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quickStyle14.xml" ContentType="application/vnd.openxmlformats-officedocument.drawingml.diagramStyle+xml"/>
  <Override PartName="/word/diagrams/colors14.xml" ContentType="application/vnd.openxmlformats-officedocument.drawingml.diagramColors+xml"/>
  <Override PartName="/word/diagrams/drawing14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quickStyle15.xml" ContentType="application/vnd.openxmlformats-officedocument.drawingml.diagramStyle+xml"/>
  <Override PartName="/word/diagrams/colors15.xml" ContentType="application/vnd.openxmlformats-officedocument.drawingml.diagramColors+xml"/>
  <Override PartName="/word/diagrams/drawing15.xml" ContentType="application/vnd.ms-office.drawingml.diagramDrawing+xml"/>
  <Override PartName="/word/diagrams/data16.xml" ContentType="application/vnd.openxmlformats-officedocument.drawingml.diagramData+xml"/>
  <Override PartName="/word/diagrams/layout16.xml" ContentType="application/vnd.openxmlformats-officedocument.drawingml.diagramLayout+xml"/>
  <Override PartName="/word/diagrams/quickStyle16.xml" ContentType="application/vnd.openxmlformats-officedocument.drawingml.diagramStyle+xml"/>
  <Override PartName="/word/diagrams/colors16.xml" ContentType="application/vnd.openxmlformats-officedocument.drawingml.diagramColors+xml"/>
  <Override PartName="/word/diagrams/drawing16.xml" ContentType="application/vnd.ms-office.drawingml.diagramDrawing+xml"/>
  <Override PartName="/word/diagrams/data17.xml" ContentType="application/vnd.openxmlformats-officedocument.drawingml.diagramData+xml"/>
  <Override PartName="/word/diagrams/layout17.xml" ContentType="application/vnd.openxmlformats-officedocument.drawingml.diagramLayout+xml"/>
  <Override PartName="/word/diagrams/quickStyle17.xml" ContentType="application/vnd.openxmlformats-officedocument.drawingml.diagramStyle+xml"/>
  <Override PartName="/word/diagrams/colors17.xml" ContentType="application/vnd.openxmlformats-officedocument.drawingml.diagramColors+xml"/>
  <Override PartName="/word/diagrams/drawing17.xml" ContentType="application/vnd.ms-office.drawingml.diagramDrawing+xml"/>
  <Override PartName="/word/diagrams/data18.xml" ContentType="application/vnd.openxmlformats-officedocument.drawingml.diagramData+xml"/>
  <Override PartName="/word/diagrams/layout18.xml" ContentType="application/vnd.openxmlformats-officedocument.drawingml.diagramLayout+xml"/>
  <Override PartName="/word/diagrams/quickStyle18.xml" ContentType="application/vnd.openxmlformats-officedocument.drawingml.diagramStyle+xml"/>
  <Override PartName="/word/diagrams/colors18.xml" ContentType="application/vnd.openxmlformats-officedocument.drawingml.diagramColors+xml"/>
  <Override PartName="/word/diagrams/drawing18.xml" ContentType="application/vnd.ms-office.drawingml.diagramDrawing+xml"/>
  <Override PartName="/word/diagrams/data19.xml" ContentType="application/vnd.openxmlformats-officedocument.drawingml.diagramData+xml"/>
  <Override PartName="/word/diagrams/layout19.xml" ContentType="application/vnd.openxmlformats-officedocument.drawingml.diagramLayout+xml"/>
  <Override PartName="/word/diagrams/quickStyle19.xml" ContentType="application/vnd.openxmlformats-officedocument.drawingml.diagramStyle+xml"/>
  <Override PartName="/word/diagrams/colors19.xml" ContentType="application/vnd.openxmlformats-officedocument.drawingml.diagramColors+xml"/>
  <Override PartName="/word/diagrams/drawing19.xml" ContentType="application/vnd.ms-office.drawingml.diagramDrawing+xml"/>
  <Override PartName="/word/diagrams/data20.xml" ContentType="application/vnd.openxmlformats-officedocument.drawingml.diagramData+xml"/>
  <Override PartName="/word/diagrams/layout20.xml" ContentType="application/vnd.openxmlformats-officedocument.drawingml.diagramLayout+xml"/>
  <Override PartName="/word/diagrams/quickStyle20.xml" ContentType="application/vnd.openxmlformats-officedocument.drawingml.diagramStyle+xml"/>
  <Override PartName="/word/diagrams/colors20.xml" ContentType="application/vnd.openxmlformats-officedocument.drawingml.diagramColors+xml"/>
  <Override PartName="/word/diagrams/drawing20.xml" ContentType="application/vnd.ms-office.drawingml.diagramDrawing+xml"/>
  <Override PartName="/word/diagrams/data21.xml" ContentType="application/vnd.openxmlformats-officedocument.drawingml.diagramData+xml"/>
  <Override PartName="/word/diagrams/layout21.xml" ContentType="application/vnd.openxmlformats-officedocument.drawingml.diagramLayout+xml"/>
  <Override PartName="/word/diagrams/quickStyle21.xml" ContentType="application/vnd.openxmlformats-officedocument.drawingml.diagramStyle+xml"/>
  <Override PartName="/word/diagrams/colors21.xml" ContentType="application/vnd.openxmlformats-officedocument.drawingml.diagramColors+xml"/>
  <Override PartName="/word/diagrams/drawing21.xml" ContentType="application/vnd.ms-office.drawingml.diagramDrawing+xml"/>
  <Override PartName="/word/diagrams/data22.xml" ContentType="application/vnd.openxmlformats-officedocument.drawingml.diagramData+xml"/>
  <Override PartName="/word/diagrams/layout22.xml" ContentType="application/vnd.openxmlformats-officedocument.drawingml.diagramLayout+xml"/>
  <Override PartName="/word/diagrams/quickStyle22.xml" ContentType="application/vnd.openxmlformats-officedocument.drawingml.diagramStyle+xml"/>
  <Override PartName="/word/diagrams/colors22.xml" ContentType="application/vnd.openxmlformats-officedocument.drawingml.diagramColors+xml"/>
  <Override PartName="/word/diagrams/drawing22.xml" ContentType="application/vnd.ms-office.drawingml.diagramDrawing+xml"/>
  <Override PartName="/word/diagrams/data23.xml" ContentType="application/vnd.openxmlformats-officedocument.drawingml.diagramData+xml"/>
  <Override PartName="/word/diagrams/layout23.xml" ContentType="application/vnd.openxmlformats-officedocument.drawingml.diagramLayout+xml"/>
  <Override PartName="/word/diagrams/quickStyle23.xml" ContentType="application/vnd.openxmlformats-officedocument.drawingml.diagramStyle+xml"/>
  <Override PartName="/word/diagrams/colors23.xml" ContentType="application/vnd.openxmlformats-officedocument.drawingml.diagramColors+xml"/>
  <Override PartName="/word/diagrams/drawing23.xml" ContentType="application/vnd.ms-office.drawingml.diagramDrawing+xml"/>
  <Override PartName="/word/diagrams/data24.xml" ContentType="application/vnd.openxmlformats-officedocument.drawingml.diagramData+xml"/>
  <Override PartName="/word/diagrams/layout24.xml" ContentType="application/vnd.openxmlformats-officedocument.drawingml.diagramLayout+xml"/>
  <Override PartName="/word/diagrams/quickStyle24.xml" ContentType="application/vnd.openxmlformats-officedocument.drawingml.diagramStyle+xml"/>
  <Override PartName="/word/diagrams/colors24.xml" ContentType="application/vnd.openxmlformats-officedocument.drawingml.diagramColors+xml"/>
  <Override PartName="/word/diagrams/drawing24.xml" ContentType="application/vnd.ms-office.drawingml.diagramDrawing+xml"/>
  <Override PartName="/word/diagrams/data25.xml" ContentType="application/vnd.openxmlformats-officedocument.drawingml.diagramData+xml"/>
  <Override PartName="/word/diagrams/layout25.xml" ContentType="application/vnd.openxmlformats-officedocument.drawingml.diagramLayout+xml"/>
  <Override PartName="/word/diagrams/quickStyle25.xml" ContentType="application/vnd.openxmlformats-officedocument.drawingml.diagramStyle+xml"/>
  <Override PartName="/word/diagrams/colors25.xml" ContentType="application/vnd.openxmlformats-officedocument.drawingml.diagramColors+xml"/>
  <Override PartName="/word/diagrams/drawing25.xml" ContentType="application/vnd.ms-office.drawingml.diagramDrawing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iagrams/data26.xml" ContentType="application/vnd.openxmlformats-officedocument.drawingml.diagramData+xml"/>
  <Override PartName="/word/diagrams/layout26.xml" ContentType="application/vnd.openxmlformats-officedocument.drawingml.diagramLayout+xml"/>
  <Override PartName="/word/diagrams/quickStyle26.xml" ContentType="application/vnd.openxmlformats-officedocument.drawingml.diagramStyle+xml"/>
  <Override PartName="/word/diagrams/colors26.xml" ContentType="application/vnd.openxmlformats-officedocument.drawingml.diagramColors+xml"/>
  <Override PartName="/word/diagrams/drawing26.xml" ContentType="application/vnd.ms-office.drawingml.diagramDrawing+xml"/>
  <Override PartName="/word/diagrams/data27.xml" ContentType="application/vnd.openxmlformats-officedocument.drawingml.diagramData+xml"/>
  <Override PartName="/word/diagrams/layout27.xml" ContentType="application/vnd.openxmlformats-officedocument.drawingml.diagramLayout+xml"/>
  <Override PartName="/word/diagrams/quickStyle27.xml" ContentType="application/vnd.openxmlformats-officedocument.drawingml.diagramStyle+xml"/>
  <Override PartName="/word/diagrams/colors27.xml" ContentType="application/vnd.openxmlformats-officedocument.drawingml.diagramColors+xml"/>
  <Override PartName="/word/diagrams/drawing27.xml" ContentType="application/vnd.ms-office.drawingml.diagramDrawing+xml"/>
  <Override PartName="/word/diagrams/data28.xml" ContentType="application/vnd.openxmlformats-officedocument.drawingml.diagramData+xml"/>
  <Override PartName="/word/diagrams/layout28.xml" ContentType="application/vnd.openxmlformats-officedocument.drawingml.diagramLayout+xml"/>
  <Override PartName="/word/diagrams/quickStyle28.xml" ContentType="application/vnd.openxmlformats-officedocument.drawingml.diagramStyle+xml"/>
  <Override PartName="/word/diagrams/colors28.xml" ContentType="application/vnd.openxmlformats-officedocument.drawingml.diagramColors+xml"/>
  <Override PartName="/word/diagrams/drawing28.xml" ContentType="application/vnd.ms-office.drawingml.diagramDrawing+xml"/>
  <Override PartName="/word/diagrams/data29.xml" ContentType="application/vnd.openxmlformats-officedocument.drawingml.diagramData+xml"/>
  <Override PartName="/word/diagrams/layout29.xml" ContentType="application/vnd.openxmlformats-officedocument.drawingml.diagramLayout+xml"/>
  <Override PartName="/word/diagrams/quickStyle29.xml" ContentType="application/vnd.openxmlformats-officedocument.drawingml.diagramStyle+xml"/>
  <Override PartName="/word/diagrams/colors29.xml" ContentType="application/vnd.openxmlformats-officedocument.drawingml.diagramColors+xml"/>
  <Override PartName="/word/diagrams/drawing29.xml" ContentType="application/vnd.ms-office.drawingml.diagramDrawing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254F6" w14:textId="51BF4397" w:rsidR="009078CA" w:rsidRDefault="009078CA" w:rsidP="009E0308">
      <w:pPr>
        <w:rPr>
          <w:rFonts w:ascii="GHEA Grapalat" w:eastAsia="Calibri" w:hAnsi="GHEA Grapalat" w:cs="Sylfaen"/>
          <w:b/>
          <w:i/>
          <w:color w:val="7030A0"/>
          <w:spacing w:val="20"/>
          <w:sz w:val="24"/>
          <w:szCs w:val="24"/>
          <w:lang w:val="hy-AM"/>
        </w:rPr>
      </w:pPr>
    </w:p>
    <w:p w14:paraId="2F8C7F26" w14:textId="5EF3CCC1" w:rsidR="009078CA" w:rsidRDefault="00383881" w:rsidP="009E0308">
      <w:pPr>
        <w:rPr>
          <w:rFonts w:ascii="GHEA Grapalat" w:eastAsia="Calibri" w:hAnsi="GHEA Grapalat" w:cs="Sylfaen"/>
          <w:b/>
          <w:i/>
          <w:color w:val="7030A0"/>
          <w:spacing w:val="20"/>
          <w:sz w:val="24"/>
          <w:szCs w:val="24"/>
          <w:lang w:val="hy-AM"/>
        </w:rPr>
      </w:pPr>
      <w:r>
        <w:rPr>
          <w:rFonts w:ascii="GHEA Grapalat" w:eastAsia="Calibri" w:hAnsi="GHEA Grapalat" w:cs="Sylfaen"/>
          <w:b/>
          <w:i/>
          <w:noProof/>
          <w:color w:val="7030A0"/>
          <w:spacing w:val="2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30080" behindDoc="0" locked="0" layoutInCell="1" allowOverlap="1" wp14:anchorId="60A13677" wp14:editId="7E17FDC7">
                <wp:simplePos x="0" y="0"/>
                <wp:positionH relativeFrom="column">
                  <wp:posOffset>342900</wp:posOffset>
                </wp:positionH>
                <wp:positionV relativeFrom="paragraph">
                  <wp:posOffset>-1364615</wp:posOffset>
                </wp:positionV>
                <wp:extent cx="7267575" cy="3105150"/>
                <wp:effectExtent l="266700" t="361950" r="257175" b="361950"/>
                <wp:wrapNone/>
                <wp:docPr id="18" name="Группа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7575" cy="3105150"/>
                          <a:chOff x="0" y="0"/>
                          <a:chExt cx="7267575" cy="3105150"/>
                        </a:xfrm>
                      </wpg:grpSpPr>
                      <wps:wsp>
                        <wps:cNvPr id="3" name="Прямоугольник 3"/>
                        <wps:cNvSpPr/>
                        <wps:spPr>
                          <a:xfrm rot="19036149">
                            <a:off x="0" y="381000"/>
                            <a:ext cx="1485900" cy="12858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effectLst>
                            <a:innerShdw blurRad="63500" dist="50800" dir="162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оугольник 10"/>
                        <wps:cNvSpPr/>
                        <wps:spPr>
                          <a:xfrm rot="19036149">
                            <a:off x="3914775" y="847725"/>
                            <a:ext cx="1485900" cy="170709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effectLst>
                            <a:innerShdw blurRad="63500" dist="50800" dir="162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рямоугольник 14"/>
                        <wps:cNvSpPr/>
                        <wps:spPr>
                          <a:xfrm rot="18945229">
                            <a:off x="5781675" y="1819275"/>
                            <a:ext cx="1485900" cy="12858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effectLst>
                            <a:innerShdw blurRad="63500" dist="50800" dir="162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оугольник 15"/>
                        <wps:cNvSpPr/>
                        <wps:spPr>
                          <a:xfrm rot="19036149">
                            <a:off x="2609850" y="0"/>
                            <a:ext cx="1485900" cy="128587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effectLst>
                            <a:innerShdw blurRad="63500" dist="50800" dir="162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оугольник 16"/>
                        <wps:cNvSpPr/>
                        <wps:spPr>
                          <a:xfrm rot="19036149">
                            <a:off x="5619750" y="828675"/>
                            <a:ext cx="919615" cy="824677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effectLst>
                            <a:innerShdw blurRad="63500" dist="50800" dir="162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0D2916" id="Группа 18" o:spid="_x0000_s1026" style="position:absolute;margin-left:27pt;margin-top:-107.45pt;width:572.25pt;height:244.5pt;z-index:251630080" coordsize="72675,31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">
                <v:rect id="Прямоугольник 3" o:spid="_x0000_s1027" style="position:absolute;top:3810;width:14859;height:12858;rotation:-280040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" fillcolor="#1f4d78 [1604]" strokecolor="#1f4d78 [1604]" strokeweight="1pt"/>
                <v:rect id="Прямоугольник 10" o:spid="_x0000_s1028" style="position:absolute;left:39147;top:8477;width:14859;height:17071;rotation:-280040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" fillcolor="#1f4d78 [1604]" strokecolor="#1f4d78 [1604]" strokeweight="1pt"/>
                <v:rect id="Прямоугольник 14" o:spid="_x0000_s1029" style="position:absolute;left:57816;top:18192;width:14859;height:12859;rotation:-289971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" fillcolor="#1f4d78 [1604]" strokecolor="#1f4d78 [1604]" strokeweight="1pt"/>
                <v:rect id="Прямоугольник 15" o:spid="_x0000_s1030" style="position:absolute;left:26098;width:14859;height:12858;rotation:-280040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" fillcolor="#b4c6e7 [1304]" strokecolor="#1f4d78 [1604]" strokeweight="1pt"/>
                <v:rect id="Прямоугольник 16" o:spid="_x0000_s1031" style="position:absolute;left:56197;top:8286;width:9196;height:8247;rotation:-280040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" fillcolor="#b4c6e7 [1304]" strokecolor="#1f4d78 [1604]" strokeweight="1pt"/>
              </v:group>
            </w:pict>
          </mc:Fallback>
        </mc:AlternateContent>
      </w:r>
    </w:p>
    <w:p w14:paraId="2EA527BE" w14:textId="1BAAA56D" w:rsidR="00383881" w:rsidRDefault="00383881" w:rsidP="009E0308">
      <w:pPr>
        <w:rPr>
          <w:rFonts w:ascii="GHEA Grapalat" w:eastAsia="Calibri" w:hAnsi="GHEA Grapalat" w:cs="Sylfaen"/>
          <w:b/>
          <w:i/>
          <w:color w:val="7030A0"/>
          <w:spacing w:val="20"/>
          <w:sz w:val="24"/>
          <w:szCs w:val="24"/>
          <w:lang w:val="hy-AM"/>
        </w:rPr>
      </w:pPr>
    </w:p>
    <w:p w14:paraId="3EE7FA95" w14:textId="30F29349" w:rsidR="00383881" w:rsidRDefault="00383881" w:rsidP="009E0308">
      <w:pPr>
        <w:rPr>
          <w:rFonts w:ascii="GHEA Grapalat" w:eastAsia="Calibri" w:hAnsi="GHEA Grapalat" w:cs="Sylfaen"/>
          <w:b/>
          <w:i/>
          <w:color w:val="7030A0"/>
          <w:spacing w:val="20"/>
          <w:sz w:val="24"/>
          <w:szCs w:val="24"/>
          <w:lang w:val="hy-AM"/>
        </w:rPr>
      </w:pPr>
    </w:p>
    <w:p w14:paraId="5CE3E432" w14:textId="1AF6CF03" w:rsidR="00383881" w:rsidRDefault="00383881" w:rsidP="009E0308">
      <w:pPr>
        <w:rPr>
          <w:rFonts w:ascii="GHEA Grapalat" w:eastAsia="Calibri" w:hAnsi="GHEA Grapalat" w:cs="Sylfaen"/>
          <w:b/>
          <w:i/>
          <w:color w:val="7030A0"/>
          <w:spacing w:val="20"/>
          <w:sz w:val="24"/>
          <w:szCs w:val="24"/>
          <w:lang w:val="hy-AM"/>
        </w:rPr>
      </w:pPr>
    </w:p>
    <w:p w14:paraId="43A2D2EE" w14:textId="47DEB263" w:rsidR="00383881" w:rsidRDefault="00383881" w:rsidP="009E0308">
      <w:pPr>
        <w:rPr>
          <w:rFonts w:ascii="GHEA Grapalat" w:eastAsia="Calibri" w:hAnsi="GHEA Grapalat" w:cs="Sylfaen"/>
          <w:b/>
          <w:i/>
          <w:color w:val="7030A0"/>
          <w:spacing w:val="20"/>
          <w:sz w:val="24"/>
          <w:szCs w:val="24"/>
          <w:lang w:val="hy-AM"/>
        </w:rPr>
      </w:pPr>
    </w:p>
    <w:p w14:paraId="2A401388" w14:textId="434A498A" w:rsidR="00383881" w:rsidRDefault="00383881" w:rsidP="009E0308">
      <w:pPr>
        <w:rPr>
          <w:rFonts w:ascii="GHEA Grapalat" w:eastAsia="Calibri" w:hAnsi="GHEA Grapalat" w:cs="Sylfaen"/>
          <w:b/>
          <w:i/>
          <w:color w:val="7030A0"/>
          <w:spacing w:val="20"/>
          <w:sz w:val="24"/>
          <w:szCs w:val="24"/>
          <w:lang w:val="hy-AM"/>
        </w:rPr>
      </w:pPr>
    </w:p>
    <w:p w14:paraId="074455FC" w14:textId="6AAF3F72" w:rsidR="00383881" w:rsidRDefault="00383881" w:rsidP="009E0308">
      <w:pPr>
        <w:rPr>
          <w:rFonts w:ascii="GHEA Grapalat" w:eastAsia="Calibri" w:hAnsi="GHEA Grapalat" w:cs="Sylfaen"/>
          <w:b/>
          <w:i/>
          <w:color w:val="7030A0"/>
          <w:spacing w:val="20"/>
          <w:sz w:val="24"/>
          <w:szCs w:val="24"/>
          <w:lang w:val="hy-AM"/>
        </w:rPr>
      </w:pPr>
    </w:p>
    <w:p w14:paraId="0AA8C48C" w14:textId="0BBF3C87" w:rsidR="00383881" w:rsidRDefault="00E20AB5" w:rsidP="009E0308">
      <w:pPr>
        <w:rPr>
          <w:rFonts w:ascii="GHEA Grapalat" w:eastAsia="Calibri" w:hAnsi="GHEA Grapalat" w:cs="Sylfaen"/>
          <w:b/>
          <w:i/>
          <w:color w:val="7030A0"/>
          <w:spacing w:val="20"/>
          <w:sz w:val="24"/>
          <w:szCs w:val="24"/>
          <w:lang w:val="hy-AM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B0271BB" wp14:editId="796FB652">
                <wp:simplePos x="0" y="0"/>
                <wp:positionH relativeFrom="column">
                  <wp:posOffset>-292100</wp:posOffset>
                </wp:positionH>
                <wp:positionV relativeFrom="paragraph">
                  <wp:posOffset>243840</wp:posOffset>
                </wp:positionV>
                <wp:extent cx="6464300" cy="3898900"/>
                <wp:effectExtent l="0" t="0" r="12700" b="25400"/>
                <wp:wrapNone/>
                <wp:docPr id="17" name="Блок-схема: альтернативный процес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389890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B5896" w14:textId="77777777" w:rsidR="007B1872" w:rsidRPr="00383881" w:rsidRDefault="007B1872" w:rsidP="00EF1766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bCs/>
                                <w:i/>
                                <w:color w:val="1F3864" w:themeColor="accent5" w:themeShade="80"/>
                                <w:sz w:val="28"/>
                                <w:szCs w:val="28"/>
                                <w:lang w:val="hy-AM"/>
                              </w:rPr>
                            </w:pPr>
                            <w:r w:rsidRPr="00383881">
                              <w:rPr>
                                <w:rFonts w:ascii="GHEA Grapalat" w:hAnsi="GHEA Grapalat"/>
                                <w:b/>
                                <w:bCs/>
                                <w:i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ՀԱՇՎԵՏՎՈՒԹՅՈՒՆ</w:t>
                            </w:r>
                            <w:r w:rsidRPr="00383881">
                              <w:rPr>
                                <w:rFonts w:ascii="GHEA Grapalat" w:hAnsi="GHEA Grapalat"/>
                                <w:i/>
                                <w:color w:val="1F3864" w:themeColor="accent5" w:themeShade="80"/>
                                <w:sz w:val="28"/>
                                <w:szCs w:val="28"/>
                                <w:lang w:val="hy-AM"/>
                              </w:rPr>
                              <w:t xml:space="preserve"> </w:t>
                            </w:r>
                            <w:r w:rsidRPr="00383881">
                              <w:rPr>
                                <w:rFonts w:ascii="GHEA Grapalat" w:hAnsi="GHEA Grapalat"/>
                                <w:b/>
                                <w:bCs/>
                                <w:i/>
                                <w:color w:val="1F3864" w:themeColor="accent5" w:themeShade="80"/>
                                <w:sz w:val="28"/>
                                <w:szCs w:val="28"/>
                                <w:lang w:val="hy-AM"/>
                              </w:rPr>
                              <w:t>ՀԱՆՐԱԿՐԹԱԿԱՆ ՀԻՄՆԱԿԱՆ ԸՆԴՀԱՆՈՒՐ</w:t>
                            </w:r>
                            <w:r w:rsidRPr="00383881">
                              <w:rPr>
                                <w:rFonts w:ascii="GHEA Grapalat" w:hAnsi="GHEA Grapalat"/>
                                <w:b/>
                                <w:bCs/>
                                <w:i/>
                                <w:color w:val="1F3864" w:themeColor="accent5" w:themeShade="80"/>
                                <w:sz w:val="28"/>
                                <w:szCs w:val="28"/>
                                <w:lang w:val="af-ZA"/>
                              </w:rPr>
                              <w:t xml:space="preserve"> ԾՐԱԳՐԵՐ ԻՐԱԿԱՆԱՑՆՈՂ ՈՒՍՈՒՄՆԱԿԱՆ ՀԱՍՏԱՏՈՒԹՅՈՒՆՆԵՐՈՒՄ 20</w:t>
                            </w:r>
                            <w:r w:rsidRPr="00383881">
                              <w:rPr>
                                <w:rFonts w:ascii="GHEA Grapalat" w:hAnsi="GHEA Grapalat"/>
                                <w:b/>
                                <w:bCs/>
                                <w:i/>
                                <w:color w:val="1F3864" w:themeColor="accent5" w:themeShade="80"/>
                                <w:sz w:val="28"/>
                                <w:szCs w:val="28"/>
                                <w:lang w:val="hy-AM"/>
                              </w:rPr>
                              <w:t>23</w:t>
                            </w:r>
                            <w:r w:rsidRPr="00383881">
                              <w:rPr>
                                <w:rFonts w:ascii="GHEA Grapalat" w:hAnsi="GHEA Grapalat"/>
                                <w:b/>
                                <w:bCs/>
                                <w:i/>
                                <w:color w:val="1F3864" w:themeColor="accent5" w:themeShade="80"/>
                                <w:sz w:val="28"/>
                                <w:szCs w:val="28"/>
                                <w:lang w:val="af-ZA"/>
                              </w:rPr>
                              <w:t xml:space="preserve"> ԹՎԱԿԱՆԻ</w:t>
                            </w:r>
                            <w:r w:rsidRPr="00383881">
                              <w:rPr>
                                <w:rFonts w:ascii="GHEA Grapalat" w:hAnsi="GHEA Grapalat"/>
                                <w:b/>
                                <w:bCs/>
                                <w:i/>
                                <w:color w:val="1F3864" w:themeColor="accent5" w:themeShade="80"/>
                                <w:sz w:val="28"/>
                                <w:szCs w:val="28"/>
                                <w:lang w:val="hy-AM"/>
                              </w:rPr>
                              <w:t xml:space="preserve"> 3-ՐԴ ԵՌԱՄՍՅԱԿՈՒՄ </w:t>
                            </w:r>
                            <w:r w:rsidRPr="00383881">
                              <w:rPr>
                                <w:rFonts w:ascii="GHEA Grapalat" w:hAnsi="GHEA Grapalat"/>
                                <w:b/>
                                <w:bCs/>
                                <w:i/>
                                <w:color w:val="1F3864" w:themeColor="accent5" w:themeShade="80"/>
                                <w:sz w:val="28"/>
                                <w:szCs w:val="28"/>
                                <w:lang w:val="af-ZA"/>
                              </w:rPr>
                              <w:t xml:space="preserve">ԻՐԱԿԱՆԱՑՎԱԾ ՍՏՈՒԳՈՒՄՆԵՐԻ ԵՎ </w:t>
                            </w:r>
                            <w:r w:rsidRPr="00383881">
                              <w:rPr>
                                <w:rFonts w:ascii="GHEA Grapalat" w:hAnsi="GHEA Grapalat"/>
                                <w:b/>
                                <w:bCs/>
                                <w:i/>
                                <w:color w:val="1F3864" w:themeColor="accent5" w:themeShade="80"/>
                                <w:sz w:val="28"/>
                                <w:szCs w:val="28"/>
                                <w:lang w:val="hy-AM"/>
                              </w:rPr>
                              <w:t xml:space="preserve">ՏՆՕՐԵՆՆԵՐԻ ԿՈՂՄԻՑ </w:t>
                            </w:r>
                            <w:r w:rsidRPr="00383881">
                              <w:rPr>
                                <w:rFonts w:ascii="GHEA Grapalat" w:hAnsi="GHEA Grapalat"/>
                                <w:b/>
                                <w:bCs/>
                                <w:i/>
                                <w:color w:val="1F3864" w:themeColor="accent5" w:themeShade="80"/>
                                <w:sz w:val="28"/>
                                <w:szCs w:val="28"/>
                                <w:lang w:val="af-ZA"/>
                              </w:rPr>
                              <w:t xml:space="preserve">ՆԵՐԿԱՅԱՑՎԱԾ ԿԱՏԱՐՈՂԱԿԱՆՆԵՐԻ </w:t>
                            </w:r>
                            <w:r w:rsidRPr="00383881">
                              <w:rPr>
                                <w:rFonts w:ascii="GHEA Grapalat" w:hAnsi="GHEA Grapalat"/>
                                <w:b/>
                                <w:bCs/>
                                <w:i/>
                                <w:color w:val="1F3864" w:themeColor="accent5" w:themeShade="80"/>
                                <w:sz w:val="28"/>
                                <w:szCs w:val="28"/>
                                <w:lang w:val="hy-AM"/>
                              </w:rPr>
                              <w:t xml:space="preserve">ՀԱՄԱԴՐՄԱՆ </w:t>
                            </w:r>
                            <w:r w:rsidRPr="00383881">
                              <w:rPr>
                                <w:rFonts w:ascii="GHEA Grapalat" w:hAnsi="GHEA Grapalat"/>
                                <w:b/>
                                <w:bCs/>
                                <w:i/>
                                <w:color w:val="1F3864" w:themeColor="accent5" w:themeShade="80"/>
                                <w:sz w:val="28"/>
                                <w:szCs w:val="28"/>
                                <w:lang w:val="af-ZA"/>
                              </w:rPr>
                              <w:t>ԱՐԴՅՈՒՆՔՆԵՐԻ</w:t>
                            </w:r>
                            <w:r w:rsidRPr="00383881">
                              <w:rPr>
                                <w:rFonts w:ascii="GHEA Grapalat" w:hAnsi="GHEA Grapalat"/>
                                <w:b/>
                                <w:bCs/>
                                <w:i/>
                                <w:color w:val="1F3864" w:themeColor="accent5" w:themeShade="80"/>
                                <w:sz w:val="28"/>
                                <w:szCs w:val="28"/>
                                <w:lang w:val="hy-AM"/>
                              </w:rPr>
                              <w:t xml:space="preserve"> ՄԱՍԻՆ</w:t>
                            </w:r>
                          </w:p>
                          <w:p w14:paraId="5BEC46DE" w14:textId="77777777" w:rsidR="007B1872" w:rsidRDefault="007B1872" w:rsidP="00EF17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271B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7" o:spid="_x0000_s1026" type="#_x0000_t176" style="position:absolute;margin-left:-23pt;margin-top:19.2pt;width:509pt;height:307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" fillcolor="white [3201]" strokecolor="white [3212]" strokeweight="1pt">
                <v:textbox>
                  <w:txbxContent>
                    <w:p w14:paraId="2DBB5896" w14:textId="77777777" w:rsidR="007B1872" w:rsidRPr="00383881" w:rsidRDefault="007B1872" w:rsidP="00EF1766">
                      <w:pPr>
                        <w:jc w:val="center"/>
                        <w:rPr>
                          <w:rFonts w:ascii="GHEA Grapalat" w:hAnsi="GHEA Grapalat"/>
                          <w:b/>
                          <w:bCs/>
                          <w:i/>
                          <w:color w:val="1F3864" w:themeColor="accent5" w:themeShade="80"/>
                          <w:sz w:val="28"/>
                          <w:szCs w:val="28"/>
                          <w:lang w:val="hy-AM"/>
                        </w:rPr>
                      </w:pPr>
                      <w:r w:rsidRPr="00383881">
                        <w:rPr>
                          <w:rFonts w:ascii="GHEA Grapalat" w:hAnsi="GHEA Grapalat"/>
                          <w:b/>
                          <w:bCs/>
                          <w:i/>
                          <w:color w:val="1F3864" w:themeColor="accent5" w:themeShade="80"/>
                          <w:sz w:val="28"/>
                          <w:szCs w:val="28"/>
                        </w:rPr>
                        <w:t>ՀԱՇՎԵՏՎՈՒԹՅՈՒՆ</w:t>
                      </w:r>
                      <w:r w:rsidRPr="00383881">
                        <w:rPr>
                          <w:rFonts w:ascii="GHEA Grapalat" w:hAnsi="GHEA Grapalat"/>
                          <w:i/>
                          <w:color w:val="1F3864" w:themeColor="accent5" w:themeShade="80"/>
                          <w:sz w:val="28"/>
                          <w:szCs w:val="28"/>
                          <w:lang w:val="hy-AM"/>
                        </w:rPr>
                        <w:t xml:space="preserve"> </w:t>
                      </w:r>
                      <w:r w:rsidRPr="00383881">
                        <w:rPr>
                          <w:rFonts w:ascii="GHEA Grapalat" w:hAnsi="GHEA Grapalat"/>
                          <w:b/>
                          <w:bCs/>
                          <w:i/>
                          <w:color w:val="1F3864" w:themeColor="accent5" w:themeShade="80"/>
                          <w:sz w:val="28"/>
                          <w:szCs w:val="28"/>
                          <w:lang w:val="hy-AM"/>
                        </w:rPr>
                        <w:t>ՀԱՆՐԱԿՐԹԱԿԱՆ ՀԻՄՆԱԿԱՆ ԸՆԴՀԱՆՈՒՐ</w:t>
                      </w:r>
                      <w:r w:rsidRPr="00383881">
                        <w:rPr>
                          <w:rFonts w:ascii="GHEA Grapalat" w:hAnsi="GHEA Grapalat"/>
                          <w:b/>
                          <w:bCs/>
                          <w:i/>
                          <w:color w:val="1F3864" w:themeColor="accent5" w:themeShade="80"/>
                          <w:sz w:val="28"/>
                          <w:szCs w:val="28"/>
                          <w:lang w:val="af-ZA"/>
                        </w:rPr>
                        <w:t xml:space="preserve"> ԾՐԱԳՐԵՐ ԻՐԱԿԱՆԱՑՆՈՂ ՈՒՍՈՒՄՆԱԿԱՆ ՀԱՍՏԱՏՈՒԹՅՈՒՆՆԵՐՈՒՄ 20</w:t>
                      </w:r>
                      <w:r w:rsidRPr="00383881">
                        <w:rPr>
                          <w:rFonts w:ascii="GHEA Grapalat" w:hAnsi="GHEA Grapalat"/>
                          <w:b/>
                          <w:bCs/>
                          <w:i/>
                          <w:color w:val="1F3864" w:themeColor="accent5" w:themeShade="80"/>
                          <w:sz w:val="28"/>
                          <w:szCs w:val="28"/>
                          <w:lang w:val="hy-AM"/>
                        </w:rPr>
                        <w:t>23</w:t>
                      </w:r>
                      <w:r w:rsidRPr="00383881">
                        <w:rPr>
                          <w:rFonts w:ascii="GHEA Grapalat" w:hAnsi="GHEA Grapalat"/>
                          <w:b/>
                          <w:bCs/>
                          <w:i/>
                          <w:color w:val="1F3864" w:themeColor="accent5" w:themeShade="80"/>
                          <w:sz w:val="28"/>
                          <w:szCs w:val="28"/>
                          <w:lang w:val="af-ZA"/>
                        </w:rPr>
                        <w:t xml:space="preserve"> ԹՎԱԿԱՆԻ</w:t>
                      </w:r>
                      <w:r w:rsidRPr="00383881">
                        <w:rPr>
                          <w:rFonts w:ascii="GHEA Grapalat" w:hAnsi="GHEA Grapalat"/>
                          <w:b/>
                          <w:bCs/>
                          <w:i/>
                          <w:color w:val="1F3864" w:themeColor="accent5" w:themeShade="80"/>
                          <w:sz w:val="28"/>
                          <w:szCs w:val="28"/>
                          <w:lang w:val="hy-AM"/>
                        </w:rPr>
                        <w:t xml:space="preserve"> 3-ՐԴ ԵՌԱՄՍՅԱԿՈՒՄ </w:t>
                      </w:r>
                      <w:r w:rsidRPr="00383881">
                        <w:rPr>
                          <w:rFonts w:ascii="GHEA Grapalat" w:hAnsi="GHEA Grapalat"/>
                          <w:b/>
                          <w:bCs/>
                          <w:i/>
                          <w:color w:val="1F3864" w:themeColor="accent5" w:themeShade="80"/>
                          <w:sz w:val="28"/>
                          <w:szCs w:val="28"/>
                          <w:lang w:val="af-ZA"/>
                        </w:rPr>
                        <w:t xml:space="preserve">ԻՐԱԿԱՆԱՑՎԱԾ ՍՏՈՒԳՈՒՄՆԵՐԻ ԵՎ </w:t>
                      </w:r>
                      <w:r w:rsidRPr="00383881">
                        <w:rPr>
                          <w:rFonts w:ascii="GHEA Grapalat" w:hAnsi="GHEA Grapalat"/>
                          <w:b/>
                          <w:bCs/>
                          <w:i/>
                          <w:color w:val="1F3864" w:themeColor="accent5" w:themeShade="80"/>
                          <w:sz w:val="28"/>
                          <w:szCs w:val="28"/>
                          <w:lang w:val="hy-AM"/>
                        </w:rPr>
                        <w:t xml:space="preserve">ՏՆՕՐԵՆՆԵՐԻ ԿՈՂՄԻՑ </w:t>
                      </w:r>
                      <w:r w:rsidRPr="00383881">
                        <w:rPr>
                          <w:rFonts w:ascii="GHEA Grapalat" w:hAnsi="GHEA Grapalat"/>
                          <w:b/>
                          <w:bCs/>
                          <w:i/>
                          <w:color w:val="1F3864" w:themeColor="accent5" w:themeShade="80"/>
                          <w:sz w:val="28"/>
                          <w:szCs w:val="28"/>
                          <w:lang w:val="af-ZA"/>
                        </w:rPr>
                        <w:t xml:space="preserve">ՆԵՐԿԱՅԱՑՎԱԾ ԿԱՏԱՐՈՂԱԿԱՆՆԵՐԻ </w:t>
                      </w:r>
                      <w:r w:rsidRPr="00383881">
                        <w:rPr>
                          <w:rFonts w:ascii="GHEA Grapalat" w:hAnsi="GHEA Grapalat"/>
                          <w:b/>
                          <w:bCs/>
                          <w:i/>
                          <w:color w:val="1F3864" w:themeColor="accent5" w:themeShade="80"/>
                          <w:sz w:val="28"/>
                          <w:szCs w:val="28"/>
                          <w:lang w:val="hy-AM"/>
                        </w:rPr>
                        <w:t xml:space="preserve">ՀԱՄԱԴՐՄԱՆ </w:t>
                      </w:r>
                      <w:r w:rsidRPr="00383881">
                        <w:rPr>
                          <w:rFonts w:ascii="GHEA Grapalat" w:hAnsi="GHEA Grapalat"/>
                          <w:b/>
                          <w:bCs/>
                          <w:i/>
                          <w:color w:val="1F3864" w:themeColor="accent5" w:themeShade="80"/>
                          <w:sz w:val="28"/>
                          <w:szCs w:val="28"/>
                          <w:lang w:val="af-ZA"/>
                        </w:rPr>
                        <w:t>ԱՐԴՅՈՒՆՔՆԵՐԻ</w:t>
                      </w:r>
                      <w:r w:rsidRPr="00383881">
                        <w:rPr>
                          <w:rFonts w:ascii="GHEA Grapalat" w:hAnsi="GHEA Grapalat"/>
                          <w:b/>
                          <w:bCs/>
                          <w:i/>
                          <w:color w:val="1F3864" w:themeColor="accent5" w:themeShade="80"/>
                          <w:sz w:val="28"/>
                          <w:szCs w:val="28"/>
                          <w:lang w:val="hy-AM"/>
                        </w:rPr>
                        <w:t xml:space="preserve"> ՄԱՍԻՆ</w:t>
                      </w:r>
                    </w:p>
                    <w:p w14:paraId="5BEC46DE" w14:textId="77777777" w:rsidR="007B1872" w:rsidRDefault="007B1872" w:rsidP="00EF17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A628347" w14:textId="2DD97C1D" w:rsidR="00383881" w:rsidRDefault="00383881" w:rsidP="009E0308">
      <w:pPr>
        <w:rPr>
          <w:rFonts w:ascii="GHEA Grapalat" w:eastAsia="Calibri" w:hAnsi="GHEA Grapalat" w:cs="Sylfaen"/>
          <w:b/>
          <w:i/>
          <w:color w:val="7030A0"/>
          <w:spacing w:val="20"/>
          <w:sz w:val="24"/>
          <w:szCs w:val="24"/>
          <w:lang w:val="hy-AM"/>
        </w:rPr>
      </w:pPr>
    </w:p>
    <w:p w14:paraId="2A630988" w14:textId="4018A002" w:rsidR="00383881" w:rsidRDefault="00383881" w:rsidP="009E0308">
      <w:pPr>
        <w:rPr>
          <w:rFonts w:ascii="GHEA Grapalat" w:eastAsia="Calibri" w:hAnsi="GHEA Grapalat" w:cs="Sylfaen"/>
          <w:b/>
          <w:i/>
          <w:color w:val="7030A0"/>
          <w:spacing w:val="20"/>
          <w:sz w:val="24"/>
          <w:szCs w:val="24"/>
          <w:lang w:val="hy-AM"/>
        </w:rPr>
      </w:pPr>
    </w:p>
    <w:p w14:paraId="7DB42C33" w14:textId="34ACE7A5" w:rsidR="00383881" w:rsidRDefault="00383881" w:rsidP="009E0308">
      <w:pPr>
        <w:rPr>
          <w:rFonts w:ascii="GHEA Grapalat" w:eastAsia="Calibri" w:hAnsi="GHEA Grapalat" w:cs="Sylfaen"/>
          <w:b/>
          <w:i/>
          <w:color w:val="7030A0"/>
          <w:spacing w:val="20"/>
          <w:sz w:val="24"/>
          <w:szCs w:val="24"/>
          <w:lang w:val="hy-AM"/>
        </w:rPr>
      </w:pPr>
    </w:p>
    <w:p w14:paraId="0A86139E" w14:textId="5874E9ED" w:rsidR="00383881" w:rsidRDefault="00383881" w:rsidP="009E0308">
      <w:pPr>
        <w:rPr>
          <w:rFonts w:ascii="GHEA Grapalat" w:eastAsia="Calibri" w:hAnsi="GHEA Grapalat" w:cs="Sylfaen"/>
          <w:b/>
          <w:i/>
          <w:color w:val="7030A0"/>
          <w:spacing w:val="20"/>
          <w:sz w:val="24"/>
          <w:szCs w:val="24"/>
          <w:lang w:val="hy-AM"/>
        </w:rPr>
      </w:pPr>
    </w:p>
    <w:p w14:paraId="4C163558" w14:textId="3ED465BB" w:rsidR="00383881" w:rsidRDefault="00383881" w:rsidP="009E0308">
      <w:pPr>
        <w:rPr>
          <w:rFonts w:ascii="GHEA Grapalat" w:eastAsia="Calibri" w:hAnsi="GHEA Grapalat" w:cs="Sylfaen"/>
          <w:b/>
          <w:i/>
          <w:color w:val="7030A0"/>
          <w:spacing w:val="20"/>
          <w:sz w:val="24"/>
          <w:szCs w:val="24"/>
          <w:lang w:val="hy-AM"/>
        </w:rPr>
      </w:pPr>
    </w:p>
    <w:p w14:paraId="013C79B5" w14:textId="26FE38B8" w:rsidR="00383881" w:rsidRDefault="00383881" w:rsidP="009E0308">
      <w:pPr>
        <w:rPr>
          <w:rFonts w:ascii="GHEA Grapalat" w:eastAsia="Calibri" w:hAnsi="GHEA Grapalat" w:cs="Sylfaen"/>
          <w:b/>
          <w:i/>
          <w:color w:val="7030A0"/>
          <w:spacing w:val="20"/>
          <w:sz w:val="24"/>
          <w:szCs w:val="24"/>
          <w:lang w:val="hy-AM"/>
        </w:rPr>
      </w:pPr>
    </w:p>
    <w:p w14:paraId="4741EA83" w14:textId="2FD73B56" w:rsidR="00383881" w:rsidRDefault="00383881" w:rsidP="009E0308">
      <w:pPr>
        <w:rPr>
          <w:rFonts w:ascii="GHEA Grapalat" w:eastAsia="Calibri" w:hAnsi="GHEA Grapalat" w:cs="Sylfaen"/>
          <w:b/>
          <w:i/>
          <w:color w:val="7030A0"/>
          <w:spacing w:val="20"/>
          <w:sz w:val="24"/>
          <w:szCs w:val="24"/>
          <w:lang w:val="hy-AM"/>
        </w:rPr>
      </w:pPr>
    </w:p>
    <w:p w14:paraId="79967334" w14:textId="372272FF" w:rsidR="00383881" w:rsidRDefault="00383881" w:rsidP="009E0308">
      <w:pPr>
        <w:rPr>
          <w:rFonts w:ascii="GHEA Grapalat" w:eastAsia="Calibri" w:hAnsi="GHEA Grapalat" w:cs="Sylfaen"/>
          <w:b/>
          <w:i/>
          <w:color w:val="7030A0"/>
          <w:spacing w:val="20"/>
          <w:sz w:val="24"/>
          <w:szCs w:val="24"/>
          <w:lang w:val="hy-AM"/>
        </w:rPr>
      </w:pPr>
    </w:p>
    <w:p w14:paraId="5B29DE1B" w14:textId="4438A280" w:rsidR="00383881" w:rsidRDefault="00383881" w:rsidP="009E0308">
      <w:pPr>
        <w:rPr>
          <w:rFonts w:ascii="GHEA Grapalat" w:eastAsia="Calibri" w:hAnsi="GHEA Grapalat" w:cs="Sylfaen"/>
          <w:b/>
          <w:i/>
          <w:color w:val="7030A0"/>
          <w:spacing w:val="20"/>
          <w:sz w:val="24"/>
          <w:szCs w:val="24"/>
          <w:lang w:val="hy-AM"/>
        </w:rPr>
      </w:pPr>
    </w:p>
    <w:p w14:paraId="156A5EAC" w14:textId="42579F13" w:rsidR="00383881" w:rsidRDefault="00383881" w:rsidP="009E0308">
      <w:pPr>
        <w:rPr>
          <w:rFonts w:ascii="GHEA Grapalat" w:eastAsia="Calibri" w:hAnsi="GHEA Grapalat" w:cs="Sylfaen"/>
          <w:b/>
          <w:i/>
          <w:color w:val="7030A0"/>
          <w:spacing w:val="20"/>
          <w:sz w:val="24"/>
          <w:szCs w:val="24"/>
          <w:lang w:val="hy-AM"/>
        </w:rPr>
      </w:pPr>
    </w:p>
    <w:p w14:paraId="29366497" w14:textId="0C2FEA1A" w:rsidR="00383881" w:rsidRDefault="00383881" w:rsidP="009E0308">
      <w:pPr>
        <w:rPr>
          <w:rFonts w:ascii="GHEA Grapalat" w:eastAsia="Calibri" w:hAnsi="GHEA Grapalat" w:cs="Sylfaen"/>
          <w:b/>
          <w:i/>
          <w:color w:val="7030A0"/>
          <w:spacing w:val="20"/>
          <w:sz w:val="24"/>
          <w:szCs w:val="24"/>
          <w:lang w:val="hy-AM"/>
        </w:rPr>
      </w:pPr>
    </w:p>
    <w:p w14:paraId="59A1207E" w14:textId="139EB69A" w:rsidR="00383881" w:rsidRDefault="00383881" w:rsidP="009E0308">
      <w:pPr>
        <w:rPr>
          <w:rFonts w:ascii="GHEA Grapalat" w:eastAsia="Calibri" w:hAnsi="GHEA Grapalat" w:cs="Sylfaen"/>
          <w:b/>
          <w:i/>
          <w:color w:val="7030A0"/>
          <w:spacing w:val="20"/>
          <w:sz w:val="24"/>
          <w:szCs w:val="24"/>
          <w:lang w:val="hy-AM"/>
        </w:rPr>
      </w:pPr>
    </w:p>
    <w:p w14:paraId="69FD52E4" w14:textId="19D002CE" w:rsidR="00383881" w:rsidRDefault="00897B88" w:rsidP="00897B88">
      <w:pPr>
        <w:jc w:val="right"/>
        <w:rPr>
          <w:rFonts w:ascii="GHEA Grapalat" w:eastAsia="Calibri" w:hAnsi="GHEA Grapalat" w:cs="Sylfaen"/>
          <w:b/>
          <w:i/>
          <w:noProof/>
          <w:color w:val="7030A0"/>
          <w:spacing w:val="20"/>
          <w:sz w:val="24"/>
          <w:szCs w:val="24"/>
          <w:lang w:val="en-US"/>
        </w:rPr>
      </w:pPr>
      <w:r>
        <w:rPr>
          <w:rFonts w:ascii="GHEA Grapalat" w:eastAsia="Calibri" w:hAnsi="GHEA Grapalat" w:cs="Sylfaen"/>
          <w:b/>
          <w:i/>
          <w:noProof/>
          <w:color w:val="7030A0"/>
          <w:spacing w:val="2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 wp14:anchorId="7144A9C4" wp14:editId="4DB271E2">
                <wp:simplePos x="0" y="0"/>
                <wp:positionH relativeFrom="column">
                  <wp:posOffset>-1512312</wp:posOffset>
                </wp:positionH>
                <wp:positionV relativeFrom="paragraph">
                  <wp:posOffset>1360170</wp:posOffset>
                </wp:positionV>
                <wp:extent cx="7267575" cy="3105150"/>
                <wp:effectExtent l="266700" t="361950" r="257175" b="361950"/>
                <wp:wrapNone/>
                <wp:docPr id="19" name="Группа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7267575" cy="3105150"/>
                          <a:chOff x="0" y="0"/>
                          <a:chExt cx="7267575" cy="3105150"/>
                        </a:xfrm>
                      </wpg:grpSpPr>
                      <wps:wsp>
                        <wps:cNvPr id="21" name="Прямоугольник 21"/>
                        <wps:cNvSpPr/>
                        <wps:spPr>
                          <a:xfrm rot="19036149">
                            <a:off x="0" y="381000"/>
                            <a:ext cx="1485900" cy="12858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effectLst>
                            <a:innerShdw blurRad="63500" dist="50800" dir="162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оугольник 22"/>
                        <wps:cNvSpPr/>
                        <wps:spPr>
                          <a:xfrm rot="19036149">
                            <a:off x="3914775" y="847725"/>
                            <a:ext cx="1485900" cy="170709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effectLst>
                            <a:innerShdw blurRad="63500" dist="50800" dir="162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рямоугольник 23"/>
                        <wps:cNvSpPr/>
                        <wps:spPr>
                          <a:xfrm rot="18945229">
                            <a:off x="5781675" y="1819275"/>
                            <a:ext cx="1485900" cy="12858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effectLst>
                            <a:innerShdw blurRad="63500" dist="50800" dir="162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рямоугольник 24"/>
                        <wps:cNvSpPr/>
                        <wps:spPr>
                          <a:xfrm rot="19036149">
                            <a:off x="2609850" y="0"/>
                            <a:ext cx="1485900" cy="128587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effectLst>
                            <a:innerShdw blurRad="63500" dist="50800" dir="162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рямоугольник 25"/>
                        <wps:cNvSpPr/>
                        <wps:spPr>
                          <a:xfrm rot="19036149">
                            <a:off x="5619750" y="828675"/>
                            <a:ext cx="919615" cy="824677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effectLst>
                            <a:innerShdw blurRad="63500" dist="50800" dir="162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DA3FD4" id="Группа 19" o:spid="_x0000_s1026" style="position:absolute;margin-left:-119.1pt;margin-top:107.1pt;width:572.25pt;height:244.5pt;rotation:180;z-index:251631104" coordsize="72675,31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">
                <v:rect id="Прямоугольник 21" o:spid="_x0000_s1027" style="position:absolute;top:3810;width:14859;height:12858;rotation:-280040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" fillcolor="#1f4d78 [1604]" strokecolor="#1f4d78 [1604]" strokeweight="1pt"/>
                <v:rect id="Прямоугольник 22" o:spid="_x0000_s1028" style="position:absolute;left:39147;top:8477;width:14859;height:17071;rotation:-280040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" fillcolor="#1f4d78 [1604]" strokecolor="#1f4d78 [1604]" strokeweight="1pt"/>
                <v:rect id="Прямоугольник 23" o:spid="_x0000_s1029" style="position:absolute;left:57816;top:18192;width:14859;height:12859;rotation:-289971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" fillcolor="#1f4d78 [1604]" strokecolor="#1f4d78 [1604]" strokeweight="1pt"/>
                <v:rect id="Прямоугольник 24" o:spid="_x0000_s1030" style="position:absolute;left:26098;width:14859;height:12858;rotation:-280040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" fillcolor="#b4c6e7 [1304]" strokecolor="#1f4d78 [1604]" strokeweight="1pt"/>
                <v:rect id="Прямоугольник 25" o:spid="_x0000_s1031" style="position:absolute;left:56197;top:8286;width:9196;height:8247;rotation:-280040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" fillcolor="#b4c6e7 [1304]" strokecolor="#1f4d78 [1604]" strokeweight="1pt"/>
              </v:group>
            </w:pict>
          </mc:Fallback>
        </mc:AlternateContent>
      </w:r>
      <w:r>
        <w:rPr>
          <w:rFonts w:ascii="GHEA Grapalat" w:eastAsia="Calibri" w:hAnsi="GHEA Grapalat" w:cs="Sylfaen"/>
          <w:b/>
          <w:i/>
          <w:noProof/>
          <w:color w:val="7030A0"/>
          <w:spacing w:val="20"/>
          <w:sz w:val="24"/>
          <w:szCs w:val="24"/>
          <w:lang w:eastAsia="ru-RU"/>
        </w:rPr>
        <w:drawing>
          <wp:inline distT="0" distB="0" distL="0" distR="0" wp14:anchorId="3732BA06" wp14:editId="51C7BBF3">
            <wp:extent cx="2086131" cy="15240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Screenshot 2023-12-28 10304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109" cy="152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37676" w14:textId="47D47563" w:rsidR="00383881" w:rsidRDefault="00383881" w:rsidP="00383881">
      <w:pPr>
        <w:jc w:val="right"/>
        <w:rPr>
          <w:rFonts w:ascii="GHEA Grapalat" w:eastAsia="Calibri" w:hAnsi="GHEA Grapalat" w:cs="Sylfaen"/>
          <w:b/>
          <w:i/>
          <w:noProof/>
          <w:color w:val="7030A0"/>
          <w:spacing w:val="20"/>
          <w:sz w:val="24"/>
          <w:szCs w:val="24"/>
          <w:lang w:val="en-US"/>
        </w:rPr>
      </w:pPr>
    </w:p>
    <w:p w14:paraId="646ED81C" w14:textId="5D6F81B6" w:rsidR="00383881" w:rsidRDefault="00383881" w:rsidP="00383881">
      <w:pPr>
        <w:jc w:val="right"/>
        <w:rPr>
          <w:rFonts w:ascii="GHEA Grapalat" w:eastAsia="Calibri" w:hAnsi="GHEA Grapalat" w:cs="Sylfaen"/>
          <w:b/>
          <w:i/>
          <w:noProof/>
          <w:color w:val="7030A0"/>
          <w:spacing w:val="20"/>
          <w:sz w:val="24"/>
          <w:szCs w:val="24"/>
          <w:lang w:val="en-US"/>
        </w:rPr>
      </w:pPr>
    </w:p>
    <w:p w14:paraId="1ED8A32E" w14:textId="3068DCFD" w:rsidR="00383881" w:rsidRDefault="00383881" w:rsidP="00383881">
      <w:pPr>
        <w:jc w:val="right"/>
        <w:rPr>
          <w:rFonts w:ascii="GHEA Grapalat" w:eastAsia="Calibri" w:hAnsi="GHEA Grapalat" w:cs="Sylfaen"/>
          <w:b/>
          <w:i/>
          <w:color w:val="7030A0"/>
          <w:spacing w:val="20"/>
          <w:sz w:val="24"/>
          <w:szCs w:val="24"/>
          <w:lang w:val="hy-AM"/>
        </w:rPr>
      </w:pPr>
      <w:r>
        <w:rPr>
          <w:rFonts w:ascii="GHEA Grapalat" w:eastAsia="Calibri" w:hAnsi="GHEA Grapalat" w:cs="Sylfaen"/>
          <w:b/>
          <w:i/>
          <w:noProof/>
          <w:color w:val="7030A0"/>
          <w:spacing w:val="20"/>
          <w:sz w:val="24"/>
          <w:szCs w:val="24"/>
          <w:lang w:val="en-US"/>
        </w:rPr>
        <w:t xml:space="preserve">                                                                                   </w:t>
      </w:r>
    </w:p>
    <w:p w14:paraId="68230558" w14:textId="2290FB54" w:rsidR="00383881" w:rsidRDefault="00383881" w:rsidP="009E0308">
      <w:pPr>
        <w:rPr>
          <w:rFonts w:ascii="GHEA Grapalat" w:eastAsia="Calibri" w:hAnsi="GHEA Grapalat" w:cs="Sylfaen"/>
          <w:b/>
          <w:i/>
          <w:color w:val="7030A0"/>
          <w:spacing w:val="20"/>
          <w:sz w:val="24"/>
          <w:szCs w:val="24"/>
          <w:lang w:val="hy-AM"/>
        </w:rPr>
      </w:pPr>
    </w:p>
    <w:p w14:paraId="2F0690BF" w14:textId="77777777" w:rsidR="00383881" w:rsidRDefault="00383881" w:rsidP="009E0308">
      <w:pPr>
        <w:rPr>
          <w:rFonts w:ascii="GHEA Grapalat" w:eastAsia="Calibri" w:hAnsi="GHEA Grapalat" w:cs="Sylfaen"/>
          <w:b/>
          <w:i/>
          <w:color w:val="7030A0"/>
          <w:spacing w:val="20"/>
          <w:sz w:val="24"/>
          <w:szCs w:val="24"/>
          <w:lang w:val="hy-AM"/>
        </w:rPr>
      </w:pPr>
    </w:p>
    <w:p w14:paraId="6BEFDF79" w14:textId="77777777" w:rsidR="00EA08B8" w:rsidRDefault="00EA08B8" w:rsidP="00D27FCD">
      <w:pPr>
        <w:spacing w:after="0" w:line="276" w:lineRule="auto"/>
        <w:ind w:right="-4" w:firstLine="567"/>
        <w:jc w:val="center"/>
        <w:rPr>
          <w:rFonts w:ascii="GHEA Grapalat" w:eastAsia="Times New Roman" w:hAnsi="GHEA Grapalat" w:cs="Sylfaen"/>
          <w:b/>
          <w:i/>
          <w:sz w:val="24"/>
          <w:szCs w:val="24"/>
          <w:lang w:val="hy-AM" w:eastAsia="ru-RU"/>
        </w:rPr>
      </w:pPr>
    </w:p>
    <w:p w14:paraId="5025ACE1" w14:textId="1728A6D6" w:rsidR="00EA08B8" w:rsidRDefault="00EA08B8" w:rsidP="003B4050">
      <w:pPr>
        <w:spacing w:after="0" w:line="276" w:lineRule="auto"/>
        <w:ind w:right="-4"/>
        <w:rPr>
          <w:rFonts w:ascii="GHEA Grapalat" w:eastAsia="Times New Roman" w:hAnsi="GHEA Grapalat" w:cs="Sylfaen"/>
          <w:b/>
          <w:i/>
          <w:sz w:val="24"/>
          <w:szCs w:val="24"/>
          <w:lang w:val="hy-AM" w:eastAsia="ru-RU"/>
        </w:rPr>
      </w:pPr>
    </w:p>
    <w:p w14:paraId="0D9510AC" w14:textId="2AAD616A" w:rsidR="003B4050" w:rsidRDefault="003B4050" w:rsidP="003B4050">
      <w:pPr>
        <w:spacing w:after="0" w:line="276" w:lineRule="auto"/>
        <w:ind w:right="-4"/>
        <w:rPr>
          <w:rFonts w:ascii="GHEA Grapalat" w:eastAsia="Times New Roman" w:hAnsi="GHEA Grapalat" w:cs="Sylfaen"/>
          <w:b/>
          <w:i/>
          <w:sz w:val="24"/>
          <w:szCs w:val="24"/>
          <w:lang w:val="hy-AM" w:eastAsia="ru-RU"/>
        </w:rPr>
      </w:pPr>
    </w:p>
    <w:p w14:paraId="587EEB8F" w14:textId="181FB4CD" w:rsidR="003B4050" w:rsidRDefault="003B4050" w:rsidP="003B4050">
      <w:pPr>
        <w:spacing w:after="0" w:line="276" w:lineRule="auto"/>
        <w:ind w:right="-4"/>
        <w:rPr>
          <w:rFonts w:ascii="GHEA Grapalat" w:eastAsia="Times New Roman" w:hAnsi="GHEA Grapalat" w:cs="Sylfaen"/>
          <w:b/>
          <w:i/>
          <w:sz w:val="24"/>
          <w:szCs w:val="24"/>
          <w:lang w:val="hy-AM" w:eastAsia="ru-RU"/>
        </w:rPr>
      </w:pPr>
    </w:p>
    <w:p w14:paraId="1367ECE0" w14:textId="14F6FD08" w:rsidR="003B4050" w:rsidRDefault="003B4050" w:rsidP="003B4050">
      <w:pPr>
        <w:spacing w:after="0" w:line="276" w:lineRule="auto"/>
        <w:ind w:right="-4"/>
        <w:rPr>
          <w:rFonts w:ascii="GHEA Grapalat" w:eastAsia="Times New Roman" w:hAnsi="GHEA Grapalat" w:cs="Sylfaen"/>
          <w:b/>
          <w:i/>
          <w:sz w:val="24"/>
          <w:szCs w:val="24"/>
          <w:lang w:val="hy-AM" w:eastAsia="ru-RU"/>
        </w:rPr>
      </w:pPr>
    </w:p>
    <w:p w14:paraId="6255E376" w14:textId="77777777" w:rsidR="003B4050" w:rsidRDefault="003B4050" w:rsidP="003B4050">
      <w:pPr>
        <w:spacing w:after="0" w:line="276" w:lineRule="auto"/>
        <w:ind w:right="-4"/>
        <w:rPr>
          <w:rFonts w:ascii="GHEA Grapalat" w:eastAsia="Times New Roman" w:hAnsi="GHEA Grapalat" w:cs="Sylfaen"/>
          <w:b/>
          <w:i/>
          <w:sz w:val="24"/>
          <w:szCs w:val="24"/>
          <w:lang w:val="hy-AM" w:eastAsia="ru-RU"/>
        </w:rPr>
      </w:pPr>
    </w:p>
    <w:p w14:paraId="32D8A9AC" w14:textId="77777777" w:rsidR="002F0883" w:rsidRDefault="002F0883" w:rsidP="00D27FCD">
      <w:pPr>
        <w:spacing w:after="0" w:line="276" w:lineRule="auto"/>
        <w:ind w:right="-4" w:firstLine="567"/>
        <w:jc w:val="center"/>
        <w:rPr>
          <w:rFonts w:ascii="GHEA Grapalat" w:eastAsia="Times New Roman" w:hAnsi="GHEA Grapalat" w:cs="Sylfaen"/>
          <w:b/>
          <w:i/>
          <w:sz w:val="24"/>
          <w:szCs w:val="24"/>
          <w:lang w:val="hy-AM" w:eastAsia="ru-RU"/>
        </w:rPr>
      </w:pPr>
    </w:p>
    <w:p w14:paraId="164DF596" w14:textId="77777777" w:rsidR="002F0883" w:rsidRDefault="002F0883" w:rsidP="00D27FCD">
      <w:pPr>
        <w:spacing w:after="0" w:line="276" w:lineRule="auto"/>
        <w:ind w:right="-4" w:firstLine="567"/>
        <w:jc w:val="center"/>
        <w:rPr>
          <w:rFonts w:ascii="GHEA Grapalat" w:eastAsia="Times New Roman" w:hAnsi="GHEA Grapalat" w:cs="Sylfaen"/>
          <w:b/>
          <w:i/>
          <w:sz w:val="24"/>
          <w:szCs w:val="24"/>
          <w:lang w:val="hy-AM" w:eastAsia="ru-RU"/>
        </w:rPr>
      </w:pPr>
    </w:p>
    <w:p w14:paraId="0C0537A9" w14:textId="77777777" w:rsidR="002F0883" w:rsidRDefault="002F0883" w:rsidP="00D27FCD">
      <w:pPr>
        <w:spacing w:after="0" w:line="276" w:lineRule="auto"/>
        <w:ind w:right="-4" w:firstLine="567"/>
        <w:jc w:val="center"/>
        <w:rPr>
          <w:rFonts w:ascii="GHEA Grapalat" w:eastAsia="Times New Roman" w:hAnsi="GHEA Grapalat" w:cs="Sylfaen"/>
          <w:b/>
          <w:i/>
          <w:sz w:val="24"/>
          <w:szCs w:val="24"/>
          <w:lang w:val="hy-AM" w:eastAsia="ru-RU"/>
        </w:rPr>
      </w:pPr>
    </w:p>
    <w:p w14:paraId="435587F1" w14:textId="57AFBD7D" w:rsidR="00800EA6" w:rsidRPr="00897B88" w:rsidRDefault="00800EA6" w:rsidP="00D27FCD">
      <w:pPr>
        <w:spacing w:after="0" w:line="276" w:lineRule="auto"/>
        <w:ind w:right="-4" w:firstLine="567"/>
        <w:jc w:val="center"/>
        <w:rPr>
          <w:rFonts w:ascii="GHEA Grapalat" w:eastAsia="Times New Roman" w:hAnsi="GHEA Grapalat" w:cs="Sylfaen"/>
          <w:b/>
          <w:i/>
          <w:color w:val="1F3864" w:themeColor="accent5" w:themeShade="80"/>
          <w:sz w:val="28"/>
          <w:szCs w:val="28"/>
          <w:lang w:val="hy-AM" w:eastAsia="ru-RU"/>
        </w:rPr>
      </w:pPr>
      <w:r w:rsidRPr="00897B88">
        <w:rPr>
          <w:rFonts w:ascii="GHEA Grapalat" w:eastAsia="Times New Roman" w:hAnsi="GHEA Grapalat" w:cs="Sylfaen"/>
          <w:b/>
          <w:i/>
          <w:color w:val="1F3864" w:themeColor="accent5" w:themeShade="80"/>
          <w:sz w:val="28"/>
          <w:szCs w:val="28"/>
          <w:lang w:val="hy-AM" w:eastAsia="ru-RU"/>
        </w:rPr>
        <w:t>Բովանդակություն</w:t>
      </w:r>
    </w:p>
    <w:p w14:paraId="434D12A6" w14:textId="77777777" w:rsidR="00800EA6" w:rsidRPr="001E11C4" w:rsidRDefault="00800EA6" w:rsidP="00800EA6">
      <w:pPr>
        <w:spacing w:after="0" w:line="276" w:lineRule="auto"/>
        <w:ind w:right="-4" w:firstLine="567"/>
        <w:jc w:val="both"/>
        <w:rPr>
          <w:rFonts w:ascii="GHEA Grapalat" w:eastAsia="Times New Roman" w:hAnsi="GHEA Grapalat" w:cs="Sylfaen"/>
          <w:i/>
          <w:sz w:val="24"/>
          <w:szCs w:val="24"/>
          <w:lang w:val="hy-AM" w:eastAsia="ru-RU"/>
        </w:rPr>
      </w:pPr>
    </w:p>
    <w:p w14:paraId="7ED14BEF" w14:textId="77777777" w:rsidR="00800EA6" w:rsidRPr="001E11C4" w:rsidRDefault="00800EA6" w:rsidP="00EA08B8">
      <w:pPr>
        <w:shd w:val="clear" w:color="auto" w:fill="FFFFFF" w:themeFill="background1"/>
        <w:spacing w:after="0" w:line="276" w:lineRule="auto"/>
        <w:ind w:right="-4" w:firstLine="567"/>
        <w:jc w:val="both"/>
        <w:rPr>
          <w:rFonts w:ascii="GHEA Grapalat" w:eastAsia="Times New Roman" w:hAnsi="GHEA Grapalat" w:cs="Sylfaen"/>
          <w:color w:val="7030A0"/>
          <w:sz w:val="24"/>
          <w:szCs w:val="24"/>
          <w:lang w:val="hy-AM" w:eastAsia="ru-RU"/>
        </w:rPr>
      </w:pPr>
    </w:p>
    <w:p w14:paraId="3E5B03AA" w14:textId="18EFD83F" w:rsidR="00800EA6" w:rsidRPr="003B4050" w:rsidRDefault="00800EA6" w:rsidP="00EA08B8">
      <w:pPr>
        <w:shd w:val="clear" w:color="auto" w:fill="FFFFFF" w:themeFill="background1"/>
        <w:tabs>
          <w:tab w:val="left" w:pos="851"/>
        </w:tabs>
        <w:spacing w:after="0" w:line="360" w:lineRule="auto"/>
        <w:ind w:left="567" w:right="-6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  <w:r w:rsidRPr="003B4050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Նախաբան</w:t>
      </w:r>
      <w:r w:rsidR="00F55F4E" w:rsidRPr="003B4050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 </w:t>
      </w:r>
      <w:r w:rsidR="00F55F4E" w:rsidRPr="003B4050">
        <w:rPr>
          <w:rFonts w:ascii="Cambria Math" w:eastAsia="Times New Roman" w:hAnsi="Cambria Math" w:cs="Cambria Math"/>
          <w:i/>
          <w:sz w:val="20"/>
          <w:szCs w:val="20"/>
          <w:lang w:val="hy-AM" w:eastAsia="ru-RU"/>
        </w:rPr>
        <w:t>․․․․․․․․․․․․․․․․․․․․․․․․․․․․․․․․․․․․․․․․․․․․․․․․․․․․․․․․․․․․․․․․․․․․․</w:t>
      </w:r>
      <w:r w:rsidR="00F55F4E" w:rsidRPr="003B4050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 </w:t>
      </w:r>
      <w:r w:rsidR="001C7C03" w:rsidRPr="003B4050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3</w:t>
      </w:r>
    </w:p>
    <w:p w14:paraId="4F17AC7C" w14:textId="4DC15313" w:rsidR="00EB5394" w:rsidRPr="003B4050" w:rsidRDefault="00800EA6" w:rsidP="00EA08B8">
      <w:pPr>
        <w:pStyle w:val="a3"/>
        <w:numPr>
          <w:ilvl w:val="0"/>
          <w:numId w:val="37"/>
        </w:numPr>
        <w:shd w:val="clear" w:color="auto" w:fill="FFFFFF" w:themeFill="background1"/>
        <w:tabs>
          <w:tab w:val="left" w:pos="851"/>
        </w:tabs>
        <w:spacing w:after="0" w:line="360" w:lineRule="auto"/>
        <w:ind w:left="567" w:right="-6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  <w:r w:rsidRPr="003B4050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Խախտումների բնույթները՝ ըստ ստուգումների արդյունքում</w:t>
      </w:r>
    </w:p>
    <w:p w14:paraId="3D7B374C" w14:textId="36C0312E" w:rsidR="00800EA6" w:rsidRPr="003B4050" w:rsidRDefault="007A2233" w:rsidP="00EA08B8">
      <w:pPr>
        <w:pStyle w:val="a3"/>
        <w:shd w:val="clear" w:color="auto" w:fill="FFFFFF" w:themeFill="background1"/>
        <w:tabs>
          <w:tab w:val="left" w:pos="851"/>
        </w:tabs>
        <w:spacing w:after="0" w:line="360" w:lineRule="auto"/>
        <w:ind w:left="567" w:right="-6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  <w:r w:rsidRPr="003B4050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արձանագր</w:t>
      </w:r>
      <w:r w:rsidR="00800EA6" w:rsidRPr="003B4050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ված </w:t>
      </w:r>
      <w:r w:rsidRPr="003B4050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խախտումների </w:t>
      </w:r>
      <w:r w:rsidR="00F55F4E" w:rsidRPr="003B4050">
        <w:rPr>
          <w:rFonts w:ascii="Cambria Math" w:eastAsia="Times New Roman" w:hAnsi="Cambria Math" w:cs="Cambria Math"/>
          <w:i/>
          <w:sz w:val="20"/>
          <w:szCs w:val="20"/>
          <w:lang w:val="hy-AM" w:eastAsia="ru-RU"/>
        </w:rPr>
        <w:t>․․․․․․․․․․․․․․․․․․․․․․․․․․․․․․․․․․․․․․․․․․․․․․․․․․․․․․․․․․․․․․</w:t>
      </w:r>
      <w:r w:rsidR="00EA08B8" w:rsidRPr="003B4050">
        <w:rPr>
          <w:rFonts w:ascii="Cambria Math" w:eastAsia="Times New Roman" w:hAnsi="Cambria Math" w:cs="Cambria Math"/>
          <w:i/>
          <w:sz w:val="20"/>
          <w:szCs w:val="20"/>
          <w:lang w:val="hy-AM" w:eastAsia="ru-RU"/>
        </w:rPr>
        <w:t>․․․․․․</w:t>
      </w:r>
      <w:r w:rsidR="00F55F4E" w:rsidRPr="003B4050">
        <w:rPr>
          <w:rFonts w:ascii="Cambria Math" w:eastAsia="Times New Roman" w:hAnsi="Cambria Math" w:cs="Cambria Math"/>
          <w:i/>
          <w:sz w:val="20"/>
          <w:szCs w:val="20"/>
          <w:lang w:val="hy-AM" w:eastAsia="ru-RU"/>
        </w:rPr>
        <w:t>․</w:t>
      </w:r>
      <w:r w:rsidR="00F55F4E" w:rsidRPr="003B4050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 </w:t>
      </w:r>
      <w:r w:rsidR="00640CF1" w:rsidRPr="003B4050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6</w:t>
      </w:r>
    </w:p>
    <w:p w14:paraId="44CB9F87" w14:textId="4BEAA7C3" w:rsidR="007241CF" w:rsidRPr="003B4050" w:rsidRDefault="00800EA6" w:rsidP="00EA08B8">
      <w:pPr>
        <w:pStyle w:val="a3"/>
        <w:numPr>
          <w:ilvl w:val="0"/>
          <w:numId w:val="37"/>
        </w:numPr>
        <w:shd w:val="clear" w:color="auto" w:fill="FFFFFF" w:themeFill="background1"/>
        <w:tabs>
          <w:tab w:val="left" w:pos="851"/>
        </w:tabs>
        <w:spacing w:after="0" w:line="360" w:lineRule="auto"/>
        <w:ind w:left="567" w:right="-6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  <w:r w:rsidRPr="003B4050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Ստուգման արդյուն</w:t>
      </w:r>
      <w:r w:rsidR="00FA37FB" w:rsidRPr="003B4050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քն</w:t>
      </w:r>
      <w:r w:rsidRPr="003B4050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երի ամփոփ պատկեր</w:t>
      </w:r>
      <w:r w:rsidR="00F55F4E" w:rsidRPr="003B4050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 </w:t>
      </w:r>
      <w:r w:rsidR="00F55F4E" w:rsidRPr="003B4050">
        <w:rPr>
          <w:rFonts w:ascii="Cambria Math" w:eastAsia="Times New Roman" w:hAnsi="Cambria Math" w:cs="Cambria Math"/>
          <w:i/>
          <w:sz w:val="20"/>
          <w:szCs w:val="20"/>
          <w:lang w:val="hy-AM" w:eastAsia="ru-RU"/>
        </w:rPr>
        <w:t>․․․․․․․․․․․․․․․․․․․․․․․․․․․․</w:t>
      </w:r>
      <w:r w:rsidR="00EA08B8" w:rsidRPr="003B4050">
        <w:rPr>
          <w:rFonts w:ascii="Cambria Math" w:eastAsia="Times New Roman" w:hAnsi="Cambria Math" w:cs="Cambria Math"/>
          <w:i/>
          <w:sz w:val="20"/>
          <w:szCs w:val="20"/>
          <w:lang w:val="hy-AM" w:eastAsia="ru-RU"/>
        </w:rPr>
        <w:t>․․․․․․․․․․․․․․․․․․․․․․․․․․․․․․․․․․․․</w:t>
      </w:r>
      <w:r w:rsidR="00F55F4E" w:rsidRPr="003B4050">
        <w:rPr>
          <w:rFonts w:ascii="Cambria Math" w:eastAsia="Times New Roman" w:hAnsi="Cambria Math" w:cs="Cambria Math"/>
          <w:i/>
          <w:sz w:val="20"/>
          <w:szCs w:val="20"/>
          <w:lang w:val="hy-AM" w:eastAsia="ru-RU"/>
        </w:rPr>
        <w:t>․․․․․</w:t>
      </w:r>
      <w:r w:rsidR="00F55F4E" w:rsidRPr="003B4050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 </w:t>
      </w:r>
      <w:r w:rsidR="003378CE" w:rsidRPr="003B4050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1</w:t>
      </w:r>
      <w:r w:rsidR="00D73EB9">
        <w:rPr>
          <w:rFonts w:ascii="GHEA Grapalat" w:eastAsia="Times New Roman" w:hAnsi="GHEA Grapalat" w:cs="Sylfaen"/>
          <w:i/>
          <w:sz w:val="20"/>
          <w:szCs w:val="20"/>
          <w:lang w:val="en-US" w:eastAsia="ru-RU"/>
        </w:rPr>
        <w:t>5</w:t>
      </w:r>
    </w:p>
    <w:p w14:paraId="01EC7111" w14:textId="1BA85511" w:rsidR="0058654C" w:rsidRPr="003B4050" w:rsidRDefault="0058654C" w:rsidP="00EA08B8">
      <w:pPr>
        <w:pStyle w:val="a3"/>
        <w:numPr>
          <w:ilvl w:val="0"/>
          <w:numId w:val="37"/>
        </w:numPr>
        <w:shd w:val="clear" w:color="auto" w:fill="FFFFFF" w:themeFill="background1"/>
        <w:tabs>
          <w:tab w:val="left" w:pos="851"/>
        </w:tabs>
        <w:spacing w:line="360" w:lineRule="auto"/>
        <w:ind w:left="567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  <w:r w:rsidRPr="003B4050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2023 թվականի </w:t>
      </w:r>
      <w:r w:rsidR="00D3096A" w:rsidRPr="003B4050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3</w:t>
      </w:r>
      <w:r w:rsidRPr="003B4050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-րդ եռամսյակում և նախ</w:t>
      </w:r>
      <w:r w:rsidR="00D3096A" w:rsidRPr="003B4050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որդ տարիներին </w:t>
      </w:r>
      <w:r w:rsidRPr="003B4050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ստուգված միևնույն դպրոցներում հայտնաբերված խախտումների համադրման արդյունքներ </w:t>
      </w:r>
      <w:r w:rsidR="00EA08B8" w:rsidRPr="003B4050">
        <w:rPr>
          <w:rFonts w:ascii="Cambria Math" w:eastAsia="Times New Roman" w:hAnsi="Cambria Math" w:cs="Cambria Math"/>
          <w:i/>
          <w:sz w:val="20"/>
          <w:szCs w:val="20"/>
          <w:lang w:val="hy-AM" w:eastAsia="ru-RU"/>
        </w:rPr>
        <w:t>․․․․․․․․․․․․․․․․․․․․․․․․․․․․․․․․․․․․․․․․․․․․․․․․․․․․․․․․․․․․․․․․․․․․․</w:t>
      </w:r>
      <w:r w:rsidR="00EA08B8" w:rsidRPr="003B4050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 </w:t>
      </w:r>
      <w:r w:rsidR="00640CF1" w:rsidRPr="003B4050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1</w:t>
      </w:r>
      <w:r w:rsidR="00D73EB9" w:rsidRPr="00D73EB9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9</w:t>
      </w:r>
    </w:p>
    <w:p w14:paraId="13676845" w14:textId="25B71C19" w:rsidR="00EB5394" w:rsidRPr="003B4050" w:rsidRDefault="00800EA6" w:rsidP="00EA08B8">
      <w:pPr>
        <w:pStyle w:val="a3"/>
        <w:numPr>
          <w:ilvl w:val="0"/>
          <w:numId w:val="37"/>
        </w:numPr>
        <w:shd w:val="clear" w:color="auto" w:fill="FFFFFF" w:themeFill="background1"/>
        <w:tabs>
          <w:tab w:val="left" w:pos="851"/>
        </w:tabs>
        <w:spacing w:after="0" w:line="360" w:lineRule="auto"/>
        <w:ind w:left="567" w:right="-6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  <w:r w:rsidRPr="003B4050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Ընդհանուր տեղեկատվություն դպրոցներին տրված հանձնարարականների և </w:t>
      </w:r>
    </w:p>
    <w:p w14:paraId="1CF4A157" w14:textId="55360D2D" w:rsidR="00800EA6" w:rsidRPr="00D73EB9" w:rsidRDefault="00720D23" w:rsidP="00EA08B8">
      <w:pPr>
        <w:shd w:val="clear" w:color="auto" w:fill="FFFFFF" w:themeFill="background1"/>
        <w:tabs>
          <w:tab w:val="left" w:pos="851"/>
        </w:tabs>
        <w:spacing w:after="0" w:line="360" w:lineRule="auto"/>
        <w:ind w:left="567" w:right="-6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  <w:r w:rsidRPr="003B4050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3</w:t>
      </w:r>
      <w:r w:rsidR="007241CF" w:rsidRPr="003B4050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-րդ</w:t>
      </w:r>
      <w:r w:rsidR="00800EA6" w:rsidRPr="003B4050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 եռամսյակում տնօրենների կողմից ներկայացված կատարողականների համադրման արդյունքների վերաբերյալ</w:t>
      </w:r>
      <w:r w:rsidR="00F55F4E" w:rsidRPr="003B4050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 </w:t>
      </w:r>
      <w:r w:rsidR="00F55F4E" w:rsidRPr="003B4050">
        <w:rPr>
          <w:rFonts w:ascii="Cambria Math" w:eastAsia="Times New Roman" w:hAnsi="Cambria Math" w:cs="Cambria Math"/>
          <w:i/>
          <w:sz w:val="20"/>
          <w:szCs w:val="20"/>
          <w:lang w:val="hy-AM" w:eastAsia="ru-RU"/>
        </w:rPr>
        <w:t>․․․․․․․․․․․․․․․․․․․․․․․․․․․․․․․․․․․․․․․․․․․․</w:t>
      </w:r>
      <w:r w:rsidR="00EA08B8" w:rsidRPr="003B4050">
        <w:rPr>
          <w:rFonts w:ascii="Cambria Math" w:eastAsia="Times New Roman" w:hAnsi="Cambria Math" w:cs="Cambria Math"/>
          <w:i/>
          <w:sz w:val="20"/>
          <w:szCs w:val="20"/>
          <w:lang w:val="hy-AM" w:eastAsia="ru-RU"/>
        </w:rPr>
        <w:t>․․․․․․․․․․․․․․․․․․․․․․․</w:t>
      </w:r>
      <w:r w:rsidR="00F55F4E" w:rsidRPr="003B4050">
        <w:rPr>
          <w:rFonts w:ascii="Cambria Math" w:eastAsia="Times New Roman" w:hAnsi="Cambria Math" w:cs="Cambria Math"/>
          <w:i/>
          <w:sz w:val="20"/>
          <w:szCs w:val="20"/>
          <w:lang w:val="hy-AM" w:eastAsia="ru-RU"/>
        </w:rPr>
        <w:t>․</w:t>
      </w:r>
      <w:r w:rsidR="00F55F4E" w:rsidRPr="003B4050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 </w:t>
      </w:r>
      <w:r w:rsidR="00F82273" w:rsidRPr="003B4050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2</w:t>
      </w:r>
      <w:r w:rsidR="00D73EB9" w:rsidRPr="00D73EB9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6</w:t>
      </w:r>
    </w:p>
    <w:p w14:paraId="462BADF4" w14:textId="1724C1D6" w:rsidR="00800EA6" w:rsidRPr="003B4050" w:rsidRDefault="00800EA6" w:rsidP="00EA08B8">
      <w:pPr>
        <w:pStyle w:val="a3"/>
        <w:numPr>
          <w:ilvl w:val="0"/>
          <w:numId w:val="37"/>
        </w:numPr>
        <w:shd w:val="clear" w:color="auto" w:fill="FFFFFF" w:themeFill="background1"/>
        <w:tabs>
          <w:tab w:val="left" w:pos="851"/>
        </w:tabs>
        <w:spacing w:after="0" w:line="360" w:lineRule="auto"/>
        <w:ind w:left="567" w:right="-6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  <w:r w:rsidRPr="003B4050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Տեղեկատվություն ստուգումների արդյունքում արձանագրված կրթության բնագավառը կարգավորող ՀՀ օրենսդրության պահանջների խախտումների վերաբերյալ</w:t>
      </w:r>
      <w:r w:rsidR="00EA08B8" w:rsidRPr="003B4050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 </w:t>
      </w:r>
      <w:r w:rsidR="00EA08B8" w:rsidRPr="003B4050">
        <w:rPr>
          <w:rFonts w:ascii="Cambria Math" w:eastAsia="Times New Roman" w:hAnsi="Cambria Math" w:cs="Cambria Math"/>
          <w:i/>
          <w:sz w:val="20"/>
          <w:szCs w:val="20"/>
          <w:lang w:val="hy-AM" w:eastAsia="ru-RU"/>
        </w:rPr>
        <w:t>․</w:t>
      </w:r>
      <w:r w:rsidR="00F55F4E" w:rsidRPr="003B4050">
        <w:rPr>
          <w:rFonts w:ascii="Cambria Math" w:eastAsia="Times New Roman" w:hAnsi="Cambria Math" w:cs="Cambria Math"/>
          <w:i/>
          <w:sz w:val="20"/>
          <w:szCs w:val="20"/>
          <w:lang w:val="hy-AM" w:eastAsia="ru-RU"/>
        </w:rPr>
        <w:t>․․․․․․․․․․․․․․․․․․․․․․․․․․․․․․․․․․․․․․․․</w:t>
      </w:r>
      <w:r w:rsidR="00E92702" w:rsidRPr="003B4050">
        <w:rPr>
          <w:rFonts w:ascii="Cambria Math" w:eastAsia="Times New Roman" w:hAnsi="Cambria Math" w:cs="Cambria Math"/>
          <w:i/>
          <w:sz w:val="20"/>
          <w:szCs w:val="20"/>
          <w:lang w:val="hy-AM" w:eastAsia="ru-RU"/>
        </w:rPr>
        <w:t>․․․․</w:t>
      </w:r>
      <w:r w:rsidR="00F55F4E" w:rsidRPr="003B4050">
        <w:rPr>
          <w:rFonts w:ascii="Cambria Math" w:eastAsia="Times New Roman" w:hAnsi="Cambria Math" w:cs="Cambria Math"/>
          <w:i/>
          <w:sz w:val="20"/>
          <w:szCs w:val="20"/>
          <w:lang w:val="hy-AM" w:eastAsia="ru-RU"/>
        </w:rPr>
        <w:t>․</w:t>
      </w:r>
      <w:r w:rsidR="00E92702" w:rsidRPr="003B4050">
        <w:rPr>
          <w:rFonts w:ascii="Cambria Math" w:eastAsia="Times New Roman" w:hAnsi="Cambria Math" w:cs="Cambria Math"/>
          <w:i/>
          <w:sz w:val="20"/>
          <w:szCs w:val="20"/>
          <w:lang w:val="hy-AM" w:eastAsia="ru-RU"/>
        </w:rPr>
        <w:t>․․․․․․․․․․․․․․</w:t>
      </w:r>
      <w:r w:rsidR="00F55F4E" w:rsidRPr="003B4050">
        <w:rPr>
          <w:rFonts w:ascii="Cambria Math" w:eastAsia="Times New Roman" w:hAnsi="Cambria Math" w:cs="Cambria Math"/>
          <w:i/>
          <w:sz w:val="20"/>
          <w:szCs w:val="20"/>
          <w:lang w:val="hy-AM" w:eastAsia="ru-RU"/>
        </w:rPr>
        <w:t>․․․․․․․․</w:t>
      </w:r>
      <w:r w:rsidR="007241CF" w:rsidRPr="003B4050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 </w:t>
      </w:r>
      <w:r w:rsidR="00D27FCD" w:rsidRPr="003B4050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2</w:t>
      </w:r>
      <w:r w:rsidR="00D73EB9" w:rsidRPr="00D73EB9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8</w:t>
      </w:r>
    </w:p>
    <w:p w14:paraId="7B699896" w14:textId="3B64D57F" w:rsidR="00800EA6" w:rsidRPr="003B4050" w:rsidRDefault="00800EA6" w:rsidP="00EA08B8">
      <w:pPr>
        <w:pStyle w:val="a3"/>
        <w:shd w:val="clear" w:color="auto" w:fill="FFFFFF" w:themeFill="background1"/>
        <w:tabs>
          <w:tab w:val="left" w:pos="851"/>
        </w:tabs>
        <w:spacing w:after="0" w:line="360" w:lineRule="auto"/>
        <w:ind w:left="567" w:right="-6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  <w:r w:rsidRPr="003B4050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Ամփոփում</w:t>
      </w:r>
      <w:r w:rsidR="00F55F4E" w:rsidRPr="003B4050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 </w:t>
      </w:r>
      <w:r w:rsidR="00F55F4E" w:rsidRPr="003B4050">
        <w:rPr>
          <w:rFonts w:ascii="Cambria Math" w:eastAsia="Times New Roman" w:hAnsi="Cambria Math" w:cs="Cambria Math"/>
          <w:i/>
          <w:sz w:val="20"/>
          <w:szCs w:val="20"/>
          <w:lang w:val="hy-AM" w:eastAsia="ru-RU"/>
        </w:rPr>
        <w:t>․․․․․․․․․․․․․․․․․․․․․․․․․․</w:t>
      </w:r>
      <w:r w:rsidR="00EA08B8" w:rsidRPr="003B4050">
        <w:rPr>
          <w:rFonts w:ascii="Cambria Math" w:eastAsia="Times New Roman" w:hAnsi="Cambria Math" w:cs="Cambria Math"/>
          <w:i/>
          <w:sz w:val="20"/>
          <w:szCs w:val="20"/>
          <w:lang w:val="hy-AM" w:eastAsia="ru-RU"/>
        </w:rPr>
        <w:t>․․․․․․․․․․․․․․․․․․․․․․․․․․․․․․․․․․․․․․</w:t>
      </w:r>
      <w:r w:rsidR="00F55F4E" w:rsidRPr="003B4050">
        <w:rPr>
          <w:rFonts w:ascii="Cambria Math" w:eastAsia="Times New Roman" w:hAnsi="Cambria Math" w:cs="Cambria Math"/>
          <w:i/>
          <w:sz w:val="20"/>
          <w:szCs w:val="20"/>
          <w:lang w:val="hy-AM" w:eastAsia="ru-RU"/>
        </w:rPr>
        <w:t>․․․․</w:t>
      </w:r>
      <w:r w:rsidR="00F55F4E" w:rsidRPr="003B4050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 </w:t>
      </w:r>
      <w:r w:rsidR="001E11C4" w:rsidRPr="003B4050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33</w:t>
      </w:r>
    </w:p>
    <w:p w14:paraId="7EB89E5D" w14:textId="77777777" w:rsidR="00800EA6" w:rsidRPr="001E11C4" w:rsidRDefault="00800EA6" w:rsidP="00D27FCD">
      <w:pPr>
        <w:tabs>
          <w:tab w:val="left" w:pos="851"/>
        </w:tabs>
        <w:spacing w:after="0" w:line="276" w:lineRule="auto"/>
        <w:ind w:left="567" w:right="-6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38CADE77" w14:textId="28B81D17" w:rsidR="00800EA6" w:rsidRPr="001E11C4" w:rsidRDefault="00800EA6" w:rsidP="007241CF">
      <w:pPr>
        <w:spacing w:after="0" w:line="276" w:lineRule="auto"/>
        <w:ind w:right="-6" w:firstLine="567"/>
        <w:rPr>
          <w:rFonts w:ascii="GHEA Grapalat" w:eastAsia="Times New Roman" w:hAnsi="GHEA Grapalat" w:cs="Sylfaen"/>
          <w:color w:val="7030A0"/>
          <w:sz w:val="24"/>
          <w:szCs w:val="24"/>
          <w:lang w:val="hy-AM" w:eastAsia="ru-RU"/>
        </w:rPr>
      </w:pPr>
    </w:p>
    <w:p w14:paraId="0D73621D" w14:textId="0AE55963" w:rsidR="00800EA6" w:rsidRPr="001E11C4" w:rsidRDefault="00800EA6" w:rsidP="00E26C62">
      <w:pPr>
        <w:spacing w:after="0" w:line="276" w:lineRule="auto"/>
        <w:ind w:right="-4" w:firstLine="567"/>
        <w:jc w:val="both"/>
        <w:rPr>
          <w:rFonts w:ascii="GHEA Grapalat" w:eastAsia="Times New Roman" w:hAnsi="GHEA Grapalat" w:cs="Sylfaen"/>
          <w:color w:val="7030A0"/>
          <w:sz w:val="24"/>
          <w:szCs w:val="24"/>
          <w:lang w:val="hy-AM" w:eastAsia="ru-RU"/>
        </w:rPr>
      </w:pPr>
    </w:p>
    <w:p w14:paraId="1BA2E569" w14:textId="5F7C9F12" w:rsidR="00800EA6" w:rsidRPr="001E11C4" w:rsidRDefault="00800EA6" w:rsidP="00E26C62">
      <w:pPr>
        <w:spacing w:after="0" w:line="276" w:lineRule="auto"/>
        <w:ind w:right="-4" w:firstLine="567"/>
        <w:jc w:val="both"/>
        <w:rPr>
          <w:rFonts w:ascii="GHEA Grapalat" w:eastAsia="Times New Roman" w:hAnsi="GHEA Grapalat" w:cs="Sylfaen"/>
          <w:color w:val="7030A0"/>
          <w:sz w:val="24"/>
          <w:szCs w:val="24"/>
          <w:lang w:val="hy-AM" w:eastAsia="ru-RU"/>
        </w:rPr>
      </w:pPr>
      <w:bookmarkStart w:id="0" w:name="_GoBack"/>
      <w:bookmarkEnd w:id="0"/>
    </w:p>
    <w:p w14:paraId="2B8BEF0C" w14:textId="6BB9604B" w:rsidR="004D4866" w:rsidRPr="00A903DD" w:rsidRDefault="003B4050" w:rsidP="003B4050">
      <w:pPr>
        <w:spacing w:after="0" w:line="276" w:lineRule="auto"/>
        <w:ind w:right="-4" w:firstLine="567"/>
        <w:jc w:val="both"/>
        <w:rPr>
          <w:rFonts w:ascii="GHEA Grapalat" w:eastAsia="Times New Roman" w:hAnsi="GHEA Grapalat" w:cs="Sylfaen"/>
          <w:b/>
          <w:bCs/>
          <w:color w:val="1F3864" w:themeColor="accent5" w:themeShade="80"/>
          <w:sz w:val="28"/>
          <w:szCs w:val="28"/>
          <w:u w:val="single"/>
          <w:lang w:val="hy-AM" w:eastAsia="ru-RU"/>
        </w:rPr>
      </w:pPr>
      <w:r w:rsidRPr="00A903DD">
        <w:rPr>
          <w:rFonts w:ascii="GHEA Grapalat" w:eastAsia="Times New Roman" w:hAnsi="GHEA Grapalat" w:cs="Sylfaen"/>
          <w:b/>
          <w:bCs/>
          <w:color w:val="1F3864" w:themeColor="accent5" w:themeShade="80"/>
          <w:sz w:val="28"/>
          <w:szCs w:val="28"/>
          <w:u w:val="single"/>
          <w:lang w:val="hy-AM" w:eastAsia="ru-RU"/>
        </w:rPr>
        <w:lastRenderedPageBreak/>
        <w:t>ՆԱԽԱԲԱՆ</w:t>
      </w:r>
    </w:p>
    <w:p w14:paraId="0AC49809" w14:textId="7565456F" w:rsidR="004D4866" w:rsidRPr="00DA7387" w:rsidRDefault="00B96169" w:rsidP="004D4866">
      <w:pPr>
        <w:spacing w:after="0" w:line="276" w:lineRule="auto"/>
        <w:ind w:right="-4" w:firstLine="567"/>
        <w:jc w:val="right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4D3723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 xml:space="preserve">22 </w:t>
      </w:r>
      <w:r w:rsidR="004D4866" w:rsidRPr="00B96169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դեկտեմբերի 2023թ.</w:t>
      </w:r>
    </w:p>
    <w:p w14:paraId="0844D46C" w14:textId="031EDE9E" w:rsidR="00F05DA0" w:rsidRPr="00137472" w:rsidRDefault="004D4866" w:rsidP="003B4050">
      <w:pPr>
        <w:spacing w:after="0" w:line="276" w:lineRule="auto"/>
        <w:ind w:right="-4" w:firstLine="567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3C134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Հիմք ընդունելով </w:t>
      </w:r>
      <w:r w:rsidRPr="003C1344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Հայաստանի Հանրապետության կառավարության</w:t>
      </w:r>
      <w:r w:rsidRPr="003C134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3C1344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2018 </w:t>
      </w:r>
      <w:r w:rsidRPr="003C1344">
        <w:rPr>
          <w:rFonts w:ascii="GHEA Grapalat" w:eastAsia="Times New Roman" w:hAnsi="GHEA Grapalat" w:cs="Sylfaen"/>
          <w:sz w:val="24"/>
          <w:szCs w:val="24"/>
          <w:lang w:val="hy-AM" w:eastAsia="ru-RU"/>
        </w:rPr>
        <w:t>թվականի</w:t>
      </w:r>
      <w:r w:rsidRPr="003C134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3C1344">
        <w:rPr>
          <w:rFonts w:ascii="GHEA Grapalat" w:eastAsia="Times New Roman" w:hAnsi="GHEA Grapalat" w:cs="Sylfaen"/>
          <w:sz w:val="24"/>
          <w:szCs w:val="24"/>
          <w:lang w:val="hy-AM" w:eastAsia="ru-RU"/>
        </w:rPr>
        <w:t>հոկտեմբերի</w:t>
      </w:r>
      <w:r w:rsidRPr="003C134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4-</w:t>
      </w:r>
      <w:r w:rsidRPr="003C1344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Pr="003C134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3C1344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>№</w:t>
      </w:r>
      <w:r w:rsidRPr="003C1344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1139-</w:t>
      </w:r>
      <w:r w:rsidRPr="003C134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</w:t>
      </w:r>
      <w:r w:rsidRPr="003C1344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3C134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որոշման N 2 հավելվածով հաստատված </w:t>
      </w:r>
      <w:r w:rsidRPr="003C1344">
        <w:rPr>
          <w:rFonts w:ascii="GHEA Grapalat" w:eastAsia="Times New Roman" w:hAnsi="GHEA Grapalat" w:cs="Arial"/>
          <w:sz w:val="24"/>
          <w:szCs w:val="24"/>
          <w:lang w:val="af-ZA" w:eastAsia="ru-RU"/>
        </w:rPr>
        <w:t>ստուգաթերթերը,</w:t>
      </w:r>
      <w:r w:rsidRPr="003C1344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Հ</w:t>
      </w:r>
      <w:r w:rsidRPr="003C134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այաստանի </w:t>
      </w:r>
      <w:r w:rsidRPr="003C1344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Հ</w:t>
      </w:r>
      <w:r w:rsidRPr="003C134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անրապետության</w:t>
      </w:r>
      <w:r w:rsidRPr="003C1344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կրթության </w:t>
      </w:r>
      <w:r w:rsidRPr="003C1344">
        <w:rPr>
          <w:rFonts w:ascii="GHEA Grapalat" w:eastAsia="Times New Roman" w:hAnsi="GHEA Grapalat" w:cs="Sylfaen"/>
          <w:sz w:val="24"/>
          <w:szCs w:val="24"/>
          <w:lang w:val="af-ZA" w:eastAsia="ru-RU"/>
        </w:rPr>
        <w:t>տեսչական մարմնի (այսուհետ` տեսչական մարմին) 2023 թ</w:t>
      </w:r>
      <w:r w:rsidRPr="003C1344">
        <w:rPr>
          <w:rFonts w:ascii="GHEA Grapalat" w:eastAsia="Times New Roman" w:hAnsi="GHEA Grapalat" w:cs="Sylfaen"/>
          <w:sz w:val="24"/>
          <w:szCs w:val="24"/>
          <w:lang w:val="hy-AM" w:eastAsia="ru-RU"/>
        </w:rPr>
        <w:t>վականի</w:t>
      </w:r>
      <w:r w:rsidRPr="003C134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գործունեության և ստուգումների </w:t>
      </w:r>
      <w:r w:rsidRPr="003C1344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տարեկան </w:t>
      </w:r>
      <w:r w:rsidRPr="003C1344">
        <w:rPr>
          <w:rFonts w:ascii="GHEA Grapalat" w:eastAsia="Times New Roman" w:hAnsi="GHEA Grapalat" w:cs="Sylfaen"/>
          <w:sz w:val="24"/>
          <w:szCs w:val="24"/>
          <w:lang w:val="af-ZA" w:eastAsia="ru-RU"/>
        </w:rPr>
        <w:t>ծրագ</w:t>
      </w:r>
      <w:r w:rsidRPr="003C1344">
        <w:rPr>
          <w:rFonts w:ascii="GHEA Grapalat" w:eastAsia="Times New Roman" w:hAnsi="GHEA Grapalat" w:cs="Sylfaen"/>
          <w:sz w:val="24"/>
          <w:szCs w:val="24"/>
          <w:lang w:val="hy-AM" w:eastAsia="ru-RU"/>
        </w:rPr>
        <w:t>րեր</w:t>
      </w:r>
      <w:r w:rsidRPr="003C1344">
        <w:rPr>
          <w:rFonts w:ascii="GHEA Grapalat" w:eastAsia="Times New Roman" w:hAnsi="GHEA Grapalat" w:cs="Sylfaen"/>
          <w:sz w:val="24"/>
          <w:szCs w:val="24"/>
          <w:lang w:val="af-ZA" w:eastAsia="ru-RU"/>
        </w:rPr>
        <w:t>ը</w:t>
      </w:r>
      <w:r w:rsidRPr="003C1344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, </w:t>
      </w:r>
      <w:r w:rsidRPr="003C1344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ի</w:t>
      </w:r>
      <w:r w:rsidRPr="003C1344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3C1344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կատարումն</w:t>
      </w:r>
      <w:r w:rsidRPr="003C1344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3C1344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տեսչական</w:t>
      </w:r>
      <w:r w:rsidRPr="003C1344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3C1344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մարմնի</w:t>
      </w:r>
      <w:r w:rsidRPr="003C1344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3C1344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ղեկավարի</w:t>
      </w:r>
      <w:r w:rsidRPr="003C1344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3C1344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համապատասխան</w:t>
      </w:r>
      <w:r w:rsidRPr="003C1344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3C1344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հրամանների՝ </w:t>
      </w:r>
      <w:r w:rsidRPr="002971D1">
        <w:rPr>
          <w:rFonts w:ascii="GHEA Grapalat" w:eastAsia="Times New Roman" w:hAnsi="GHEA Grapalat" w:cs="Times Armenian"/>
          <w:b/>
          <w:sz w:val="24"/>
          <w:szCs w:val="24"/>
          <w:lang w:val="hy-AM" w:eastAsia="ru-RU"/>
        </w:rPr>
        <w:t xml:space="preserve">2023 </w:t>
      </w:r>
      <w:r w:rsidRPr="002971D1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թվականի </w:t>
      </w:r>
      <w:r w:rsidRPr="002971D1">
        <w:rPr>
          <w:rFonts w:ascii="GHEA Grapalat" w:eastAsia="Times New Roman" w:hAnsi="GHEA Grapalat" w:cs="Times Armenian"/>
          <w:b/>
          <w:sz w:val="24"/>
          <w:szCs w:val="24"/>
          <w:lang w:val="hy-AM" w:eastAsia="ru-RU"/>
        </w:rPr>
        <w:t>3-րդ</w:t>
      </w:r>
      <w:r w:rsidRPr="003C1344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եռամսյակում</w:t>
      </w:r>
      <w:r w:rsidRPr="003C1344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3C1344">
        <w:rPr>
          <w:rFonts w:ascii="GHEA Grapalat" w:eastAsia="Times New Roman" w:hAnsi="GHEA Grapalat" w:cs="Times Armenian"/>
          <w:b/>
          <w:sz w:val="24"/>
          <w:szCs w:val="24"/>
          <w:lang w:val="hy-AM" w:eastAsia="ru-RU"/>
        </w:rPr>
        <w:t>11</w:t>
      </w:r>
      <w:r w:rsidRPr="003C1344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հանրակրթական</w:t>
      </w:r>
      <w:r w:rsidRPr="003C1344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3C1344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հիմնական</w:t>
      </w:r>
      <w:r w:rsidRPr="003C1344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3C1344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ընդհանուր</w:t>
      </w:r>
      <w:r w:rsidRPr="003C1344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3C1344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ծրագրեր</w:t>
      </w:r>
      <w:r w:rsidRPr="003C1344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իրականացնող ուսումնական հաստատություններում </w:t>
      </w:r>
      <w:r w:rsidRPr="003C1344">
        <w:rPr>
          <w:rFonts w:ascii="GHEA Grapalat" w:eastAsia="Times New Roman" w:hAnsi="GHEA Grapalat" w:cs="Sylfaen"/>
          <w:sz w:val="24"/>
          <w:szCs w:val="24"/>
          <w:lang w:val="af-ZA" w:eastAsia="ru-RU"/>
        </w:rPr>
        <w:t>(</w:t>
      </w:r>
      <w:r w:rsidRPr="003C1344">
        <w:rPr>
          <w:rFonts w:ascii="GHEA Grapalat" w:eastAsia="Times New Roman" w:hAnsi="GHEA Grapalat" w:cs="Sylfaen"/>
          <w:sz w:val="24"/>
          <w:szCs w:val="24"/>
          <w:lang w:val="hy-AM" w:eastAsia="ru-RU"/>
        </w:rPr>
        <w:t>այսուհետ՝</w:t>
      </w:r>
      <w:r w:rsidRPr="003C134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3C1344">
        <w:rPr>
          <w:rFonts w:ascii="GHEA Grapalat" w:eastAsia="Times New Roman" w:hAnsi="GHEA Grapalat" w:cs="Sylfaen"/>
          <w:sz w:val="24"/>
          <w:szCs w:val="24"/>
          <w:lang w:val="hy-AM" w:eastAsia="ru-RU"/>
        </w:rPr>
        <w:t>դպրոց</w:t>
      </w:r>
      <w:r w:rsidRPr="003C1344">
        <w:rPr>
          <w:rFonts w:ascii="GHEA Grapalat" w:eastAsia="Times New Roman" w:hAnsi="GHEA Grapalat" w:cs="Sylfaen"/>
          <w:sz w:val="24"/>
          <w:szCs w:val="24"/>
          <w:lang w:val="af-ZA" w:eastAsia="ru-RU"/>
        </w:rPr>
        <w:t>)</w:t>
      </w:r>
      <w:r w:rsidRPr="003C134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3C1344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իրականացվել</w:t>
      </w:r>
      <w:r w:rsidRPr="003C134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3C1344">
        <w:rPr>
          <w:rFonts w:ascii="GHEA Grapalat" w:eastAsia="Times New Roman" w:hAnsi="GHEA Grapalat" w:cs="Sylfaen"/>
          <w:sz w:val="24"/>
          <w:szCs w:val="24"/>
          <w:lang w:val="hy-AM" w:eastAsia="ru-RU"/>
        </w:rPr>
        <w:t>են</w:t>
      </w:r>
      <w:r w:rsidRPr="003C134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3C1344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ստուգումներ։ </w:t>
      </w:r>
    </w:p>
    <w:p w14:paraId="491BB6EA" w14:textId="1D062D2F" w:rsidR="00D1507E" w:rsidRPr="004D3723" w:rsidRDefault="00D1507E" w:rsidP="003B4050">
      <w:pPr>
        <w:spacing w:after="0" w:line="276" w:lineRule="auto"/>
        <w:ind w:right="-4" w:firstLine="567"/>
        <w:jc w:val="right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171362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                                                          </w:t>
      </w:r>
      <w:r w:rsidR="003B4050" w:rsidRPr="00A903D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       </w:t>
      </w:r>
      <w:r w:rsidRPr="00BC4DEC">
        <w:rPr>
          <w:rFonts w:ascii="GHEA Grapalat" w:eastAsia="Times New Roman" w:hAnsi="GHEA Grapalat" w:cs="Sylfaen"/>
          <w:b/>
          <w:noProof/>
          <w:sz w:val="24"/>
          <w:szCs w:val="24"/>
          <w:lang w:eastAsia="ru-RU"/>
        </w:rPr>
        <w:drawing>
          <wp:inline distT="0" distB="0" distL="0" distR="0" wp14:anchorId="21B3FE8F" wp14:editId="26AB0932">
            <wp:extent cx="3168650" cy="1444625"/>
            <wp:effectExtent l="19050" t="57150" r="12700" b="60325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72130568" w14:textId="323D94BA" w:rsidR="00DA7387" w:rsidRPr="004D3723" w:rsidRDefault="004A1CBC" w:rsidP="00D1507E">
      <w:pPr>
        <w:spacing w:after="0" w:line="276" w:lineRule="auto"/>
        <w:ind w:right="-4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</w:t>
      </w:r>
      <w:r w:rsidR="00D1507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              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                                                                                                            </w:t>
      </w:r>
      <w:r w:rsidR="00B24F9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            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           </w:t>
      </w:r>
      <w:r w:rsidR="00D1507E" w:rsidRPr="004D3723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         </w:t>
      </w:r>
    </w:p>
    <w:p w14:paraId="2A0542BF" w14:textId="77777777" w:rsidR="00C41F36" w:rsidRPr="003C1344" w:rsidRDefault="00C41F36" w:rsidP="00C41F36">
      <w:pPr>
        <w:spacing w:after="0" w:line="276" w:lineRule="auto"/>
        <w:ind w:right="-4" w:firstLine="567"/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3C1344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Ստուգված </w:t>
      </w:r>
      <w:r w:rsidRPr="003C1344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 xml:space="preserve">11 </w:t>
      </w:r>
      <w:r w:rsidRPr="003C1344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դպրոցներից </w:t>
      </w:r>
      <w:r w:rsidRPr="002971D1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10-</w:t>
      </w:r>
      <w:r w:rsidRPr="003C1344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ը</w:t>
      </w:r>
      <w:r w:rsidRPr="003C1344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միջնակարգ են, </w:t>
      </w:r>
      <w:r w:rsidRPr="003C1344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1-ը՝</w:t>
      </w:r>
      <w:r w:rsidRPr="003C1344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ավագ։ </w:t>
      </w:r>
    </w:p>
    <w:p w14:paraId="26DE6CEF" w14:textId="77777777" w:rsidR="00C41F36" w:rsidRPr="00DA7387" w:rsidRDefault="00C41F36" w:rsidP="00C41F36">
      <w:pPr>
        <w:spacing w:after="0" w:line="276" w:lineRule="auto"/>
        <w:ind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DA7387">
        <w:rPr>
          <w:rFonts w:ascii="GHEA Grapalat" w:hAnsi="GHEA Grapalat"/>
          <w:sz w:val="24"/>
          <w:szCs w:val="24"/>
          <w:lang w:val="hy-AM"/>
        </w:rPr>
        <w:t>Ստուգումներ են իրականացվել</w:t>
      </w:r>
      <w:r>
        <w:rPr>
          <w:rFonts w:ascii="GHEA Grapalat" w:hAnsi="GHEA Grapalat"/>
          <w:sz w:val="24"/>
          <w:szCs w:val="24"/>
          <w:lang w:val="hy-AM"/>
        </w:rPr>
        <w:t>՝</w:t>
      </w:r>
    </w:p>
    <w:p w14:paraId="3E05D49B" w14:textId="77777777" w:rsidR="00C41F36" w:rsidRPr="00DA7387" w:rsidRDefault="00C41F36" w:rsidP="00C41F36">
      <w:pPr>
        <w:pStyle w:val="a3"/>
        <w:numPr>
          <w:ilvl w:val="0"/>
          <w:numId w:val="5"/>
        </w:numPr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eastAsia="Times New Roman" w:hAnsi="GHEA Grapalat" w:cs="Arial"/>
          <w:i/>
          <w:sz w:val="20"/>
          <w:szCs w:val="20"/>
          <w:lang w:val="hy-AM" w:eastAsia="ru-RU"/>
        </w:rPr>
      </w:pPr>
      <w:r w:rsidRPr="00DA7387">
        <w:rPr>
          <w:rFonts w:ascii="GHEA Grapalat" w:eastAsia="Times New Roman" w:hAnsi="GHEA Grapalat" w:cs="Arial"/>
          <w:b/>
          <w:i/>
          <w:sz w:val="20"/>
          <w:szCs w:val="20"/>
          <w:lang w:val="hy-AM" w:eastAsia="ru-RU"/>
        </w:rPr>
        <w:t>ՀՀ Արմավիրի մարզում գործող 3 դպրոցներում.</w:t>
      </w:r>
      <w:r w:rsidRPr="00DA7387">
        <w:rPr>
          <w:rFonts w:ascii="GHEA Grapalat" w:hAnsi="GHEA Grapalat"/>
          <w:i/>
          <w:sz w:val="20"/>
          <w:szCs w:val="20"/>
          <w:lang w:val="hy-AM"/>
        </w:rPr>
        <w:t xml:space="preserve"> Նոր Արմավիրի, Զարթոնքի, Լեռնագոգի միջնակարգ </w:t>
      </w:r>
      <w:r w:rsidRPr="00DA7387">
        <w:rPr>
          <w:rFonts w:ascii="GHEA Grapalat" w:eastAsia="Times New Roman" w:hAnsi="GHEA Grapalat" w:cs="Arial"/>
          <w:i/>
          <w:sz w:val="20"/>
          <w:szCs w:val="20"/>
          <w:lang w:val="hy-AM" w:eastAsia="ru-RU"/>
        </w:rPr>
        <w:t>դպրոցներ,</w:t>
      </w:r>
    </w:p>
    <w:p w14:paraId="00BA189A" w14:textId="77777777" w:rsidR="00C41F36" w:rsidRPr="00DA7387" w:rsidRDefault="00C41F36" w:rsidP="00C41F36">
      <w:pPr>
        <w:pStyle w:val="a3"/>
        <w:numPr>
          <w:ilvl w:val="0"/>
          <w:numId w:val="5"/>
        </w:numPr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eastAsia="Times New Roman" w:hAnsi="GHEA Grapalat" w:cs="Arial"/>
          <w:i/>
          <w:sz w:val="20"/>
          <w:szCs w:val="20"/>
          <w:lang w:val="hy-AM" w:eastAsia="ru-RU"/>
        </w:rPr>
      </w:pPr>
      <w:r w:rsidRPr="00DA7387">
        <w:rPr>
          <w:rFonts w:ascii="GHEA Grapalat" w:eastAsia="Times New Roman" w:hAnsi="GHEA Grapalat" w:cs="Arial"/>
          <w:b/>
          <w:i/>
          <w:sz w:val="20"/>
          <w:szCs w:val="20"/>
          <w:lang w:val="hy-AM" w:eastAsia="ru-RU"/>
        </w:rPr>
        <w:t>ՀՀ Լոռու մարզի 2 դպրոցներում</w:t>
      </w:r>
      <w:r w:rsidRPr="00DA7387">
        <w:rPr>
          <w:rFonts w:ascii="Cambria Math" w:eastAsia="Times New Roman" w:hAnsi="Cambria Math" w:cs="Cambria Math"/>
          <w:b/>
          <w:i/>
          <w:sz w:val="20"/>
          <w:szCs w:val="20"/>
          <w:lang w:val="hy-AM" w:eastAsia="ru-RU"/>
        </w:rPr>
        <w:t>․</w:t>
      </w:r>
      <w:r w:rsidRPr="00DA7387">
        <w:rPr>
          <w:rFonts w:ascii="GHEA Grapalat" w:eastAsia="Times New Roman" w:hAnsi="GHEA Grapalat" w:cs="Arial"/>
          <w:b/>
          <w:i/>
          <w:sz w:val="20"/>
          <w:szCs w:val="20"/>
          <w:lang w:val="hy-AM" w:eastAsia="ru-RU"/>
        </w:rPr>
        <w:t xml:space="preserve"> </w:t>
      </w:r>
      <w:r w:rsidRPr="00DA7387">
        <w:rPr>
          <w:rFonts w:ascii="GHEA Grapalat" w:eastAsia="Times New Roman" w:hAnsi="GHEA Grapalat" w:cs="Arial"/>
          <w:i/>
          <w:sz w:val="20"/>
          <w:szCs w:val="20"/>
          <w:lang w:val="hy-AM" w:eastAsia="ru-RU"/>
        </w:rPr>
        <w:t>Մեծ Պարնու</w:t>
      </w:r>
      <w:r w:rsidRPr="00DA7387">
        <w:rPr>
          <w:rFonts w:ascii="GHEA Grapalat" w:eastAsia="Times New Roman" w:hAnsi="GHEA Grapalat" w:cs="Arial"/>
          <w:b/>
          <w:i/>
          <w:sz w:val="20"/>
          <w:szCs w:val="20"/>
          <w:lang w:val="hy-AM" w:eastAsia="ru-RU"/>
        </w:rPr>
        <w:t xml:space="preserve"> </w:t>
      </w:r>
      <w:r w:rsidRPr="00DA7387">
        <w:rPr>
          <w:rFonts w:ascii="GHEA Grapalat" w:hAnsi="GHEA Grapalat"/>
          <w:i/>
          <w:sz w:val="20"/>
          <w:szCs w:val="20"/>
          <w:lang w:val="hy-AM"/>
        </w:rPr>
        <w:t xml:space="preserve">միջնակարգ, Ստեփանավանի ավագ </w:t>
      </w:r>
      <w:r w:rsidRPr="00DA7387">
        <w:rPr>
          <w:rFonts w:ascii="GHEA Grapalat" w:eastAsia="Times New Roman" w:hAnsi="GHEA Grapalat" w:cs="Arial"/>
          <w:i/>
          <w:sz w:val="20"/>
          <w:szCs w:val="20"/>
          <w:lang w:val="hy-AM" w:eastAsia="ru-RU"/>
        </w:rPr>
        <w:t>դպրոցներ,</w:t>
      </w:r>
    </w:p>
    <w:p w14:paraId="7E4E7AB2" w14:textId="77777777" w:rsidR="00C41F36" w:rsidRPr="00DA7387" w:rsidRDefault="00C41F36" w:rsidP="00C41F36">
      <w:pPr>
        <w:pStyle w:val="a3"/>
        <w:numPr>
          <w:ilvl w:val="0"/>
          <w:numId w:val="5"/>
        </w:numPr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eastAsia="Times New Roman" w:hAnsi="GHEA Grapalat" w:cs="Arial"/>
          <w:i/>
          <w:sz w:val="20"/>
          <w:szCs w:val="20"/>
          <w:lang w:val="hy-AM" w:eastAsia="ru-RU"/>
        </w:rPr>
      </w:pPr>
      <w:r w:rsidRPr="00DA7387">
        <w:rPr>
          <w:rFonts w:ascii="GHEA Grapalat" w:hAnsi="GHEA Grapalat"/>
          <w:b/>
          <w:i/>
          <w:sz w:val="20"/>
          <w:szCs w:val="20"/>
          <w:lang w:val="hy-AM"/>
        </w:rPr>
        <w:t>ՀՀ Արագածոտնի մարզի 3 դպրոցներում</w:t>
      </w:r>
      <w:r w:rsidRPr="00DA7387">
        <w:rPr>
          <w:rFonts w:ascii="Cambria Math" w:hAnsi="Cambria Math" w:cs="Cambria Math"/>
          <w:b/>
          <w:i/>
          <w:sz w:val="20"/>
          <w:szCs w:val="20"/>
          <w:lang w:val="hy-AM"/>
        </w:rPr>
        <w:t>․</w:t>
      </w:r>
      <w:r w:rsidRPr="00D03C3E">
        <w:rPr>
          <w:rFonts w:ascii="Cambria Math" w:hAnsi="Cambria Math" w:cs="Cambria Math"/>
          <w:b/>
          <w:i/>
          <w:sz w:val="20"/>
          <w:szCs w:val="20"/>
          <w:lang w:val="hy-AM"/>
        </w:rPr>
        <w:t xml:space="preserve"> </w:t>
      </w:r>
      <w:r w:rsidRPr="00DA7387">
        <w:rPr>
          <w:rFonts w:ascii="GHEA Grapalat" w:hAnsi="GHEA Grapalat"/>
          <w:i/>
          <w:sz w:val="20"/>
          <w:szCs w:val="20"/>
          <w:lang w:val="hy-AM"/>
        </w:rPr>
        <w:t>Անտառուտի, Ձորագլխի, Կարինի միջնակարգ դպրոցներ,</w:t>
      </w:r>
    </w:p>
    <w:p w14:paraId="23C60C0F" w14:textId="77777777" w:rsidR="00C41F36" w:rsidRPr="00DA7387" w:rsidRDefault="00C41F36" w:rsidP="00C41F36">
      <w:pPr>
        <w:pStyle w:val="aa"/>
        <w:numPr>
          <w:ilvl w:val="0"/>
          <w:numId w:val="5"/>
        </w:numPr>
        <w:tabs>
          <w:tab w:val="left" w:pos="851"/>
          <w:tab w:val="left" w:pos="1134"/>
        </w:tabs>
        <w:spacing w:after="0" w:line="276" w:lineRule="auto"/>
        <w:ind w:left="0" w:right="-6" w:firstLine="567"/>
        <w:jc w:val="both"/>
        <w:rPr>
          <w:rFonts w:ascii="GHEA Grapalat" w:hAnsi="GHEA Grapalat"/>
          <w:i/>
          <w:sz w:val="20"/>
          <w:szCs w:val="20"/>
          <w:lang w:val="hy-AM"/>
        </w:rPr>
      </w:pPr>
      <w:r w:rsidRPr="00DA7387">
        <w:rPr>
          <w:rFonts w:ascii="GHEA Grapalat" w:eastAsia="Times New Roman" w:hAnsi="GHEA Grapalat" w:cs="Arial"/>
          <w:b/>
          <w:i/>
          <w:sz w:val="20"/>
          <w:szCs w:val="20"/>
          <w:lang w:val="hy-AM" w:eastAsia="ru-RU"/>
        </w:rPr>
        <w:t>ՀՀ Գեղարքունիքի մարզի 2 դպրոցներում</w:t>
      </w:r>
      <w:r w:rsidRPr="00DA7387">
        <w:rPr>
          <w:rFonts w:ascii="Cambria Math" w:eastAsia="Times New Roman" w:hAnsi="Cambria Math" w:cs="Cambria Math"/>
          <w:b/>
          <w:i/>
          <w:sz w:val="20"/>
          <w:szCs w:val="20"/>
          <w:lang w:val="hy-AM" w:eastAsia="ru-RU"/>
        </w:rPr>
        <w:t>․</w:t>
      </w:r>
      <w:r w:rsidRPr="00DA7387">
        <w:rPr>
          <w:rFonts w:ascii="GHEA Grapalat" w:eastAsia="Times New Roman" w:hAnsi="GHEA Grapalat" w:cs="Arial"/>
          <w:b/>
          <w:i/>
          <w:sz w:val="20"/>
          <w:szCs w:val="20"/>
          <w:lang w:val="hy-AM" w:eastAsia="ru-RU"/>
        </w:rPr>
        <w:t xml:space="preserve"> </w:t>
      </w:r>
      <w:r w:rsidRPr="00DA7387">
        <w:rPr>
          <w:rFonts w:ascii="GHEA Grapalat" w:eastAsia="Times New Roman" w:hAnsi="GHEA Grapalat" w:cs="Arial"/>
          <w:i/>
          <w:sz w:val="20"/>
          <w:szCs w:val="20"/>
          <w:lang w:val="hy-AM" w:eastAsia="ru-RU"/>
        </w:rPr>
        <w:t>Դդմաշենի, Զոլաքարի հ</w:t>
      </w:r>
      <w:r w:rsidRPr="00DA7387">
        <w:rPr>
          <w:rFonts w:ascii="Cambria Math" w:eastAsia="Times New Roman" w:hAnsi="Cambria Math" w:cs="Cambria Math"/>
          <w:i/>
          <w:sz w:val="20"/>
          <w:szCs w:val="20"/>
          <w:lang w:val="hy-AM" w:eastAsia="ru-RU"/>
        </w:rPr>
        <w:t xml:space="preserve">․ </w:t>
      </w:r>
      <w:r w:rsidRPr="00DA7387">
        <w:rPr>
          <w:rFonts w:ascii="GHEA Grapalat" w:eastAsia="Times New Roman" w:hAnsi="GHEA Grapalat" w:cs="Arial"/>
          <w:i/>
          <w:sz w:val="20"/>
          <w:szCs w:val="20"/>
          <w:lang w:val="hy-AM" w:eastAsia="ru-RU"/>
        </w:rPr>
        <w:t>2</w:t>
      </w:r>
      <w:r w:rsidRPr="00DA7387">
        <w:rPr>
          <w:rFonts w:ascii="GHEA Grapalat" w:eastAsia="Times New Roman" w:hAnsi="GHEA Grapalat" w:cs="Arial"/>
          <w:b/>
          <w:i/>
          <w:sz w:val="20"/>
          <w:szCs w:val="20"/>
          <w:lang w:val="hy-AM" w:eastAsia="ru-RU"/>
        </w:rPr>
        <w:t xml:space="preserve"> </w:t>
      </w:r>
      <w:r w:rsidRPr="00DA7387">
        <w:rPr>
          <w:rFonts w:ascii="GHEA Grapalat" w:hAnsi="GHEA Grapalat"/>
          <w:i/>
          <w:sz w:val="20"/>
          <w:szCs w:val="20"/>
          <w:lang w:val="hy-AM"/>
        </w:rPr>
        <w:t xml:space="preserve">միջնակարգ դպրոցներ,  </w:t>
      </w:r>
    </w:p>
    <w:p w14:paraId="7FC95105" w14:textId="77777777" w:rsidR="00C41F36" w:rsidRPr="00DA7387" w:rsidRDefault="00C41F36" w:rsidP="00C41F36">
      <w:pPr>
        <w:pStyle w:val="a3"/>
        <w:numPr>
          <w:ilvl w:val="0"/>
          <w:numId w:val="5"/>
        </w:numPr>
        <w:tabs>
          <w:tab w:val="left" w:pos="851"/>
        </w:tabs>
        <w:spacing w:after="0" w:line="276" w:lineRule="auto"/>
        <w:ind w:left="0" w:right="-4" w:firstLine="567"/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DA7387">
        <w:rPr>
          <w:rFonts w:ascii="GHEA Grapalat" w:hAnsi="GHEA Grapalat" w:cs="Arial"/>
          <w:b/>
          <w:i/>
          <w:sz w:val="20"/>
          <w:szCs w:val="20"/>
          <w:lang w:val="hy-AM"/>
        </w:rPr>
        <w:t>ՀՀ Տավուշի մարզի 1 դպրոցում</w:t>
      </w:r>
      <w:r w:rsidRPr="00DA7387">
        <w:rPr>
          <w:rFonts w:ascii="Cambria Math" w:hAnsi="Cambria Math" w:cs="Cambria Math"/>
          <w:b/>
          <w:i/>
          <w:sz w:val="20"/>
          <w:szCs w:val="20"/>
          <w:lang w:val="hy-AM"/>
        </w:rPr>
        <w:t>․</w:t>
      </w:r>
      <w:r w:rsidRPr="00DA7387">
        <w:rPr>
          <w:rFonts w:ascii="GHEA Grapalat" w:hAnsi="GHEA Grapalat" w:cs="Arial"/>
          <w:b/>
          <w:i/>
          <w:sz w:val="20"/>
          <w:szCs w:val="20"/>
          <w:lang w:val="hy-AM"/>
        </w:rPr>
        <w:t xml:space="preserve"> </w:t>
      </w:r>
      <w:r w:rsidRPr="00DA7387">
        <w:rPr>
          <w:rFonts w:ascii="GHEA Grapalat" w:hAnsi="GHEA Grapalat" w:cs="Arial"/>
          <w:i/>
          <w:sz w:val="20"/>
          <w:szCs w:val="20"/>
          <w:lang w:val="hy-AM"/>
        </w:rPr>
        <w:t xml:space="preserve">Ազատամուտի միջնակարգ դպրոց։ </w:t>
      </w:r>
      <w:r w:rsidRPr="00DA7387">
        <w:rPr>
          <w:rFonts w:ascii="GHEA Grapalat" w:eastAsia="Times New Roman" w:hAnsi="GHEA Grapalat" w:cs="Arial"/>
          <w:i/>
          <w:sz w:val="20"/>
          <w:szCs w:val="20"/>
          <w:lang w:val="hy-AM" w:eastAsia="ru-RU"/>
        </w:rPr>
        <w:t xml:space="preserve"> </w:t>
      </w:r>
    </w:p>
    <w:p w14:paraId="69362825" w14:textId="77777777" w:rsidR="00C41F36" w:rsidRDefault="00C41F36" w:rsidP="00C41F36">
      <w:pPr>
        <w:pStyle w:val="a3"/>
        <w:tabs>
          <w:tab w:val="left" w:pos="851"/>
        </w:tabs>
        <w:spacing w:after="0" w:line="276" w:lineRule="auto"/>
        <w:ind w:left="1134" w:right="-4"/>
        <w:jc w:val="both"/>
        <w:rPr>
          <w:rFonts w:ascii="GHEA Grapalat" w:hAnsi="GHEA Grapalat" w:cs="Arial"/>
          <w:b/>
          <w:i/>
          <w:sz w:val="20"/>
          <w:szCs w:val="20"/>
          <w:lang w:val="hy-AM"/>
        </w:rPr>
      </w:pPr>
    </w:p>
    <w:p w14:paraId="5DAF12E5" w14:textId="77777777" w:rsidR="00C41F36" w:rsidRPr="00DA7387" w:rsidRDefault="00C41F36" w:rsidP="00C41F36">
      <w:pPr>
        <w:pStyle w:val="a3"/>
        <w:tabs>
          <w:tab w:val="left" w:pos="851"/>
        </w:tabs>
        <w:spacing w:after="0" w:line="276" w:lineRule="auto"/>
        <w:ind w:left="0" w:right="-4" w:firstLine="567"/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DA7387">
        <w:rPr>
          <w:rFonts w:ascii="GHEA Grapalat" w:eastAsia="Times New Roman" w:hAnsi="GHEA Grapalat" w:cs="Arial"/>
          <w:sz w:val="24"/>
          <w:szCs w:val="24"/>
          <w:lang w:val="hy-AM" w:eastAsia="ru-RU"/>
        </w:rPr>
        <w:t>2023 թվականի 3-րդ եռամսյակում ստուգված բոլոր դպրոցների համար, ս</w:t>
      </w:r>
      <w:r w:rsidRPr="00DA7387">
        <w:rPr>
          <w:rFonts w:ascii="GHEA Grapalat" w:eastAsia="Times New Roman" w:hAnsi="GHEA Grapalat" w:cs="Arial"/>
          <w:sz w:val="24"/>
          <w:szCs w:val="24"/>
          <w:lang w:val="af-ZA" w:eastAsia="ru-RU"/>
        </w:rPr>
        <w:t>տուգմամբ ընդգրկվող ժամանակահատված է ընդունվել</w:t>
      </w:r>
      <w:r w:rsidRPr="00DA7387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Pr="00DA7387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2020 թվականի օգոստոսի 20-ից</w:t>
      </w:r>
      <w:r w:rsidRPr="00DA7387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մինչև տվյալ դպրոցում ստուգում սկսելու օրը, բացառությամբ՝ </w:t>
      </w:r>
    </w:p>
    <w:p w14:paraId="2074B3E9" w14:textId="77777777" w:rsidR="00C41F36" w:rsidRPr="00DA7387" w:rsidRDefault="00C41F36" w:rsidP="00C41F36">
      <w:pPr>
        <w:numPr>
          <w:ilvl w:val="0"/>
          <w:numId w:val="13"/>
        </w:numPr>
        <w:tabs>
          <w:tab w:val="left" w:pos="851"/>
        </w:tabs>
        <w:spacing w:after="0" w:line="276" w:lineRule="auto"/>
        <w:ind w:left="0" w:right="-4" w:firstLine="567"/>
        <w:contextualSpacing/>
        <w:jc w:val="both"/>
        <w:rPr>
          <w:rFonts w:ascii="GHEA Grapalat" w:hAnsi="GHEA Grapalat"/>
          <w:i/>
          <w:sz w:val="20"/>
          <w:szCs w:val="20"/>
          <w:lang w:val="hy-AM"/>
        </w:rPr>
      </w:pPr>
      <w:r w:rsidRPr="003C1344">
        <w:rPr>
          <w:rFonts w:ascii="GHEA Grapalat" w:eastAsia="Times New Roman" w:hAnsi="GHEA Grapalat" w:cs="Arial"/>
          <w:i/>
          <w:sz w:val="20"/>
          <w:szCs w:val="20"/>
          <w:lang w:val="hy-AM" w:eastAsia="ru-RU"/>
        </w:rPr>
        <w:t xml:space="preserve">Նոր Արմավիրի </w:t>
      </w:r>
      <w:r w:rsidRPr="003C1344">
        <w:rPr>
          <w:rFonts w:ascii="GHEA Grapalat" w:eastAsia="Times New Roman" w:hAnsi="GHEA Grapalat" w:cs="GHEA Grapalat"/>
          <w:i/>
          <w:sz w:val="20"/>
          <w:szCs w:val="20"/>
          <w:lang w:val="hy-AM" w:eastAsia="ru-RU"/>
        </w:rPr>
        <w:t>միջնակարգ</w:t>
      </w:r>
      <w:r w:rsidRPr="003C1344">
        <w:rPr>
          <w:rFonts w:ascii="GHEA Grapalat" w:eastAsia="Times New Roman" w:hAnsi="GHEA Grapalat" w:cs="Arial"/>
          <w:i/>
          <w:sz w:val="20"/>
          <w:szCs w:val="20"/>
          <w:lang w:val="hy-AM" w:eastAsia="ru-RU"/>
        </w:rPr>
        <w:t xml:space="preserve"> </w:t>
      </w:r>
      <w:r w:rsidRPr="00DA7387">
        <w:rPr>
          <w:rFonts w:ascii="GHEA Grapalat" w:eastAsia="Times New Roman" w:hAnsi="GHEA Grapalat" w:cs="GHEA Grapalat"/>
          <w:i/>
          <w:sz w:val="20"/>
          <w:szCs w:val="20"/>
          <w:lang w:val="hy-AM" w:eastAsia="ru-RU"/>
        </w:rPr>
        <w:t>դպրոցի</w:t>
      </w:r>
      <w:r w:rsidRPr="00DA7387">
        <w:rPr>
          <w:rFonts w:ascii="GHEA Grapalat" w:eastAsia="Times New Roman" w:hAnsi="GHEA Grapalat" w:cs="Arial"/>
          <w:i/>
          <w:sz w:val="20"/>
          <w:szCs w:val="20"/>
          <w:lang w:val="hy-AM" w:eastAsia="ru-RU"/>
        </w:rPr>
        <w:t xml:space="preserve">, որի դեպքում ստուգման ժամանակահատվածի սկիզբ է համարվել </w:t>
      </w:r>
      <w:r w:rsidRPr="00DA7387">
        <w:rPr>
          <w:rFonts w:ascii="GHEA Grapalat" w:hAnsi="GHEA Grapalat"/>
          <w:i/>
          <w:sz w:val="20"/>
          <w:szCs w:val="20"/>
          <w:lang w:val="hy-AM"/>
        </w:rPr>
        <w:t>2020 թվականի փետրվարի 5-ը,</w:t>
      </w:r>
    </w:p>
    <w:p w14:paraId="3826A785" w14:textId="77777777" w:rsidR="00C41F36" w:rsidRPr="00DA7387" w:rsidRDefault="00C41F36" w:rsidP="00C41F36">
      <w:pPr>
        <w:numPr>
          <w:ilvl w:val="0"/>
          <w:numId w:val="13"/>
        </w:numPr>
        <w:tabs>
          <w:tab w:val="left" w:pos="851"/>
        </w:tabs>
        <w:spacing w:after="0" w:line="276" w:lineRule="auto"/>
        <w:ind w:left="0" w:right="-4" w:firstLine="567"/>
        <w:contextualSpacing/>
        <w:jc w:val="both"/>
        <w:rPr>
          <w:rFonts w:ascii="GHEA Grapalat" w:hAnsi="GHEA Grapalat"/>
          <w:i/>
          <w:sz w:val="20"/>
          <w:szCs w:val="20"/>
          <w:lang w:val="hy-AM"/>
        </w:rPr>
      </w:pPr>
      <w:r w:rsidRPr="00DA7387">
        <w:rPr>
          <w:rFonts w:ascii="GHEA Grapalat" w:hAnsi="GHEA Grapalat"/>
          <w:i/>
          <w:sz w:val="20"/>
          <w:szCs w:val="20"/>
          <w:lang w:val="hy-AM"/>
        </w:rPr>
        <w:t>Լեռնագոգի միջնակարգ դպրոցի՝ 2021 թվականի փետրվարի 19-ը,</w:t>
      </w:r>
    </w:p>
    <w:p w14:paraId="3DF563CC" w14:textId="027D509F" w:rsidR="00C41F36" w:rsidRPr="003C1344" w:rsidRDefault="00C41F36" w:rsidP="00C41F36">
      <w:pPr>
        <w:numPr>
          <w:ilvl w:val="0"/>
          <w:numId w:val="13"/>
        </w:numPr>
        <w:tabs>
          <w:tab w:val="left" w:pos="851"/>
        </w:tabs>
        <w:spacing w:after="0" w:line="276" w:lineRule="auto"/>
        <w:ind w:left="0" w:right="-4" w:firstLine="567"/>
        <w:contextualSpacing/>
        <w:jc w:val="both"/>
        <w:rPr>
          <w:rFonts w:ascii="GHEA Grapalat" w:hAnsi="GHEA Grapalat"/>
          <w:i/>
          <w:sz w:val="20"/>
          <w:szCs w:val="20"/>
          <w:lang w:val="hy-AM"/>
        </w:rPr>
      </w:pPr>
      <w:r w:rsidRPr="00DA7387">
        <w:rPr>
          <w:rFonts w:ascii="GHEA Grapalat" w:hAnsi="GHEA Grapalat"/>
          <w:i/>
          <w:sz w:val="20"/>
          <w:szCs w:val="20"/>
          <w:lang w:val="hy-AM"/>
        </w:rPr>
        <w:t>Մեծ Պարն</w:t>
      </w:r>
      <w:r w:rsidR="001D03FC" w:rsidRPr="004D3723">
        <w:rPr>
          <w:rFonts w:ascii="GHEA Grapalat" w:hAnsi="GHEA Grapalat"/>
          <w:i/>
          <w:sz w:val="20"/>
          <w:szCs w:val="20"/>
          <w:lang w:val="hy-AM"/>
        </w:rPr>
        <w:t>ու</w:t>
      </w:r>
      <w:r w:rsidRPr="00DA7387">
        <w:rPr>
          <w:rFonts w:ascii="GHEA Grapalat" w:hAnsi="GHEA Grapalat"/>
          <w:i/>
          <w:sz w:val="20"/>
          <w:szCs w:val="20"/>
          <w:lang w:val="hy-AM"/>
        </w:rPr>
        <w:t xml:space="preserve"> միջնակարգ դպրոցի՝ 2021</w:t>
      </w:r>
      <w:r w:rsidRPr="003C1344">
        <w:rPr>
          <w:rFonts w:ascii="GHEA Grapalat" w:hAnsi="GHEA Grapalat"/>
          <w:i/>
          <w:sz w:val="20"/>
          <w:szCs w:val="20"/>
          <w:lang w:val="hy-AM"/>
        </w:rPr>
        <w:t xml:space="preserve"> թվականի մարտի 19-ը,</w:t>
      </w:r>
    </w:p>
    <w:p w14:paraId="0A0251B8" w14:textId="77777777" w:rsidR="00C41F36" w:rsidRPr="003C1344" w:rsidRDefault="00C41F36" w:rsidP="00C41F36">
      <w:pPr>
        <w:numPr>
          <w:ilvl w:val="0"/>
          <w:numId w:val="13"/>
        </w:numPr>
        <w:tabs>
          <w:tab w:val="left" w:pos="851"/>
        </w:tabs>
        <w:spacing w:after="0" w:line="276" w:lineRule="auto"/>
        <w:ind w:left="0" w:right="-4" w:firstLine="567"/>
        <w:contextualSpacing/>
        <w:jc w:val="both"/>
        <w:rPr>
          <w:rFonts w:ascii="GHEA Grapalat" w:hAnsi="GHEA Grapalat"/>
          <w:i/>
          <w:sz w:val="20"/>
          <w:szCs w:val="20"/>
          <w:lang w:val="hy-AM"/>
        </w:rPr>
      </w:pPr>
      <w:r w:rsidRPr="003C1344">
        <w:rPr>
          <w:rFonts w:ascii="GHEA Grapalat" w:hAnsi="GHEA Grapalat"/>
          <w:i/>
          <w:sz w:val="20"/>
          <w:szCs w:val="20"/>
          <w:lang w:val="hy-AM"/>
        </w:rPr>
        <w:t>Ստեփանավանի ավագ դպրոցի՝ 2021 թվականի նոյեմբերի 26-ը,</w:t>
      </w:r>
    </w:p>
    <w:p w14:paraId="1605B3B2" w14:textId="77777777" w:rsidR="00C41F36" w:rsidRPr="003C1344" w:rsidRDefault="00C41F36" w:rsidP="00C41F36">
      <w:pPr>
        <w:numPr>
          <w:ilvl w:val="0"/>
          <w:numId w:val="13"/>
        </w:numPr>
        <w:tabs>
          <w:tab w:val="left" w:pos="851"/>
        </w:tabs>
        <w:spacing w:after="0" w:line="276" w:lineRule="auto"/>
        <w:ind w:left="0" w:right="-4" w:firstLine="567"/>
        <w:contextualSpacing/>
        <w:jc w:val="both"/>
        <w:rPr>
          <w:rFonts w:ascii="GHEA Grapalat" w:hAnsi="GHEA Grapalat"/>
          <w:i/>
          <w:sz w:val="20"/>
          <w:szCs w:val="20"/>
          <w:lang w:val="hy-AM"/>
        </w:rPr>
      </w:pPr>
      <w:r w:rsidRPr="003C1344">
        <w:rPr>
          <w:rFonts w:ascii="GHEA Grapalat" w:hAnsi="GHEA Grapalat"/>
          <w:i/>
          <w:sz w:val="20"/>
          <w:szCs w:val="20"/>
          <w:lang w:val="hy-AM"/>
        </w:rPr>
        <w:t xml:space="preserve">Կարինի միջնակարգ դպրոցի՝ 2021 թվականի դեկտեմբերի 5-ը։   </w:t>
      </w:r>
    </w:p>
    <w:p w14:paraId="73CB81D0" w14:textId="77777777" w:rsidR="00C41F36" w:rsidRPr="003C1344" w:rsidRDefault="00C41F36" w:rsidP="00C41F36">
      <w:pPr>
        <w:spacing w:after="0" w:line="276" w:lineRule="auto"/>
        <w:ind w:right="-4" w:firstLine="567"/>
        <w:jc w:val="both"/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</w:pPr>
      <w:r w:rsidRPr="003C1344">
        <w:rPr>
          <w:rFonts w:ascii="GHEA Grapalat" w:eastAsia="Times New Roman" w:hAnsi="GHEA Grapalat" w:cs="Sylfaen"/>
          <w:sz w:val="24"/>
          <w:szCs w:val="24"/>
          <w:lang w:val="hy-AM" w:eastAsia="ru-RU"/>
        </w:rPr>
        <w:t>Կրթության բնագավառը կարգավորող ՀՀ</w:t>
      </w:r>
      <w:r w:rsidRPr="003C134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3C1344">
        <w:rPr>
          <w:rFonts w:ascii="GHEA Grapalat" w:eastAsia="Times New Roman" w:hAnsi="GHEA Grapalat" w:cs="Sylfaen"/>
          <w:sz w:val="24"/>
          <w:szCs w:val="24"/>
          <w:lang w:val="hy-AM" w:eastAsia="ru-RU"/>
        </w:rPr>
        <w:t>օրենսդրության</w:t>
      </w:r>
      <w:r w:rsidRPr="003C134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3C1344">
        <w:rPr>
          <w:rFonts w:ascii="GHEA Grapalat" w:eastAsia="Times New Roman" w:hAnsi="GHEA Grapalat" w:cs="Sylfaen"/>
          <w:sz w:val="24"/>
          <w:szCs w:val="24"/>
          <w:lang w:val="hy-AM" w:eastAsia="ru-RU"/>
        </w:rPr>
        <w:t>պահանջների</w:t>
      </w:r>
      <w:r w:rsidRPr="003C134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3C1344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խախտումներ հայտնաբերվել են ստուգված </w:t>
      </w:r>
      <w:r w:rsidRPr="003C1344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բոլոր 11 </w:t>
      </w:r>
      <w:r w:rsidRPr="003C1344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դպրոցներում </w:t>
      </w:r>
      <w:r w:rsidRPr="003C1344">
        <w:rPr>
          <w:rFonts w:ascii="GHEA Grapalat" w:hAnsi="GHEA Grapalat"/>
          <w:b/>
          <w:sz w:val="24"/>
          <w:szCs w:val="24"/>
          <w:lang w:val="af-ZA"/>
        </w:rPr>
        <w:t>(</w:t>
      </w:r>
      <w:r w:rsidRPr="003C1344">
        <w:rPr>
          <w:rFonts w:ascii="GHEA Grapalat" w:hAnsi="GHEA Grapalat"/>
          <w:b/>
          <w:sz w:val="24"/>
          <w:szCs w:val="24"/>
          <w:lang w:val="hy-AM"/>
        </w:rPr>
        <w:t>100</w:t>
      </w:r>
      <w:r w:rsidRPr="003C1344">
        <w:rPr>
          <w:rFonts w:ascii="GHEA Grapalat" w:hAnsi="GHEA Grapalat"/>
          <w:b/>
          <w:sz w:val="24"/>
          <w:szCs w:val="24"/>
          <w:lang w:val="af-ZA"/>
        </w:rPr>
        <w:t>%)</w:t>
      </w:r>
      <w:r w:rsidRPr="003C1344">
        <w:rPr>
          <w:rFonts w:ascii="GHEA Grapalat" w:hAnsi="GHEA Grapalat"/>
          <w:b/>
          <w:sz w:val="24"/>
          <w:szCs w:val="24"/>
          <w:lang w:val="hy-AM"/>
        </w:rPr>
        <w:t xml:space="preserve">, </w:t>
      </w:r>
      <w:r w:rsidRPr="003C134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որոնց վերաբերյալ կազմվել է </w:t>
      </w:r>
      <w:r w:rsidRPr="003C1344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11</w:t>
      </w:r>
      <w:r w:rsidRPr="003C1344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3C1344">
        <w:rPr>
          <w:rFonts w:ascii="GHEA Grapalat" w:eastAsia="Times New Roman" w:hAnsi="GHEA Grapalat" w:cs="Sylfaen"/>
          <w:sz w:val="24"/>
          <w:szCs w:val="24"/>
          <w:lang w:val="af-ZA" w:eastAsia="ru-RU"/>
        </w:rPr>
        <w:t>ակտ:</w:t>
      </w:r>
      <w:r w:rsidRPr="003C1344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</w:p>
    <w:p w14:paraId="78B09217" w14:textId="77777777" w:rsidR="00C41F36" w:rsidRPr="003C1344" w:rsidRDefault="00C41F36" w:rsidP="00C41F36">
      <w:pPr>
        <w:pStyle w:val="a3"/>
        <w:spacing w:after="0" w:line="276" w:lineRule="auto"/>
        <w:ind w:left="0" w:right="-4" w:firstLine="567"/>
        <w:jc w:val="both"/>
        <w:rPr>
          <w:rFonts w:ascii="GHEA Grapalat" w:eastAsia="PMingLiU" w:hAnsi="GHEA Grapalat" w:cs="Sylfaen"/>
          <w:sz w:val="24"/>
          <w:szCs w:val="24"/>
          <w:lang w:val="af-ZA" w:eastAsia="ru-RU"/>
        </w:rPr>
      </w:pPr>
      <w:r w:rsidRPr="003C1344">
        <w:rPr>
          <w:rFonts w:ascii="GHEA Grapalat" w:eastAsia="PMingLiU" w:hAnsi="GHEA Grapalat" w:cs="Sylfaen"/>
          <w:sz w:val="24"/>
          <w:szCs w:val="24"/>
          <w:lang w:val="hy-AM" w:eastAsia="ru-RU"/>
        </w:rPr>
        <w:lastRenderedPageBreak/>
        <w:t>Ստուգումների</w:t>
      </w:r>
      <w:r w:rsidRPr="003C1344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 </w:t>
      </w:r>
      <w:r w:rsidRPr="003C1344">
        <w:rPr>
          <w:rFonts w:ascii="GHEA Grapalat" w:eastAsia="PMingLiU" w:hAnsi="GHEA Grapalat" w:cs="Sylfaen"/>
          <w:sz w:val="24"/>
          <w:szCs w:val="24"/>
          <w:lang w:val="hy-AM" w:eastAsia="ru-RU"/>
        </w:rPr>
        <w:t>արդյունքում</w:t>
      </w:r>
      <w:r w:rsidRPr="003C1344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 </w:t>
      </w:r>
      <w:r w:rsidRPr="003C1344">
        <w:rPr>
          <w:rFonts w:ascii="GHEA Grapalat" w:eastAsia="PMingLiU" w:hAnsi="GHEA Grapalat" w:cs="Sylfaen"/>
          <w:sz w:val="24"/>
          <w:szCs w:val="24"/>
          <w:lang w:val="hy-AM" w:eastAsia="ru-RU"/>
        </w:rPr>
        <w:t>արձանագրվել</w:t>
      </w:r>
      <w:r w:rsidRPr="003C1344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 </w:t>
      </w:r>
      <w:r w:rsidRPr="003C1344">
        <w:rPr>
          <w:rFonts w:ascii="GHEA Grapalat" w:eastAsia="PMingLiU" w:hAnsi="GHEA Grapalat" w:cs="Sylfaen"/>
          <w:sz w:val="24"/>
          <w:szCs w:val="24"/>
          <w:lang w:val="hy-AM" w:eastAsia="ru-RU"/>
        </w:rPr>
        <w:t>են</w:t>
      </w:r>
      <w:r w:rsidRPr="003C1344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 «</w:t>
      </w:r>
      <w:r w:rsidRPr="003C1344">
        <w:rPr>
          <w:rFonts w:ascii="GHEA Grapalat" w:eastAsia="PMingLiU" w:hAnsi="GHEA Grapalat" w:cs="Sylfaen"/>
          <w:sz w:val="24"/>
          <w:szCs w:val="24"/>
          <w:lang w:val="hy-AM" w:eastAsia="ru-RU"/>
        </w:rPr>
        <w:t>Հանրակրթության</w:t>
      </w:r>
      <w:r w:rsidRPr="003C1344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 </w:t>
      </w:r>
      <w:r w:rsidRPr="003C1344">
        <w:rPr>
          <w:rFonts w:ascii="GHEA Grapalat" w:eastAsia="PMingLiU" w:hAnsi="GHEA Grapalat" w:cs="Sylfaen"/>
          <w:sz w:val="24"/>
          <w:szCs w:val="24"/>
          <w:lang w:val="hy-AM" w:eastAsia="ru-RU"/>
        </w:rPr>
        <w:t>մասին</w:t>
      </w:r>
      <w:r w:rsidRPr="003C1344">
        <w:rPr>
          <w:rFonts w:ascii="GHEA Grapalat" w:eastAsia="PMingLiU" w:hAnsi="GHEA Grapalat" w:cs="Sylfaen"/>
          <w:sz w:val="24"/>
          <w:szCs w:val="24"/>
          <w:lang w:val="af-ZA" w:eastAsia="ru-RU"/>
        </w:rPr>
        <w:t>»</w:t>
      </w:r>
      <w:r w:rsidRPr="003C1344">
        <w:rPr>
          <w:rFonts w:ascii="GHEA Grapalat" w:eastAsia="PMingLiU" w:hAnsi="GHEA Grapalat" w:cs="Sylfaen"/>
          <w:sz w:val="24"/>
          <w:szCs w:val="24"/>
          <w:lang w:val="hy-AM" w:eastAsia="ru-RU"/>
        </w:rPr>
        <w:t xml:space="preserve"> օրենքի</w:t>
      </w:r>
      <w:r w:rsidRPr="003C1344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, </w:t>
      </w:r>
      <w:r w:rsidRPr="003C1344">
        <w:rPr>
          <w:rFonts w:ascii="GHEA Grapalat" w:eastAsia="PMingLiU" w:hAnsi="GHEA Grapalat" w:cs="Sylfaen"/>
          <w:sz w:val="24"/>
          <w:szCs w:val="24"/>
          <w:lang w:val="hy-AM" w:eastAsia="ru-RU"/>
        </w:rPr>
        <w:t>ինչպես</w:t>
      </w:r>
      <w:r w:rsidRPr="003C1344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 </w:t>
      </w:r>
      <w:r w:rsidRPr="003C1344">
        <w:rPr>
          <w:rFonts w:ascii="GHEA Grapalat" w:eastAsia="PMingLiU" w:hAnsi="GHEA Grapalat" w:cs="Sylfaen"/>
          <w:sz w:val="24"/>
          <w:szCs w:val="24"/>
          <w:lang w:val="hy-AM" w:eastAsia="ru-RU"/>
        </w:rPr>
        <w:t>նաև</w:t>
      </w:r>
      <w:r w:rsidRPr="003C1344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 </w:t>
      </w:r>
      <w:r w:rsidRPr="003C1344">
        <w:rPr>
          <w:rFonts w:ascii="GHEA Grapalat" w:eastAsia="PMingLiU" w:hAnsi="GHEA Grapalat" w:cs="Sylfaen"/>
          <w:sz w:val="24"/>
          <w:szCs w:val="24"/>
          <w:lang w:val="hy-AM" w:eastAsia="ru-RU"/>
        </w:rPr>
        <w:t>կրթության</w:t>
      </w:r>
      <w:r w:rsidRPr="003C1344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 </w:t>
      </w:r>
      <w:r w:rsidRPr="003C1344">
        <w:rPr>
          <w:rFonts w:ascii="GHEA Grapalat" w:eastAsia="PMingLiU" w:hAnsi="GHEA Grapalat" w:cs="Sylfaen"/>
          <w:sz w:val="24"/>
          <w:szCs w:val="24"/>
          <w:lang w:val="hy-AM" w:eastAsia="ru-RU"/>
        </w:rPr>
        <w:t>բնագավառը</w:t>
      </w:r>
      <w:r w:rsidRPr="003C1344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 </w:t>
      </w:r>
      <w:r w:rsidRPr="008F2F3E">
        <w:rPr>
          <w:rFonts w:ascii="GHEA Grapalat" w:eastAsia="PMingLiU" w:hAnsi="GHEA Grapalat" w:cs="Sylfaen"/>
          <w:sz w:val="24"/>
          <w:szCs w:val="24"/>
          <w:lang w:val="hy-AM" w:eastAsia="ru-RU"/>
        </w:rPr>
        <w:t>կարգավորող</w:t>
      </w:r>
      <w:r w:rsidRPr="008F2F3E">
        <w:rPr>
          <w:rFonts w:ascii="GHEA Grapalat" w:eastAsia="PMingLiU" w:hAnsi="GHEA Grapalat" w:cs="Sylfaen"/>
          <w:b/>
          <w:sz w:val="24"/>
          <w:szCs w:val="24"/>
          <w:lang w:val="af-ZA" w:eastAsia="ru-RU"/>
        </w:rPr>
        <w:t xml:space="preserve"> </w:t>
      </w:r>
      <w:r w:rsidRPr="008F2F3E">
        <w:rPr>
          <w:rFonts w:ascii="GHEA Grapalat" w:eastAsia="PMingLiU" w:hAnsi="GHEA Grapalat" w:cs="Sylfaen"/>
          <w:b/>
          <w:sz w:val="24"/>
          <w:szCs w:val="24"/>
          <w:lang w:val="hy-AM" w:eastAsia="ru-RU"/>
        </w:rPr>
        <w:t>11</w:t>
      </w:r>
      <w:r w:rsidRPr="008F2F3E">
        <w:rPr>
          <w:rFonts w:ascii="GHEA Grapalat" w:eastAsia="PMingLiU" w:hAnsi="GHEA Grapalat" w:cs="Sylfaen"/>
          <w:b/>
          <w:sz w:val="24"/>
          <w:szCs w:val="24"/>
          <w:lang w:val="af-ZA" w:eastAsia="ru-RU"/>
        </w:rPr>
        <w:t xml:space="preserve"> </w:t>
      </w:r>
      <w:r w:rsidRPr="008F2F3E">
        <w:rPr>
          <w:rFonts w:ascii="GHEA Grapalat" w:eastAsia="PMingLiU" w:hAnsi="GHEA Grapalat" w:cs="Sylfaen"/>
          <w:sz w:val="24"/>
          <w:szCs w:val="24"/>
          <w:lang w:val="hy-AM" w:eastAsia="ru-RU"/>
        </w:rPr>
        <w:t>նորմատիվ</w:t>
      </w:r>
      <w:r w:rsidRPr="008F2F3E">
        <w:rPr>
          <w:rFonts w:ascii="GHEA Grapalat" w:eastAsia="PMingLiU" w:hAnsi="GHEA Grapalat" w:cs="Sylfaen"/>
          <w:b/>
          <w:sz w:val="24"/>
          <w:szCs w:val="24"/>
          <w:lang w:val="af-ZA" w:eastAsia="ru-RU"/>
        </w:rPr>
        <w:t xml:space="preserve"> </w:t>
      </w:r>
      <w:r w:rsidRPr="008F2F3E">
        <w:rPr>
          <w:rFonts w:ascii="GHEA Grapalat" w:eastAsia="PMingLiU" w:hAnsi="GHEA Grapalat" w:cs="Sylfaen"/>
          <w:sz w:val="24"/>
          <w:szCs w:val="24"/>
          <w:lang w:val="hy-AM" w:eastAsia="ru-RU"/>
        </w:rPr>
        <w:t>իրավական</w:t>
      </w:r>
      <w:r w:rsidRPr="008F2F3E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 </w:t>
      </w:r>
      <w:r w:rsidRPr="008F2F3E">
        <w:rPr>
          <w:rFonts w:ascii="GHEA Grapalat" w:eastAsia="PMingLiU" w:hAnsi="GHEA Grapalat" w:cs="Sylfaen"/>
          <w:sz w:val="24"/>
          <w:szCs w:val="24"/>
          <w:lang w:val="hy-AM" w:eastAsia="ru-RU"/>
        </w:rPr>
        <w:t>ակտերի</w:t>
      </w:r>
      <w:r w:rsidRPr="008F2F3E">
        <w:rPr>
          <w:rFonts w:ascii="GHEA Grapalat" w:eastAsia="PMingLiU" w:hAnsi="GHEA Grapalat" w:cs="Sylfaen"/>
          <w:b/>
          <w:sz w:val="24"/>
          <w:szCs w:val="24"/>
          <w:lang w:val="af-ZA" w:eastAsia="ru-RU"/>
        </w:rPr>
        <w:t xml:space="preserve"> </w:t>
      </w:r>
      <w:r w:rsidRPr="008F2F3E">
        <w:rPr>
          <w:rFonts w:ascii="GHEA Grapalat" w:eastAsia="PMingLiU" w:hAnsi="GHEA Grapalat" w:cs="Sylfaen"/>
          <w:b/>
          <w:sz w:val="24"/>
          <w:szCs w:val="24"/>
          <w:lang w:val="hy-AM" w:eastAsia="ru-RU"/>
        </w:rPr>
        <w:t xml:space="preserve">50 </w:t>
      </w:r>
      <w:r w:rsidRPr="003C1344">
        <w:rPr>
          <w:rFonts w:ascii="GHEA Grapalat" w:eastAsia="PMingLiU" w:hAnsi="GHEA Grapalat" w:cs="Sylfaen"/>
          <w:sz w:val="24"/>
          <w:szCs w:val="24"/>
          <w:lang w:val="hy-AM" w:eastAsia="ru-RU"/>
        </w:rPr>
        <w:t>պահանջների</w:t>
      </w:r>
      <w:r w:rsidRPr="003C1344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 կատարման </w:t>
      </w:r>
      <w:r w:rsidRPr="003C1344">
        <w:rPr>
          <w:rFonts w:ascii="GHEA Grapalat" w:eastAsia="PMingLiU" w:hAnsi="GHEA Grapalat" w:cs="Sylfaen"/>
          <w:sz w:val="24"/>
          <w:szCs w:val="24"/>
          <w:lang w:val="hy-AM" w:eastAsia="ru-RU"/>
        </w:rPr>
        <w:t>խախտումներ</w:t>
      </w:r>
      <w:r>
        <w:rPr>
          <w:rFonts w:ascii="GHEA Grapalat" w:eastAsia="PMingLiU" w:hAnsi="GHEA Grapalat" w:cs="Sylfaen"/>
          <w:sz w:val="24"/>
          <w:szCs w:val="24"/>
          <w:lang w:val="hy-AM" w:eastAsia="ru-RU"/>
        </w:rPr>
        <w:t xml:space="preserve">։ </w:t>
      </w:r>
      <w:r w:rsidRPr="003C1344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 </w:t>
      </w:r>
    </w:p>
    <w:p w14:paraId="28E16A80" w14:textId="77777777" w:rsidR="00C41F36" w:rsidRPr="00E1429F" w:rsidRDefault="00C41F36" w:rsidP="00C41F36">
      <w:pPr>
        <w:pStyle w:val="a3"/>
        <w:tabs>
          <w:tab w:val="left" w:pos="284"/>
        </w:tabs>
        <w:spacing w:after="0" w:line="276" w:lineRule="auto"/>
        <w:ind w:left="0" w:right="-4" w:firstLine="567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1429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Դպրոցների տնօրեններին և համապատասխան լիազորված մարմինների ղեկավարներին տրամադրվել </w:t>
      </w:r>
      <w:r>
        <w:rPr>
          <w:rFonts w:ascii="GHEA Grapalat" w:eastAsia="Times New Roman" w:hAnsi="GHEA Grapalat" w:cs="Sylfaen"/>
          <w:sz w:val="24"/>
          <w:szCs w:val="24"/>
          <w:lang w:val="en-US" w:eastAsia="ru-RU"/>
        </w:rPr>
        <w:t>է</w:t>
      </w:r>
      <w:r w:rsidRPr="00E1429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ստուգման արդյունքը</w:t>
      </w:r>
      <w:r>
        <w:rPr>
          <w:rFonts w:ascii="GHEA Grapalat" w:eastAsia="Times New Roman" w:hAnsi="GHEA Grapalat" w:cs="Sylfaen"/>
          <w:sz w:val="24"/>
          <w:szCs w:val="24"/>
          <w:lang w:val="en-US" w:eastAsia="ru-RU"/>
        </w:rPr>
        <w:t>՝</w:t>
      </w:r>
      <w:r w:rsidRPr="009421EC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E142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ակտ</w:t>
      </w:r>
      <w:r>
        <w:rPr>
          <w:rFonts w:ascii="GHEA Grapalat" w:eastAsia="Times New Roman" w:hAnsi="GHEA Grapalat" w:cs="Sylfaen"/>
          <w:sz w:val="24"/>
          <w:szCs w:val="24"/>
          <w:lang w:val="en-US" w:eastAsia="ru-RU"/>
        </w:rPr>
        <w:t>ը</w:t>
      </w:r>
      <w:r w:rsidRPr="00E1429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, իսկ հանձնարարականի առկայության դեպքում նաև՝ կարգադրագիրը </w:t>
      </w:r>
      <w:r w:rsidRPr="00E1429F">
        <w:rPr>
          <w:rFonts w:ascii="GHEA Grapalat" w:eastAsia="Times New Roman" w:hAnsi="GHEA Grapalat" w:cs="Sylfaen"/>
          <w:sz w:val="24"/>
          <w:szCs w:val="24"/>
          <w:lang w:val="af-ZA" w:eastAsia="ru-RU"/>
        </w:rPr>
        <w:t>(</w:t>
      </w:r>
      <w:r w:rsidRPr="00E1429F">
        <w:rPr>
          <w:rFonts w:ascii="GHEA Grapalat" w:eastAsia="Times New Roman" w:hAnsi="GHEA Grapalat" w:cs="Sylfaen"/>
          <w:sz w:val="24"/>
          <w:szCs w:val="24"/>
          <w:lang w:val="hy-AM" w:eastAsia="ru-RU"/>
        </w:rPr>
        <w:t>լիազորված մարմ</w:t>
      </w:r>
      <w:r>
        <w:rPr>
          <w:rFonts w:ascii="GHEA Grapalat" w:eastAsia="Times New Roman" w:hAnsi="GHEA Grapalat" w:cs="Sylfaen"/>
          <w:sz w:val="24"/>
          <w:szCs w:val="24"/>
          <w:lang w:val="en-US" w:eastAsia="ru-RU"/>
        </w:rPr>
        <w:t>ն</w:t>
      </w:r>
      <w:r w:rsidRPr="00E1429F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Pr="0074474F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E1429F">
        <w:rPr>
          <w:rFonts w:ascii="GHEA Grapalat" w:eastAsia="Times New Roman" w:hAnsi="GHEA Grapalat" w:cs="Sylfaen"/>
          <w:sz w:val="24"/>
          <w:szCs w:val="24"/>
          <w:lang w:val="hy-AM" w:eastAsia="ru-RU"/>
        </w:rPr>
        <w:t>ղեկավարին՝ պատճենը</w:t>
      </w:r>
      <w:r w:rsidRPr="00E1429F">
        <w:rPr>
          <w:rFonts w:ascii="GHEA Grapalat" w:eastAsia="Times New Roman" w:hAnsi="GHEA Grapalat" w:cs="Sylfaen"/>
          <w:sz w:val="24"/>
          <w:szCs w:val="24"/>
          <w:lang w:val="af-ZA" w:eastAsia="ru-RU"/>
        </w:rPr>
        <w:t>)</w:t>
      </w:r>
      <w:r w:rsidRPr="00E1429F">
        <w:rPr>
          <w:rFonts w:ascii="GHEA Grapalat" w:eastAsia="Times New Roman" w:hAnsi="GHEA Grapalat" w:cs="Sylfaen"/>
          <w:sz w:val="24"/>
          <w:szCs w:val="24"/>
          <w:lang w:val="hy-AM" w:eastAsia="ru-RU"/>
        </w:rPr>
        <w:t>։</w:t>
      </w:r>
    </w:p>
    <w:p w14:paraId="6ABF8AC9" w14:textId="77777777" w:rsidR="00C41F36" w:rsidRPr="00133EEF" w:rsidRDefault="00C41F36" w:rsidP="00C41F36">
      <w:pPr>
        <w:tabs>
          <w:tab w:val="left" w:pos="-2977"/>
        </w:tabs>
        <w:spacing w:after="0" w:line="276" w:lineRule="auto"/>
        <w:ind w:right="-4" w:firstLine="567"/>
        <w:jc w:val="both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 w:rsidRPr="00133EEF">
        <w:rPr>
          <w:rFonts w:ascii="GHEA Grapalat" w:hAnsi="GHEA Grapalat" w:cs="Sylfaen"/>
          <w:b/>
          <w:sz w:val="24"/>
          <w:szCs w:val="24"/>
          <w:lang w:val="hy-AM"/>
        </w:rPr>
        <w:t xml:space="preserve">Լիազոր մարմինների ղեկավարներին՝ </w:t>
      </w:r>
      <w:r w:rsidRPr="00BA4D6E">
        <w:rPr>
          <w:rFonts w:ascii="GHEA Grapalat" w:hAnsi="GHEA Grapalat" w:cs="Sylfaen"/>
          <w:sz w:val="24"/>
          <w:szCs w:val="24"/>
          <w:lang w:val="hy-AM"/>
        </w:rPr>
        <w:t>ՀՀ կրթության, գիտության, մշակույթի և սպորտի (</w:t>
      </w:r>
      <w:r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Pr="00BA4D6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Pr="00BA4D6E">
        <w:rPr>
          <w:rFonts w:ascii="GHEA Grapalat" w:hAnsi="GHEA Grapalat" w:cs="Sylfaen"/>
          <w:sz w:val="24"/>
          <w:szCs w:val="24"/>
          <w:lang w:val="hy-AM"/>
        </w:rPr>
        <w:t>ԿԳՄՍ)</w:t>
      </w:r>
      <w:r w:rsidRPr="00BA4D6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A4D6E">
        <w:rPr>
          <w:rFonts w:ascii="GHEA Grapalat" w:hAnsi="GHEA Grapalat" w:cs="Sylfaen"/>
          <w:sz w:val="24"/>
          <w:szCs w:val="24"/>
          <w:lang w:val="hy-AM"/>
        </w:rPr>
        <w:t>նախարարին</w:t>
      </w:r>
      <w:r w:rsidRPr="00BA4D6E">
        <w:rPr>
          <w:rFonts w:ascii="GHEA Grapalat" w:hAnsi="GHEA Grapalat" w:cs="Sylfaen"/>
          <w:sz w:val="24"/>
          <w:szCs w:val="24"/>
          <w:lang w:val="af-ZA"/>
        </w:rPr>
        <w:t>,</w:t>
      </w:r>
      <w:r w:rsidRPr="00BA4D6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ՀՀ Արմավիրի, Արագածոտնի, Գեղարքունիքի և Տավուշի </w:t>
      </w:r>
      <w:r w:rsidRPr="00BA4D6E">
        <w:rPr>
          <w:rFonts w:ascii="GHEA Grapalat" w:hAnsi="GHEA Grapalat" w:cs="Sylfaen"/>
          <w:sz w:val="24"/>
          <w:szCs w:val="24"/>
          <w:lang w:val="hy-AM"/>
        </w:rPr>
        <w:t>մարզպետներին</w:t>
      </w:r>
      <w:r w:rsidRPr="00133EEF">
        <w:rPr>
          <w:rFonts w:ascii="GHEA Grapalat" w:hAnsi="GHEA Grapalat" w:cs="Sylfaen"/>
          <w:b/>
          <w:sz w:val="24"/>
          <w:szCs w:val="24"/>
          <w:lang w:val="hy-AM"/>
        </w:rPr>
        <w:t xml:space="preserve"> ա</w:t>
      </w:r>
      <w:r w:rsidRPr="00133EEF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ռաջարկվել է</w:t>
      </w:r>
      <w:r w:rsidRPr="00133EEF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՝</w:t>
      </w:r>
    </w:p>
    <w:p w14:paraId="513C3C80" w14:textId="77777777" w:rsidR="00C41F36" w:rsidRPr="00E1429F" w:rsidRDefault="00C41F36" w:rsidP="00C41F36">
      <w:pPr>
        <w:pStyle w:val="a3"/>
        <w:numPr>
          <w:ilvl w:val="0"/>
          <w:numId w:val="7"/>
        </w:numPr>
        <w:tabs>
          <w:tab w:val="left" w:pos="-2977"/>
          <w:tab w:val="left" w:pos="851"/>
        </w:tabs>
        <w:spacing w:after="0" w:line="276" w:lineRule="auto"/>
        <w:ind w:left="0" w:right="-4" w:firstLine="567"/>
        <w:jc w:val="both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E142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քննարկել ստուգումների</w:t>
      </w:r>
      <w:r w:rsidRPr="00E1429F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E142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արդյունքները, ձեռնարկել համապատասխան միջոցներ</w:t>
      </w:r>
      <w:r w:rsidRPr="00E1429F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,</w:t>
      </w:r>
    </w:p>
    <w:p w14:paraId="0EE9E188" w14:textId="77777777" w:rsidR="00C41F36" w:rsidRPr="00E1429F" w:rsidRDefault="00C41F36" w:rsidP="00C41F36">
      <w:pPr>
        <w:pStyle w:val="a3"/>
        <w:numPr>
          <w:ilvl w:val="0"/>
          <w:numId w:val="7"/>
        </w:numPr>
        <w:tabs>
          <w:tab w:val="left" w:pos="-426"/>
          <w:tab w:val="left" w:pos="567"/>
          <w:tab w:val="left" w:pos="851"/>
        </w:tabs>
        <w:spacing w:after="0" w:line="276" w:lineRule="auto"/>
        <w:ind w:left="0" w:right="-4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E142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արդյունքների մասին տեղեկացնել տեսչական մարմնին:</w:t>
      </w:r>
    </w:p>
    <w:p w14:paraId="291BC2B9" w14:textId="77777777" w:rsidR="00062C48" w:rsidRDefault="00062C48" w:rsidP="00062C48">
      <w:pPr>
        <w:pStyle w:val="a3"/>
        <w:tabs>
          <w:tab w:val="left" w:pos="284"/>
        </w:tabs>
        <w:spacing w:line="276" w:lineRule="auto"/>
        <w:ind w:left="0" w:firstLine="567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06C23C56" w14:textId="454A91CA" w:rsidR="00B24F99" w:rsidRPr="003B4050" w:rsidRDefault="005C7747" w:rsidP="004D66D7">
      <w:pPr>
        <w:pStyle w:val="a3"/>
        <w:shd w:val="clear" w:color="auto" w:fill="DEEAF6" w:themeFill="accent1" w:themeFillTint="33"/>
        <w:tabs>
          <w:tab w:val="left" w:pos="284"/>
        </w:tabs>
        <w:spacing w:line="276" w:lineRule="auto"/>
        <w:ind w:left="0" w:firstLine="567"/>
        <w:jc w:val="center"/>
        <w:rPr>
          <w:rFonts w:ascii="GHEA Grapalat" w:hAnsi="GHEA Grapalat"/>
          <w:b/>
          <w:i/>
          <w:color w:val="000000" w:themeColor="text1"/>
          <w:sz w:val="24"/>
          <w:szCs w:val="24"/>
          <w:lang w:val="hy-AM"/>
        </w:rPr>
      </w:pPr>
      <w:r w:rsidRPr="003B4050">
        <w:rPr>
          <w:rFonts w:ascii="GHEA Grapalat" w:hAnsi="GHEA Grapalat"/>
          <w:b/>
          <w:i/>
          <w:color w:val="000000" w:themeColor="text1"/>
          <w:sz w:val="24"/>
          <w:szCs w:val="24"/>
          <w:lang w:val="hy-AM"/>
        </w:rPr>
        <w:t xml:space="preserve">Ամփոփելով </w:t>
      </w:r>
      <w:r w:rsidR="00062C48" w:rsidRPr="003B4050">
        <w:rPr>
          <w:rFonts w:ascii="GHEA Grapalat" w:hAnsi="GHEA Grapalat"/>
          <w:b/>
          <w:i/>
          <w:color w:val="000000" w:themeColor="text1"/>
          <w:sz w:val="24"/>
          <w:szCs w:val="24"/>
          <w:lang w:val="hy-AM"/>
        </w:rPr>
        <w:t>11</w:t>
      </w:r>
      <w:r w:rsidR="00F10355" w:rsidRPr="003B4050">
        <w:rPr>
          <w:rFonts w:ascii="GHEA Grapalat" w:hAnsi="GHEA Grapalat"/>
          <w:b/>
          <w:i/>
          <w:color w:val="000000" w:themeColor="text1"/>
          <w:sz w:val="24"/>
          <w:szCs w:val="24"/>
          <w:lang w:val="hy-AM"/>
        </w:rPr>
        <w:t xml:space="preserve"> դպրոցների </w:t>
      </w:r>
      <w:r w:rsidRPr="003B4050">
        <w:rPr>
          <w:rFonts w:ascii="GHEA Grapalat" w:hAnsi="GHEA Grapalat"/>
          <w:b/>
          <w:i/>
          <w:color w:val="000000" w:themeColor="text1"/>
          <w:sz w:val="24"/>
          <w:szCs w:val="24"/>
          <w:lang w:val="hy-AM"/>
        </w:rPr>
        <w:t>ստուգ</w:t>
      </w:r>
      <w:r w:rsidR="00F10355" w:rsidRPr="003B4050">
        <w:rPr>
          <w:rFonts w:ascii="GHEA Grapalat" w:hAnsi="GHEA Grapalat"/>
          <w:b/>
          <w:i/>
          <w:color w:val="000000" w:themeColor="text1"/>
          <w:sz w:val="24"/>
          <w:szCs w:val="24"/>
          <w:lang w:val="hy-AM"/>
        </w:rPr>
        <w:t xml:space="preserve">ման </w:t>
      </w:r>
      <w:r w:rsidRPr="003B4050">
        <w:rPr>
          <w:rFonts w:ascii="GHEA Grapalat" w:hAnsi="GHEA Grapalat"/>
          <w:b/>
          <w:i/>
          <w:color w:val="000000" w:themeColor="text1"/>
          <w:sz w:val="24"/>
          <w:szCs w:val="24"/>
          <w:lang w:val="hy-AM"/>
        </w:rPr>
        <w:t>արդյունքներ</w:t>
      </w:r>
      <w:r w:rsidR="00F8686A" w:rsidRPr="003B4050">
        <w:rPr>
          <w:rFonts w:ascii="GHEA Grapalat" w:hAnsi="GHEA Grapalat"/>
          <w:b/>
          <w:i/>
          <w:color w:val="000000" w:themeColor="text1"/>
          <w:sz w:val="24"/>
          <w:szCs w:val="24"/>
          <w:lang w:val="hy-AM"/>
        </w:rPr>
        <w:t>ը</w:t>
      </w:r>
      <w:r w:rsidR="00F10355" w:rsidRPr="003B4050">
        <w:rPr>
          <w:rFonts w:ascii="GHEA Grapalat" w:hAnsi="GHEA Grapalat"/>
          <w:b/>
          <w:i/>
          <w:color w:val="000000" w:themeColor="text1"/>
          <w:sz w:val="24"/>
          <w:szCs w:val="24"/>
          <w:lang w:val="hy-AM"/>
        </w:rPr>
        <w:t>՝</w:t>
      </w:r>
      <w:r w:rsidR="00F8686A" w:rsidRPr="003B4050">
        <w:rPr>
          <w:rFonts w:ascii="GHEA Grapalat" w:hAnsi="GHEA Grapalat"/>
          <w:b/>
          <w:i/>
          <w:color w:val="000000" w:themeColor="text1"/>
          <w:sz w:val="24"/>
          <w:szCs w:val="24"/>
          <w:lang w:val="af-ZA"/>
        </w:rPr>
        <w:t xml:space="preserve"> </w:t>
      </w:r>
      <w:r w:rsidRPr="003B4050">
        <w:rPr>
          <w:rFonts w:ascii="GHEA Grapalat" w:hAnsi="GHEA Grapalat"/>
          <w:b/>
          <w:i/>
          <w:color w:val="000000" w:themeColor="text1"/>
          <w:sz w:val="24"/>
          <w:szCs w:val="24"/>
          <w:lang w:val="hy-AM"/>
        </w:rPr>
        <w:t xml:space="preserve"> պարզվել է, որ</w:t>
      </w:r>
      <w:r w:rsidR="0047250C" w:rsidRPr="003B4050">
        <w:rPr>
          <w:rFonts w:ascii="Cambria Math" w:hAnsi="Cambria Math" w:cs="Cambria Math"/>
          <w:b/>
          <w:i/>
          <w:color w:val="000000" w:themeColor="text1"/>
          <w:sz w:val="24"/>
          <w:szCs w:val="24"/>
          <w:lang w:val="hy-AM"/>
        </w:rPr>
        <w:t>․</w:t>
      </w:r>
    </w:p>
    <w:p w14:paraId="76562F55" w14:textId="50EAE21C" w:rsidR="00BC4DEC" w:rsidRDefault="004A1CBC" w:rsidP="00DA7387">
      <w:pPr>
        <w:pStyle w:val="a3"/>
        <w:shd w:val="clear" w:color="auto" w:fill="FFFFFF" w:themeFill="background1"/>
        <w:tabs>
          <w:tab w:val="left" w:pos="284"/>
        </w:tabs>
        <w:spacing w:line="276" w:lineRule="auto"/>
        <w:ind w:left="0" w:firstLine="567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  <w:r w:rsidR="00BC4DEC">
        <w:rPr>
          <w:rFonts w:ascii="GHEA Grapalat" w:hAnsi="GHEA Grapalat"/>
          <w:b/>
          <w:i/>
          <w:sz w:val="24"/>
          <w:szCs w:val="24"/>
          <w:lang w:val="hy-AM"/>
        </w:rPr>
        <w:t xml:space="preserve">                                                                                    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                   </w:t>
      </w:r>
      <w:r>
        <w:rPr>
          <w:rFonts w:ascii="GHEA Grapalat" w:hAnsi="GHEA Grapalat"/>
          <w:b/>
          <w:i/>
          <w:noProof/>
          <w:sz w:val="24"/>
          <w:szCs w:val="24"/>
          <w:lang w:val="hy-AM" w:eastAsia="ru-RU"/>
        </w:rPr>
        <w:t xml:space="preserve">           </w:t>
      </w:r>
    </w:p>
    <w:p w14:paraId="16256295" w14:textId="58AFAE27" w:rsidR="00BC4DEC" w:rsidRDefault="004A1CBC" w:rsidP="00DA7387">
      <w:pPr>
        <w:pStyle w:val="a3"/>
        <w:shd w:val="clear" w:color="auto" w:fill="FFFFFF" w:themeFill="background1"/>
        <w:tabs>
          <w:tab w:val="left" w:pos="284"/>
        </w:tabs>
        <w:spacing w:line="276" w:lineRule="auto"/>
        <w:ind w:left="0" w:firstLine="567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                                                             </w:t>
      </w:r>
      <w:r>
        <w:rPr>
          <w:rFonts w:ascii="GHEA Grapalat" w:hAnsi="GHEA Grapalat"/>
          <w:b/>
          <w:i/>
          <w:noProof/>
          <w:sz w:val="24"/>
          <w:szCs w:val="24"/>
          <w:lang w:eastAsia="ru-RU"/>
        </w:rPr>
        <w:drawing>
          <wp:inline distT="0" distB="0" distL="0" distR="0" wp14:anchorId="72A33082" wp14:editId="03B362AD">
            <wp:extent cx="3019425" cy="571500"/>
            <wp:effectExtent l="0" t="38100" r="28575" b="19050"/>
            <wp:docPr id="138" name="Схема 13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67D79AF7" w14:textId="05B10825" w:rsidR="00BC4DEC" w:rsidRPr="004D66D7" w:rsidRDefault="00EE6EF7" w:rsidP="004D66D7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EE6EF7">
        <w:rPr>
          <w:rFonts w:ascii="GHEA Grapalat" w:hAnsi="GHEA Grapalat"/>
          <w:b/>
          <w:i/>
          <w:sz w:val="24"/>
          <w:szCs w:val="24"/>
          <w:lang w:val="hy-AM"/>
        </w:rPr>
        <w:t xml:space="preserve">                                                                 </w:t>
      </w:r>
      <w:r w:rsidR="004A1CBC">
        <w:rPr>
          <w:noProof/>
          <w:lang w:eastAsia="ru-RU"/>
        </w:rPr>
        <w:drawing>
          <wp:inline distT="0" distB="0" distL="0" distR="0" wp14:anchorId="4AEBF337" wp14:editId="13CDC40E">
            <wp:extent cx="3019425" cy="533400"/>
            <wp:effectExtent l="0" t="38100" r="28575" b="57150"/>
            <wp:docPr id="139" name="Схема 13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09B8DDCC" w14:textId="23706FCF" w:rsidR="0047250C" w:rsidRPr="00171362" w:rsidRDefault="004A1CBC" w:rsidP="0015007B">
      <w:pPr>
        <w:pStyle w:val="a3"/>
        <w:shd w:val="clear" w:color="auto" w:fill="FFFFFF" w:themeFill="background1"/>
        <w:tabs>
          <w:tab w:val="left" w:pos="284"/>
        </w:tabs>
        <w:spacing w:line="276" w:lineRule="auto"/>
        <w:ind w:left="0" w:firstLine="567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48B71B9" wp14:editId="11833C95">
            <wp:extent cx="3019425" cy="619125"/>
            <wp:effectExtent l="0" t="19050" r="28575" b="28575"/>
            <wp:docPr id="141" name="Схема 14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14:paraId="7DBCAB0C" w14:textId="77777777" w:rsidR="00C41F36" w:rsidRPr="00F6483D" w:rsidRDefault="00C41F36" w:rsidP="00C41F36">
      <w:pPr>
        <w:tabs>
          <w:tab w:val="left" w:pos="284"/>
        </w:tabs>
        <w:spacing w:after="0" w:line="276" w:lineRule="auto"/>
        <w:ind w:right="-6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6483D">
        <w:rPr>
          <w:rFonts w:ascii="GHEA Grapalat" w:hAnsi="GHEA Grapalat"/>
          <w:sz w:val="24"/>
          <w:szCs w:val="24"/>
          <w:lang w:val="hy-AM"/>
        </w:rPr>
        <w:t>Խախտումների մեծ թիվը պայմանավորված է այն հանգամանքով, որ մի շարք գործընթացներ տվյալ դպրոցը չի իրականացրել երկու կամ երեք ուսումնական տարի</w:t>
      </w:r>
      <w:r w:rsidRPr="00F6483D">
        <w:rPr>
          <w:rFonts w:ascii="Cambria Math" w:hAnsi="Cambria Math" w:cs="Cambria Math"/>
          <w:sz w:val="24"/>
          <w:szCs w:val="24"/>
          <w:lang w:val="hy-AM"/>
        </w:rPr>
        <w:t>․</w:t>
      </w:r>
      <w:r w:rsidRPr="00F6483D">
        <w:rPr>
          <w:rFonts w:ascii="GHEA Grapalat" w:hAnsi="GHEA Grapalat"/>
          <w:sz w:val="24"/>
          <w:szCs w:val="24"/>
          <w:lang w:val="hy-AM"/>
        </w:rPr>
        <w:t xml:space="preserve"> տնօրենի կողմից ուսումնադաստիարակչական գործունեության մասին հաշվետվությունների ներկայացում</w:t>
      </w:r>
      <w:r>
        <w:rPr>
          <w:rFonts w:ascii="GHEA Grapalat" w:hAnsi="GHEA Grapalat"/>
          <w:sz w:val="24"/>
          <w:szCs w:val="24"/>
          <w:lang w:val="hy-AM"/>
        </w:rPr>
        <w:t xml:space="preserve"> դպրոցի կոլեգիալ կառավարման մարմնին </w:t>
      </w:r>
      <w:r w:rsidRPr="00135952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 xml:space="preserve">այսուհետ՝ </w:t>
      </w:r>
      <w:r w:rsidRPr="00F6483D">
        <w:rPr>
          <w:rFonts w:ascii="GHEA Grapalat" w:hAnsi="GHEA Grapalat"/>
          <w:sz w:val="24"/>
          <w:szCs w:val="24"/>
          <w:lang w:val="hy-AM"/>
        </w:rPr>
        <w:t>խորհրդին</w:t>
      </w:r>
      <w:r w:rsidRPr="00135952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Pr="00F6483D">
        <w:rPr>
          <w:rFonts w:ascii="GHEA Grapalat" w:hAnsi="GHEA Grapalat"/>
          <w:sz w:val="24"/>
          <w:szCs w:val="24"/>
          <w:lang w:val="hy-AM"/>
        </w:rPr>
        <w:t>համադպրոցական և դասարանական ծնողական ժողովների նիստերի արձանագրությունների և ընդունված որոշումների հրապարակում հաստատության կայքէջում, ներքին գնահատման գործընթացի իրականացում, մեկից ավելի առարկաների ուսուցիչների թափուր տեղերի մրցույթների ընթացակարգային խախտումներ, խորհրդի գործունեություն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Pr="00F6483D">
        <w:rPr>
          <w:rFonts w:ascii="GHEA Grapalat" w:hAnsi="GHEA Grapalat"/>
          <w:sz w:val="24"/>
          <w:szCs w:val="24"/>
          <w:lang w:val="hy-AM"/>
        </w:rPr>
        <w:t>խորհրդակցական մարմինների ձևավորում և գործունեություն, օլիմպիադայի դպրոցական փուլի կազմակերպում և այլն։</w:t>
      </w:r>
    </w:p>
    <w:p w14:paraId="49FAE797" w14:textId="77777777" w:rsidR="00C41F36" w:rsidRDefault="00C41F36" w:rsidP="00C41F36">
      <w:pPr>
        <w:tabs>
          <w:tab w:val="left" w:pos="284"/>
          <w:tab w:val="left" w:pos="851"/>
        </w:tabs>
        <w:spacing w:after="0" w:line="276" w:lineRule="auto"/>
        <w:ind w:right="-6" w:firstLine="567"/>
        <w:contextualSpacing/>
        <w:jc w:val="both"/>
        <w:rPr>
          <w:rFonts w:ascii="Cambria Math" w:hAnsi="Cambria Math" w:cs="Cambria Math"/>
          <w:sz w:val="24"/>
          <w:szCs w:val="24"/>
          <w:lang w:val="hy-AM"/>
        </w:rPr>
      </w:pPr>
      <w:r w:rsidRPr="00F24831">
        <w:rPr>
          <w:rFonts w:ascii="GHEA Grapalat" w:hAnsi="GHEA Grapalat"/>
          <w:sz w:val="24"/>
          <w:szCs w:val="24"/>
          <w:lang w:val="hy-AM"/>
        </w:rPr>
        <w:t>Վերլուծելով խախտումների բնույթները՝ ըստ դպրոցների և խախտումների թվի, պարզվել է, որ առավել հաճախ կրկնվել են հետևյալ բնույթների խախտումները</w:t>
      </w:r>
      <w:r w:rsidRPr="00F24831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9936BD7" w14:textId="77777777" w:rsidR="00C41F36" w:rsidRPr="00F24831" w:rsidRDefault="00C41F36" w:rsidP="00C41F36">
      <w:pPr>
        <w:tabs>
          <w:tab w:val="left" w:pos="284"/>
          <w:tab w:val="left" w:pos="851"/>
        </w:tabs>
        <w:spacing w:after="0" w:line="276" w:lineRule="auto"/>
        <w:ind w:right="-6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679CE4BB" w14:textId="77777777" w:rsidR="00C41F36" w:rsidRPr="00B425E8" w:rsidRDefault="00C41F36" w:rsidP="00C41F36">
      <w:pPr>
        <w:shd w:val="clear" w:color="auto" w:fill="DEEAF6" w:themeFill="accent1" w:themeFillTint="33"/>
        <w:tabs>
          <w:tab w:val="left" w:pos="284"/>
          <w:tab w:val="left" w:pos="851"/>
        </w:tabs>
        <w:spacing w:after="0" w:line="276" w:lineRule="auto"/>
        <w:ind w:right="-6" w:firstLine="567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B425E8">
        <w:rPr>
          <w:rFonts w:ascii="GHEA Grapalat" w:hAnsi="GHEA Grapalat"/>
          <w:b/>
          <w:i/>
          <w:sz w:val="24"/>
          <w:szCs w:val="24"/>
          <w:lang w:val="hy-AM"/>
        </w:rPr>
        <w:lastRenderedPageBreak/>
        <w:t xml:space="preserve">ըստ դպրոցների թվի </w:t>
      </w:r>
      <w:r w:rsidRPr="00B425E8">
        <w:rPr>
          <w:rFonts w:ascii="GHEA Grapalat" w:hAnsi="GHEA Grapalat"/>
          <w:b/>
          <w:i/>
          <w:sz w:val="24"/>
          <w:szCs w:val="24"/>
        </w:rPr>
        <w:t>(%)</w:t>
      </w:r>
      <w:r w:rsidRPr="00B425E8">
        <w:rPr>
          <w:rFonts w:ascii="GHEA Grapalat" w:hAnsi="GHEA Grapalat"/>
          <w:b/>
          <w:i/>
          <w:sz w:val="24"/>
          <w:szCs w:val="24"/>
          <w:lang w:val="hy-AM"/>
        </w:rPr>
        <w:t>՝</w:t>
      </w:r>
    </w:p>
    <w:p w14:paraId="08FFBAAB" w14:textId="77777777" w:rsidR="00C41F36" w:rsidRPr="00B96169" w:rsidRDefault="00C41F36" w:rsidP="00C41F36">
      <w:pPr>
        <w:numPr>
          <w:ilvl w:val="0"/>
          <w:numId w:val="3"/>
        </w:numPr>
        <w:tabs>
          <w:tab w:val="left" w:pos="284"/>
          <w:tab w:val="left" w:pos="851"/>
        </w:tabs>
        <w:spacing w:after="0" w:line="276" w:lineRule="auto"/>
        <w:ind w:left="0" w:right="-6" w:firstLine="567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B96169">
        <w:rPr>
          <w:rFonts w:ascii="GHEA Grapalat" w:hAnsi="GHEA Grapalat"/>
          <w:i/>
          <w:sz w:val="24"/>
          <w:szCs w:val="24"/>
          <w:lang w:val="hy-AM"/>
        </w:rPr>
        <w:t>մանկավարժական աշխատողների նշանակում՝</w:t>
      </w:r>
      <w:r w:rsidRPr="00B96169">
        <w:rPr>
          <w:rFonts w:ascii="GHEA Grapalat" w:hAnsi="GHEA Grapalat"/>
          <w:b/>
          <w:i/>
          <w:sz w:val="24"/>
          <w:szCs w:val="24"/>
          <w:lang w:val="hy-AM"/>
        </w:rPr>
        <w:t xml:space="preserve"> 9 (82%), </w:t>
      </w:r>
    </w:p>
    <w:p w14:paraId="55A8F8B4" w14:textId="77777777" w:rsidR="00C41F36" w:rsidRPr="00B96169" w:rsidRDefault="00C41F36" w:rsidP="00C41F36">
      <w:pPr>
        <w:numPr>
          <w:ilvl w:val="0"/>
          <w:numId w:val="3"/>
        </w:numPr>
        <w:tabs>
          <w:tab w:val="left" w:pos="284"/>
          <w:tab w:val="left" w:pos="851"/>
        </w:tabs>
        <w:spacing w:after="0" w:line="276" w:lineRule="auto"/>
        <w:ind w:left="0" w:right="-6" w:firstLine="567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B96169">
        <w:rPr>
          <w:rFonts w:ascii="GHEA Grapalat" w:hAnsi="GHEA Grapalat"/>
          <w:i/>
          <w:sz w:val="24"/>
          <w:szCs w:val="24"/>
          <w:lang w:val="hy-AM"/>
        </w:rPr>
        <w:t>տնօրենի պաշտոնային պարտականությունների կատարում՝</w:t>
      </w:r>
      <w:r w:rsidRPr="00B96169">
        <w:rPr>
          <w:rFonts w:ascii="GHEA Grapalat" w:hAnsi="GHEA Grapalat"/>
          <w:b/>
          <w:i/>
          <w:sz w:val="24"/>
          <w:szCs w:val="24"/>
          <w:lang w:val="hy-AM"/>
        </w:rPr>
        <w:t xml:space="preserve"> 8 (73%),</w:t>
      </w:r>
    </w:p>
    <w:p w14:paraId="4E59EF46" w14:textId="77777777" w:rsidR="00C41F36" w:rsidRPr="00B96169" w:rsidRDefault="00C41F36" w:rsidP="00C41F36">
      <w:pPr>
        <w:numPr>
          <w:ilvl w:val="0"/>
          <w:numId w:val="3"/>
        </w:numPr>
        <w:tabs>
          <w:tab w:val="left" w:pos="284"/>
          <w:tab w:val="left" w:pos="851"/>
        </w:tabs>
        <w:spacing w:after="0" w:line="276" w:lineRule="auto"/>
        <w:ind w:left="0" w:right="-6" w:firstLine="567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B96169">
        <w:rPr>
          <w:rFonts w:ascii="GHEA Grapalat" w:hAnsi="GHEA Grapalat"/>
          <w:i/>
          <w:sz w:val="24"/>
          <w:szCs w:val="24"/>
          <w:lang w:val="hy-AM"/>
        </w:rPr>
        <w:t xml:space="preserve">դպրոցի խորհրդի ձևավորում և գործունեություն՝ </w:t>
      </w:r>
      <w:r w:rsidRPr="00B96169">
        <w:rPr>
          <w:rFonts w:ascii="GHEA Grapalat" w:hAnsi="GHEA Grapalat"/>
          <w:b/>
          <w:i/>
          <w:sz w:val="24"/>
          <w:szCs w:val="24"/>
          <w:lang w:val="hy-AM"/>
        </w:rPr>
        <w:t xml:space="preserve"> 7 (64%) </w:t>
      </w:r>
      <w:r w:rsidRPr="00B96169">
        <w:rPr>
          <w:rFonts w:ascii="GHEA Grapalat" w:hAnsi="GHEA Grapalat"/>
          <w:i/>
          <w:sz w:val="24"/>
          <w:szCs w:val="24"/>
          <w:lang w:val="hy-AM"/>
        </w:rPr>
        <w:t xml:space="preserve">դպրոց, </w:t>
      </w:r>
    </w:p>
    <w:p w14:paraId="6B3D411F" w14:textId="77777777" w:rsidR="00C41F36" w:rsidRPr="00B96169" w:rsidRDefault="00C41F36" w:rsidP="00C41F36">
      <w:pPr>
        <w:tabs>
          <w:tab w:val="left" w:pos="284"/>
          <w:tab w:val="left" w:pos="851"/>
        </w:tabs>
        <w:spacing w:after="0" w:line="276" w:lineRule="auto"/>
        <w:ind w:left="567" w:right="-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27F8234C" w14:textId="77777777" w:rsidR="00C41F36" w:rsidRPr="00B96169" w:rsidRDefault="00C41F36" w:rsidP="00C41F36">
      <w:pPr>
        <w:shd w:val="clear" w:color="auto" w:fill="DEEAF6" w:themeFill="accent1" w:themeFillTint="33"/>
        <w:tabs>
          <w:tab w:val="left" w:pos="284"/>
          <w:tab w:val="left" w:pos="851"/>
        </w:tabs>
        <w:spacing w:after="0" w:line="276" w:lineRule="auto"/>
        <w:ind w:right="-6" w:firstLine="567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B96169">
        <w:rPr>
          <w:rFonts w:ascii="GHEA Grapalat" w:hAnsi="GHEA Grapalat"/>
          <w:b/>
          <w:i/>
          <w:sz w:val="24"/>
          <w:szCs w:val="24"/>
          <w:lang w:val="hy-AM"/>
        </w:rPr>
        <w:t>ըստ խախտումների թվի (%)՝</w:t>
      </w:r>
    </w:p>
    <w:p w14:paraId="756ED6C6" w14:textId="77777777" w:rsidR="00C41F36" w:rsidRPr="00B96169" w:rsidRDefault="00C41F36" w:rsidP="00C41F36">
      <w:pPr>
        <w:numPr>
          <w:ilvl w:val="0"/>
          <w:numId w:val="3"/>
        </w:numPr>
        <w:tabs>
          <w:tab w:val="left" w:pos="284"/>
          <w:tab w:val="left" w:pos="851"/>
        </w:tabs>
        <w:spacing w:after="0" w:line="276" w:lineRule="auto"/>
        <w:ind w:left="0" w:right="-6" w:firstLine="567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B96169">
        <w:rPr>
          <w:rFonts w:ascii="GHEA Grapalat" w:hAnsi="GHEA Grapalat"/>
          <w:i/>
          <w:sz w:val="24"/>
          <w:szCs w:val="24"/>
          <w:lang w:val="hy-AM"/>
        </w:rPr>
        <w:t>խորհրդակցական մարմինների ձևավորում և գործունեություն՝</w:t>
      </w:r>
      <w:r w:rsidRPr="00B96169">
        <w:rPr>
          <w:rFonts w:ascii="GHEA Grapalat" w:hAnsi="GHEA Grapalat"/>
          <w:b/>
          <w:i/>
          <w:sz w:val="24"/>
          <w:szCs w:val="24"/>
          <w:lang w:val="hy-AM"/>
        </w:rPr>
        <w:t xml:space="preserve"> 55 (23%),</w:t>
      </w:r>
    </w:p>
    <w:p w14:paraId="383264AA" w14:textId="77777777" w:rsidR="00C41F36" w:rsidRPr="00B96169" w:rsidRDefault="00C41F36" w:rsidP="00C41F36">
      <w:pPr>
        <w:numPr>
          <w:ilvl w:val="0"/>
          <w:numId w:val="3"/>
        </w:numPr>
        <w:tabs>
          <w:tab w:val="left" w:pos="284"/>
          <w:tab w:val="left" w:pos="851"/>
        </w:tabs>
        <w:spacing w:after="0" w:line="276" w:lineRule="auto"/>
        <w:ind w:left="0" w:right="-6" w:firstLine="567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B96169">
        <w:rPr>
          <w:rFonts w:ascii="GHEA Grapalat" w:hAnsi="GHEA Grapalat"/>
          <w:i/>
          <w:sz w:val="24"/>
          <w:szCs w:val="24"/>
          <w:lang w:val="hy-AM"/>
        </w:rPr>
        <w:t>դպրոցի խորհրդի ձևավորում և գործունեություն՝</w:t>
      </w:r>
      <w:r w:rsidRPr="00B96169">
        <w:rPr>
          <w:rFonts w:ascii="GHEA Grapalat" w:hAnsi="GHEA Grapalat"/>
          <w:b/>
          <w:i/>
          <w:sz w:val="24"/>
          <w:szCs w:val="24"/>
          <w:lang w:val="hy-AM"/>
        </w:rPr>
        <w:t xml:space="preserve"> 43 (18%),</w:t>
      </w:r>
    </w:p>
    <w:p w14:paraId="004C9578" w14:textId="77777777" w:rsidR="00C41F36" w:rsidRPr="00B96169" w:rsidRDefault="00C41F36" w:rsidP="00C41F36">
      <w:pPr>
        <w:numPr>
          <w:ilvl w:val="0"/>
          <w:numId w:val="3"/>
        </w:numPr>
        <w:tabs>
          <w:tab w:val="left" w:pos="284"/>
          <w:tab w:val="left" w:pos="851"/>
        </w:tabs>
        <w:spacing w:after="0" w:line="276" w:lineRule="auto"/>
        <w:ind w:left="0" w:right="-6" w:firstLine="567"/>
        <w:contextualSpacing/>
        <w:jc w:val="both"/>
        <w:rPr>
          <w:rFonts w:ascii="GHEA Grapalat" w:hAnsi="GHEA Grapalat"/>
          <w:b/>
          <w:i/>
          <w:color w:val="7030A0"/>
          <w:sz w:val="24"/>
          <w:szCs w:val="24"/>
          <w:lang w:val="hy-AM"/>
        </w:rPr>
      </w:pPr>
      <w:r w:rsidRPr="00B96169">
        <w:rPr>
          <w:rFonts w:ascii="GHEA Grapalat" w:hAnsi="GHEA Grapalat"/>
          <w:i/>
          <w:sz w:val="24"/>
          <w:szCs w:val="24"/>
          <w:lang w:val="hy-AM"/>
        </w:rPr>
        <w:t>տնօրենի պաշտոնային պարտականությունների կատարում՝</w:t>
      </w:r>
      <w:r w:rsidRPr="00B96169">
        <w:rPr>
          <w:rFonts w:ascii="GHEA Grapalat" w:hAnsi="GHEA Grapalat"/>
          <w:b/>
          <w:i/>
          <w:sz w:val="24"/>
          <w:szCs w:val="24"/>
          <w:lang w:val="hy-AM"/>
        </w:rPr>
        <w:t xml:space="preserve"> 42 (18%),</w:t>
      </w:r>
    </w:p>
    <w:p w14:paraId="150EC98E" w14:textId="77777777" w:rsidR="00C41F36" w:rsidRPr="00B96169" w:rsidRDefault="00C41F36" w:rsidP="00C41F36">
      <w:pPr>
        <w:numPr>
          <w:ilvl w:val="0"/>
          <w:numId w:val="3"/>
        </w:numPr>
        <w:tabs>
          <w:tab w:val="left" w:pos="284"/>
          <w:tab w:val="left" w:pos="851"/>
        </w:tabs>
        <w:spacing w:after="0" w:line="276" w:lineRule="auto"/>
        <w:ind w:left="0" w:right="-6" w:firstLine="567"/>
        <w:contextualSpacing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B96169">
        <w:rPr>
          <w:rFonts w:ascii="GHEA Grapalat" w:hAnsi="GHEA Grapalat"/>
          <w:i/>
          <w:sz w:val="24"/>
          <w:szCs w:val="24"/>
          <w:lang w:val="hy-AM"/>
        </w:rPr>
        <w:t>մանկավարժական աշխատողների նշանակում՝</w:t>
      </w:r>
      <w:r w:rsidRPr="00B96169">
        <w:rPr>
          <w:rFonts w:ascii="GHEA Grapalat" w:hAnsi="GHEA Grapalat"/>
          <w:b/>
          <w:i/>
          <w:sz w:val="24"/>
          <w:szCs w:val="24"/>
          <w:lang w:val="hy-AM"/>
        </w:rPr>
        <w:t xml:space="preserve"> 32 (14%) </w:t>
      </w:r>
      <w:r w:rsidRPr="00B96169">
        <w:rPr>
          <w:rFonts w:ascii="GHEA Grapalat" w:hAnsi="GHEA Grapalat"/>
          <w:i/>
          <w:sz w:val="24"/>
          <w:szCs w:val="24"/>
          <w:lang w:val="hy-AM"/>
        </w:rPr>
        <w:t xml:space="preserve">խախտում: </w:t>
      </w:r>
    </w:p>
    <w:p w14:paraId="7356FF76" w14:textId="77777777" w:rsidR="00C41F36" w:rsidRPr="00F24831" w:rsidRDefault="00C41F36" w:rsidP="00C41F36">
      <w:pPr>
        <w:tabs>
          <w:tab w:val="left" w:pos="284"/>
          <w:tab w:val="left" w:pos="851"/>
        </w:tabs>
        <w:spacing w:after="0" w:line="276" w:lineRule="auto"/>
        <w:ind w:right="-6" w:firstLine="567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B9346E2" w14:textId="78E50002" w:rsidR="00C41F36" w:rsidRPr="004102C1" w:rsidRDefault="00C41F36" w:rsidP="00C41F36">
      <w:pPr>
        <w:tabs>
          <w:tab w:val="left" w:pos="-2977"/>
        </w:tabs>
        <w:spacing w:after="0" w:line="276" w:lineRule="auto"/>
        <w:ind w:right="-4"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4102C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Մանկավարժական աշխատողների նշանակման խախտումների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4102C1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 w:eastAsia="ru-RU"/>
        </w:rPr>
        <w:t>97%</w:t>
      </w:r>
      <w:r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 w:eastAsia="ru-RU"/>
        </w:rPr>
        <w:t xml:space="preserve">-ը </w:t>
      </w:r>
      <w:r w:rsidRPr="004102C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վերաբերել </w:t>
      </w:r>
      <w:r w:rsidR="00B9616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են</w:t>
      </w:r>
      <w:r w:rsidRPr="004102C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4102C1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 w:eastAsia="ru-RU"/>
        </w:rPr>
        <w:t>ուսուցչի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4102C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նշանակմանը։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4102C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Սահմանված պահանջների խախտումով նշանակված մանկավարժական աշխատողների </w:t>
      </w:r>
      <w:r w:rsidRPr="004102C1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 w:eastAsia="ru-RU"/>
        </w:rPr>
        <w:t xml:space="preserve">96%-ը </w:t>
      </w:r>
      <w:r w:rsidRPr="004102C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նույնպես ուսուցիչներ են։  </w:t>
      </w:r>
    </w:p>
    <w:p w14:paraId="0C134976" w14:textId="3462A1BE" w:rsidR="00C41F36" w:rsidRDefault="00C41F36" w:rsidP="00C41F36">
      <w:pPr>
        <w:spacing w:after="0" w:line="276" w:lineRule="auto"/>
        <w:ind w:right="-4" w:firstLine="567"/>
        <w:jc w:val="both"/>
        <w:rPr>
          <w:rFonts w:ascii="GHEA Grapalat" w:eastAsia="Times New Roman" w:hAnsi="GHEA Grapalat" w:cs="Times Armenian"/>
          <w:sz w:val="24"/>
          <w:szCs w:val="24"/>
          <w:lang w:val="hy-AM" w:eastAsia="ru-RU"/>
        </w:rPr>
      </w:pPr>
      <w:r w:rsidRPr="002D2660">
        <w:rPr>
          <w:rFonts w:ascii="GHEA Grapalat" w:hAnsi="GHEA Grapalat"/>
          <w:sz w:val="24"/>
          <w:szCs w:val="24"/>
          <w:lang w:val="hy-AM"/>
        </w:rPr>
        <w:t>Ինչպես արդեն նշվել է արձանագրված խախտումների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2660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9</w:t>
      </w:r>
      <w:r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5</w:t>
      </w:r>
      <w:r w:rsidRPr="002D2660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%</w:t>
      </w:r>
      <w:r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-ի </w:t>
      </w:r>
      <w:r w:rsidRPr="002D266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հետևանքները վերացնել հնարավոր չէ։ Պատճառն այն է, որ այդ խախտումները </w:t>
      </w:r>
      <w:r w:rsidRPr="002D2660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կատարվել են նախորդող ուսումնական տարիներին, կամ ավարտվել է տվյալ գործընթացի իրականացման ժամկետը, կամ շտկվել է ստուգմամբ ընդգրկվող ժամանակահատվածում։ Մանկավարժական աշխատողների պարագայում՝ ստուգմամբ ընդգրկվող ժամանակահատվածում լրացել է պահանջվող աշխատանքային ստաժը, կամ </w:t>
      </w:r>
      <w:r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խախտումով նշանակված անձը </w:t>
      </w:r>
      <w:r w:rsidRPr="002D2660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փոխարինել </w:t>
      </w:r>
      <w:r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է</w:t>
      </w:r>
      <w:r w:rsidRPr="002D2660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ժամանակավորապես, կամ նշանակվել </w:t>
      </w:r>
      <w:r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է</w:t>
      </w:r>
      <w:r w:rsidRPr="002D2660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մինչև մրցույթ</w:t>
      </w:r>
      <w:r w:rsidR="00D95E41" w:rsidRPr="004D3723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ի կայանալը</w:t>
      </w:r>
      <w:r w:rsidRPr="002D2660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, կամ ազատվել </w:t>
      </w:r>
      <w:r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է</w:t>
      </w:r>
      <w:r w:rsidRPr="002D2660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աշխատանքից:</w:t>
      </w:r>
    </w:p>
    <w:p w14:paraId="5AF5E2FF" w14:textId="77777777" w:rsidR="00C41F36" w:rsidRPr="00EA3C9B" w:rsidRDefault="00C41F36" w:rsidP="00C41F36">
      <w:pPr>
        <w:spacing w:after="0" w:line="276" w:lineRule="auto"/>
        <w:ind w:right="-4" w:firstLine="567"/>
        <w:jc w:val="both"/>
        <w:rPr>
          <w:rFonts w:ascii="GHEA Grapalat" w:eastAsia="Times New Roman" w:hAnsi="GHEA Grapalat" w:cs="Times Armenian"/>
          <w:sz w:val="24"/>
          <w:szCs w:val="24"/>
          <w:lang w:val="hy-AM" w:eastAsia="ru-RU"/>
        </w:rPr>
      </w:pPr>
    </w:p>
    <w:p w14:paraId="26123425" w14:textId="77777777" w:rsidR="00C41F36" w:rsidRPr="008C2183" w:rsidRDefault="00C41F36" w:rsidP="00C41F36">
      <w:pPr>
        <w:shd w:val="clear" w:color="auto" w:fill="DEEAF6" w:themeFill="accent1" w:themeFillTint="33"/>
        <w:spacing w:after="0" w:line="276" w:lineRule="auto"/>
        <w:ind w:right="-4" w:firstLine="567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8C2183">
        <w:rPr>
          <w:rFonts w:ascii="GHEA Grapalat" w:hAnsi="GHEA Grapalat"/>
          <w:b/>
          <w:i/>
          <w:sz w:val="24"/>
          <w:szCs w:val="24"/>
          <w:lang w:val="hy-AM"/>
        </w:rPr>
        <w:t xml:space="preserve">Առավել հաճախ կրկնվել են վերացմանը ոչ ենթակա հետևյալ բնույթների խախտումները՝ </w:t>
      </w:r>
    </w:p>
    <w:p w14:paraId="23672B50" w14:textId="77777777" w:rsidR="00C41F36" w:rsidRPr="00B96169" w:rsidRDefault="00C41F36" w:rsidP="00C41F36">
      <w:pPr>
        <w:numPr>
          <w:ilvl w:val="0"/>
          <w:numId w:val="38"/>
        </w:numPr>
        <w:tabs>
          <w:tab w:val="left" w:pos="284"/>
          <w:tab w:val="left" w:pos="851"/>
        </w:tabs>
        <w:spacing w:after="0" w:line="276" w:lineRule="auto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B96169">
        <w:rPr>
          <w:rFonts w:ascii="GHEA Grapalat" w:hAnsi="GHEA Grapalat"/>
          <w:i/>
          <w:sz w:val="24"/>
          <w:szCs w:val="24"/>
          <w:lang w:val="hy-AM"/>
        </w:rPr>
        <w:t>խորհրդակցական մարմինների ձևավորում և գործունեություն՝</w:t>
      </w:r>
      <w:r w:rsidRPr="00B96169">
        <w:rPr>
          <w:rFonts w:ascii="GHEA Grapalat" w:hAnsi="GHEA Grapalat"/>
          <w:b/>
          <w:i/>
          <w:sz w:val="24"/>
          <w:szCs w:val="24"/>
          <w:lang w:val="hy-AM"/>
        </w:rPr>
        <w:t xml:space="preserve"> 54 (24%),</w:t>
      </w:r>
    </w:p>
    <w:p w14:paraId="47F5548F" w14:textId="77777777" w:rsidR="00C41F36" w:rsidRPr="00B96169" w:rsidRDefault="00C41F36" w:rsidP="00C41F36">
      <w:pPr>
        <w:numPr>
          <w:ilvl w:val="0"/>
          <w:numId w:val="38"/>
        </w:numPr>
        <w:tabs>
          <w:tab w:val="left" w:pos="851"/>
        </w:tabs>
        <w:spacing w:after="0" w:line="276" w:lineRule="auto"/>
        <w:contextualSpacing/>
        <w:rPr>
          <w:rFonts w:ascii="GHEA Grapalat" w:hAnsi="GHEA Grapalat"/>
          <w:b/>
          <w:i/>
          <w:sz w:val="24"/>
          <w:szCs w:val="24"/>
          <w:lang w:val="hy-AM"/>
        </w:rPr>
      </w:pPr>
      <w:r w:rsidRPr="00B96169">
        <w:rPr>
          <w:rFonts w:ascii="GHEA Grapalat" w:hAnsi="GHEA Grapalat"/>
          <w:i/>
          <w:sz w:val="24"/>
          <w:szCs w:val="24"/>
          <w:lang w:val="hy-AM"/>
        </w:rPr>
        <w:t>դպրոցի խորհրդի ձևավորում և գործունեություն՝</w:t>
      </w:r>
      <w:r w:rsidRPr="00B96169">
        <w:rPr>
          <w:rFonts w:ascii="GHEA Grapalat" w:hAnsi="GHEA Grapalat"/>
          <w:b/>
          <w:i/>
          <w:sz w:val="24"/>
          <w:szCs w:val="24"/>
          <w:lang w:val="hy-AM"/>
        </w:rPr>
        <w:t xml:space="preserve"> 43 (19%),</w:t>
      </w:r>
    </w:p>
    <w:p w14:paraId="29B9CA24" w14:textId="77777777" w:rsidR="00C41F36" w:rsidRPr="00B96169" w:rsidRDefault="00C41F36" w:rsidP="00C41F36">
      <w:pPr>
        <w:numPr>
          <w:ilvl w:val="0"/>
          <w:numId w:val="38"/>
        </w:numPr>
        <w:tabs>
          <w:tab w:val="left" w:pos="284"/>
          <w:tab w:val="left" w:pos="851"/>
        </w:tabs>
        <w:spacing w:after="0" w:line="276" w:lineRule="auto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B96169">
        <w:rPr>
          <w:rFonts w:ascii="GHEA Grapalat" w:hAnsi="GHEA Grapalat"/>
          <w:i/>
          <w:sz w:val="24"/>
          <w:szCs w:val="24"/>
          <w:lang w:val="hy-AM"/>
        </w:rPr>
        <w:t xml:space="preserve">տնօրենի </w:t>
      </w:r>
      <w:r w:rsidRPr="00B96169">
        <w:rPr>
          <w:rFonts w:ascii="GHEA Grapalat" w:hAnsi="GHEA Grapalat"/>
          <w:i/>
          <w:sz w:val="24"/>
          <w:szCs w:val="24"/>
          <w:lang w:val="en-US"/>
        </w:rPr>
        <w:t>պաշտոնային պարտականությունների կատար</w:t>
      </w:r>
      <w:r w:rsidRPr="00B96169">
        <w:rPr>
          <w:rFonts w:ascii="GHEA Grapalat" w:hAnsi="GHEA Grapalat"/>
          <w:i/>
          <w:sz w:val="24"/>
          <w:szCs w:val="24"/>
          <w:lang w:val="hy-AM"/>
        </w:rPr>
        <w:t xml:space="preserve">ում՝ </w:t>
      </w:r>
      <w:r w:rsidRPr="00B96169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Pr="00B96169">
        <w:rPr>
          <w:rFonts w:ascii="GHEA Grapalat" w:hAnsi="GHEA Grapalat"/>
          <w:b/>
          <w:i/>
          <w:sz w:val="24"/>
          <w:szCs w:val="24"/>
          <w:lang w:val="en-US"/>
        </w:rPr>
        <w:t>0</w:t>
      </w:r>
      <w:r w:rsidRPr="00B96169">
        <w:rPr>
          <w:rFonts w:ascii="GHEA Grapalat" w:hAnsi="GHEA Grapalat"/>
          <w:b/>
          <w:i/>
          <w:sz w:val="24"/>
          <w:szCs w:val="24"/>
          <w:lang w:val="hy-AM"/>
        </w:rPr>
        <w:t xml:space="preserve"> (1</w:t>
      </w:r>
      <w:r w:rsidRPr="00B96169">
        <w:rPr>
          <w:rFonts w:ascii="GHEA Grapalat" w:hAnsi="GHEA Grapalat"/>
          <w:b/>
          <w:i/>
          <w:sz w:val="24"/>
          <w:szCs w:val="24"/>
          <w:lang w:val="en-US"/>
        </w:rPr>
        <w:t>8</w:t>
      </w:r>
      <w:r w:rsidRPr="00B96169">
        <w:rPr>
          <w:rFonts w:ascii="GHEA Grapalat" w:hAnsi="GHEA Grapalat"/>
          <w:b/>
          <w:i/>
          <w:sz w:val="24"/>
          <w:szCs w:val="24"/>
          <w:lang w:val="hy-AM"/>
        </w:rPr>
        <w:t>%),</w:t>
      </w:r>
    </w:p>
    <w:p w14:paraId="578C98E6" w14:textId="77777777" w:rsidR="00C41F36" w:rsidRPr="00B96169" w:rsidRDefault="00C41F36" w:rsidP="00C41F36">
      <w:pPr>
        <w:numPr>
          <w:ilvl w:val="0"/>
          <w:numId w:val="38"/>
        </w:numPr>
        <w:tabs>
          <w:tab w:val="left" w:pos="284"/>
          <w:tab w:val="left" w:pos="851"/>
        </w:tabs>
        <w:spacing w:after="0" w:line="276" w:lineRule="auto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B96169">
        <w:rPr>
          <w:rFonts w:ascii="GHEA Grapalat" w:hAnsi="GHEA Grapalat"/>
          <w:i/>
          <w:sz w:val="24"/>
          <w:szCs w:val="24"/>
          <w:lang w:val="hy-AM"/>
        </w:rPr>
        <w:t>մանկավարժական աշխատողների նշանակում՝</w:t>
      </w:r>
      <w:r w:rsidRPr="00B96169">
        <w:rPr>
          <w:rFonts w:ascii="GHEA Grapalat" w:hAnsi="GHEA Grapalat"/>
          <w:b/>
          <w:i/>
          <w:sz w:val="24"/>
          <w:szCs w:val="24"/>
          <w:lang w:val="hy-AM"/>
        </w:rPr>
        <w:t xml:space="preserve"> 2</w:t>
      </w:r>
      <w:r w:rsidRPr="00B96169">
        <w:rPr>
          <w:rFonts w:ascii="GHEA Grapalat" w:hAnsi="GHEA Grapalat"/>
          <w:b/>
          <w:i/>
          <w:sz w:val="24"/>
          <w:szCs w:val="24"/>
          <w:lang w:val="en-US"/>
        </w:rPr>
        <w:t>6</w:t>
      </w:r>
      <w:r w:rsidRPr="00B96169">
        <w:rPr>
          <w:rFonts w:ascii="GHEA Grapalat" w:hAnsi="GHEA Grapalat"/>
          <w:b/>
          <w:i/>
          <w:sz w:val="24"/>
          <w:szCs w:val="24"/>
          <w:lang w:val="hy-AM"/>
        </w:rPr>
        <w:t xml:space="preserve"> (1</w:t>
      </w:r>
      <w:r w:rsidRPr="00B96169">
        <w:rPr>
          <w:rFonts w:ascii="GHEA Grapalat" w:hAnsi="GHEA Grapalat"/>
          <w:b/>
          <w:i/>
          <w:sz w:val="24"/>
          <w:szCs w:val="24"/>
          <w:lang w:val="en-US"/>
        </w:rPr>
        <w:t>2</w:t>
      </w:r>
      <w:r w:rsidRPr="00B96169">
        <w:rPr>
          <w:rFonts w:ascii="GHEA Grapalat" w:hAnsi="GHEA Grapalat"/>
          <w:b/>
          <w:i/>
          <w:sz w:val="24"/>
          <w:szCs w:val="24"/>
          <w:lang w:val="hy-AM"/>
        </w:rPr>
        <w:t>%)</w:t>
      </w:r>
      <w:r w:rsidRPr="00B96169">
        <w:rPr>
          <w:rFonts w:ascii="GHEA Grapalat" w:hAnsi="GHEA Grapalat"/>
          <w:b/>
          <w:i/>
          <w:sz w:val="24"/>
          <w:szCs w:val="24"/>
          <w:lang w:val="en-US"/>
        </w:rPr>
        <w:t xml:space="preserve">: </w:t>
      </w:r>
    </w:p>
    <w:p w14:paraId="47D296E1" w14:textId="77777777" w:rsidR="00C41F36" w:rsidRPr="008C2183" w:rsidRDefault="00C41F36" w:rsidP="00C41F36">
      <w:pPr>
        <w:tabs>
          <w:tab w:val="left" w:pos="284"/>
          <w:tab w:val="left" w:pos="851"/>
        </w:tabs>
        <w:spacing w:after="0" w:line="276" w:lineRule="auto"/>
        <w:ind w:left="72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C4D3BB3" w14:textId="1314DA85" w:rsidR="008C2183" w:rsidRPr="00136CCA" w:rsidRDefault="00C41F36" w:rsidP="00136CCA">
      <w:pPr>
        <w:pStyle w:val="a3"/>
        <w:shd w:val="clear" w:color="auto" w:fill="DEEAF6" w:themeFill="accent1" w:themeFillTint="33"/>
        <w:tabs>
          <w:tab w:val="left" w:pos="851"/>
        </w:tabs>
        <w:spacing w:after="0" w:line="276" w:lineRule="auto"/>
        <w:ind w:left="0" w:right="-4" w:firstLine="567"/>
        <w:jc w:val="both"/>
        <w:rPr>
          <w:rFonts w:ascii="Cambria Math" w:eastAsia="Calibri" w:hAnsi="Cambria Math" w:cs="Times New Roman"/>
          <w:b/>
          <w:i/>
          <w:sz w:val="24"/>
          <w:szCs w:val="24"/>
          <w:lang w:val="hy-AM"/>
        </w:rPr>
      </w:pPr>
      <w:r w:rsidRPr="008C2183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>Դպրոցներին տրված 11 հանձնարարականների ամփոփումից հետևում է, որ</w:t>
      </w:r>
      <w:r w:rsidRPr="008C2183">
        <w:rPr>
          <w:rFonts w:ascii="Cambria Math" w:eastAsia="Calibri" w:hAnsi="Cambria Math" w:cs="Times New Roman"/>
          <w:b/>
          <w:i/>
          <w:sz w:val="24"/>
          <w:szCs w:val="24"/>
          <w:lang w:val="hy-AM"/>
        </w:rPr>
        <w:t>․</w:t>
      </w:r>
    </w:p>
    <w:p w14:paraId="51F8165C" w14:textId="4F858D72" w:rsidR="00B24F99" w:rsidRDefault="00B24F99" w:rsidP="00136CCA">
      <w:pPr>
        <w:pStyle w:val="a3"/>
        <w:tabs>
          <w:tab w:val="left" w:pos="851"/>
        </w:tabs>
        <w:spacing w:after="0" w:line="276" w:lineRule="auto"/>
        <w:ind w:left="0" w:right="-4" w:firstLine="567"/>
        <w:jc w:val="right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                                                         </w:t>
      </w:r>
      <w:r w:rsidRPr="00BC4DEC">
        <w:rPr>
          <w:rFonts w:ascii="GHEA Grapalat" w:eastAsia="Times New Roman" w:hAnsi="GHEA Grapalat" w:cs="Sylfaen"/>
          <w:b/>
          <w:noProof/>
          <w:sz w:val="24"/>
          <w:szCs w:val="24"/>
          <w:lang w:eastAsia="ru-RU"/>
        </w:rPr>
        <w:drawing>
          <wp:inline distT="0" distB="0" distL="0" distR="0" wp14:anchorId="651B4758" wp14:editId="5316311B">
            <wp:extent cx="3435350" cy="1053395"/>
            <wp:effectExtent l="19050" t="19050" r="50800" b="52070"/>
            <wp:docPr id="142" name="Схема 14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14:paraId="1871733D" w14:textId="5589EDFC" w:rsidR="00B2661E" w:rsidRPr="00B24F99" w:rsidRDefault="00B2661E" w:rsidP="00B24F99">
      <w:pPr>
        <w:tabs>
          <w:tab w:val="left" w:pos="851"/>
        </w:tabs>
        <w:spacing w:after="0" w:line="276" w:lineRule="auto"/>
        <w:ind w:right="-4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2A60EF31" w14:textId="77777777" w:rsidR="00C41F36" w:rsidRDefault="00C41F36" w:rsidP="00C41F36">
      <w:pPr>
        <w:tabs>
          <w:tab w:val="left" w:pos="90"/>
          <w:tab w:val="left" w:pos="567"/>
          <w:tab w:val="left" w:pos="851"/>
        </w:tabs>
        <w:spacing w:after="0" w:line="276" w:lineRule="auto"/>
        <w:ind w:firstLine="567"/>
        <w:jc w:val="both"/>
        <w:rPr>
          <w:rFonts w:ascii="GHEA Grapalat" w:eastAsia="Calibri" w:hAnsi="GHEA Grapalat" w:cs="Arial"/>
          <w:sz w:val="24"/>
          <w:szCs w:val="24"/>
          <w:lang w:val="af-ZA"/>
        </w:rPr>
      </w:pPr>
      <w:r w:rsidRPr="00B75567">
        <w:rPr>
          <w:rFonts w:ascii="GHEA Grapalat" w:eastAsia="Calibri" w:hAnsi="GHEA Grapalat" w:cs="Arial"/>
          <w:b/>
          <w:sz w:val="24"/>
          <w:szCs w:val="24"/>
          <w:lang w:val="hy-AM"/>
        </w:rPr>
        <w:lastRenderedPageBreak/>
        <w:t>202</w:t>
      </w:r>
      <w:r w:rsidRPr="00B75567">
        <w:rPr>
          <w:rFonts w:ascii="GHEA Grapalat" w:eastAsia="Calibri" w:hAnsi="GHEA Grapalat" w:cs="Arial"/>
          <w:b/>
          <w:sz w:val="24"/>
          <w:szCs w:val="24"/>
          <w:lang w:val="af-ZA"/>
        </w:rPr>
        <w:t>3</w:t>
      </w:r>
      <w:r w:rsidRPr="00B75567">
        <w:rPr>
          <w:rFonts w:ascii="GHEA Grapalat" w:eastAsia="Calibri" w:hAnsi="GHEA Grapalat" w:cs="Arial"/>
          <w:b/>
          <w:sz w:val="24"/>
          <w:szCs w:val="24"/>
          <w:lang w:val="hy-AM"/>
        </w:rPr>
        <w:t xml:space="preserve"> թվականի</w:t>
      </w:r>
      <w:r w:rsidRPr="00B75567">
        <w:rPr>
          <w:rFonts w:ascii="GHEA Grapalat" w:eastAsia="Calibri" w:hAnsi="GHEA Grapalat" w:cs="Arial"/>
          <w:b/>
          <w:sz w:val="24"/>
          <w:szCs w:val="24"/>
          <w:lang w:val="af-ZA"/>
        </w:rPr>
        <w:t xml:space="preserve"> 3-</w:t>
      </w:r>
      <w:r w:rsidRPr="00B75567">
        <w:rPr>
          <w:rFonts w:ascii="GHEA Grapalat" w:eastAsia="Calibri" w:hAnsi="GHEA Grapalat" w:cs="Arial"/>
          <w:b/>
          <w:sz w:val="24"/>
          <w:szCs w:val="24"/>
          <w:lang w:val="hy-AM"/>
        </w:rPr>
        <w:t>րդ եռամսյակը,</w:t>
      </w:r>
      <w:r w:rsidRPr="00B75567">
        <w:rPr>
          <w:rFonts w:ascii="GHEA Grapalat" w:eastAsia="Calibri" w:hAnsi="GHEA Grapalat" w:cs="Arial"/>
          <w:sz w:val="24"/>
          <w:szCs w:val="24"/>
          <w:lang w:val="hy-AM"/>
        </w:rPr>
        <w:t xml:space="preserve"> որպես հանձնարարականների կատարողականների</w:t>
      </w:r>
      <w:r w:rsidRPr="00B75567">
        <w:rPr>
          <w:rFonts w:ascii="GHEA Grapalat" w:eastAsia="Calibri" w:hAnsi="GHEA Grapalat" w:cs="Arial"/>
          <w:sz w:val="24"/>
          <w:szCs w:val="24"/>
          <w:lang w:val="af-ZA"/>
        </w:rPr>
        <w:t xml:space="preserve"> </w:t>
      </w:r>
      <w:r w:rsidRPr="00B75567">
        <w:rPr>
          <w:rFonts w:ascii="GHEA Grapalat" w:eastAsia="Calibri" w:hAnsi="GHEA Grapalat" w:cs="Arial"/>
          <w:sz w:val="24"/>
          <w:szCs w:val="24"/>
          <w:lang w:val="hy-AM"/>
        </w:rPr>
        <w:t>ներկայացման ժամկետ սահմանվել է</w:t>
      </w:r>
      <w:r w:rsidRPr="00B75567">
        <w:rPr>
          <w:rFonts w:ascii="GHEA Grapalat" w:eastAsia="Calibri" w:hAnsi="GHEA Grapalat" w:cs="Arial"/>
          <w:b/>
          <w:sz w:val="24"/>
          <w:szCs w:val="24"/>
          <w:lang w:val="hy-AM"/>
        </w:rPr>
        <w:t xml:space="preserve"> 18 </w:t>
      </w:r>
      <w:r w:rsidRPr="00B75567">
        <w:rPr>
          <w:rFonts w:ascii="GHEA Grapalat" w:eastAsia="Calibri" w:hAnsi="GHEA Grapalat" w:cs="Arial"/>
          <w:sz w:val="24"/>
          <w:szCs w:val="24"/>
          <w:lang w:val="hy-AM"/>
        </w:rPr>
        <w:t xml:space="preserve">դպրոցների </w:t>
      </w:r>
      <w:r w:rsidRPr="00B75567">
        <w:rPr>
          <w:rFonts w:ascii="GHEA Grapalat" w:eastAsia="Calibri" w:hAnsi="GHEA Grapalat" w:cs="Arial"/>
          <w:b/>
          <w:sz w:val="24"/>
          <w:szCs w:val="24"/>
          <w:lang w:val="hy-AM"/>
        </w:rPr>
        <w:t>39</w:t>
      </w:r>
      <w:r w:rsidRPr="00B75567">
        <w:rPr>
          <w:rFonts w:ascii="GHEA Grapalat" w:eastAsia="Calibri" w:hAnsi="GHEA Grapalat" w:cs="Arial"/>
          <w:b/>
          <w:sz w:val="24"/>
          <w:szCs w:val="24"/>
          <w:lang w:val="af-ZA"/>
        </w:rPr>
        <w:t xml:space="preserve"> </w:t>
      </w:r>
      <w:r w:rsidRPr="00B75567">
        <w:rPr>
          <w:rFonts w:ascii="GHEA Grapalat" w:eastAsia="Calibri" w:hAnsi="GHEA Grapalat" w:cs="Arial"/>
          <w:sz w:val="24"/>
          <w:szCs w:val="24"/>
          <w:lang w:val="hy-AM"/>
        </w:rPr>
        <w:t>հանձնարարականների համար</w:t>
      </w:r>
      <w:r w:rsidRPr="00B75567">
        <w:rPr>
          <w:rFonts w:ascii="GHEA Grapalat" w:eastAsia="Calibri" w:hAnsi="GHEA Grapalat" w:cs="Arial"/>
          <w:sz w:val="24"/>
          <w:szCs w:val="24"/>
          <w:lang w:val="af-ZA"/>
        </w:rPr>
        <w:t>:</w:t>
      </w:r>
    </w:p>
    <w:p w14:paraId="4E7B975A" w14:textId="5EF7F55F" w:rsidR="00B24F99" w:rsidRDefault="00B24F99" w:rsidP="00C41F36">
      <w:pPr>
        <w:tabs>
          <w:tab w:val="left" w:pos="90"/>
          <w:tab w:val="left" w:pos="567"/>
          <w:tab w:val="left" w:pos="851"/>
        </w:tabs>
        <w:spacing w:after="0" w:line="276" w:lineRule="auto"/>
        <w:jc w:val="both"/>
        <w:rPr>
          <w:rFonts w:ascii="GHEA Grapalat" w:eastAsia="Calibri" w:hAnsi="GHEA Grapalat" w:cs="Arial"/>
          <w:sz w:val="24"/>
          <w:szCs w:val="24"/>
          <w:lang w:val="af-ZA"/>
        </w:rPr>
      </w:pPr>
    </w:p>
    <w:p w14:paraId="698D1C98" w14:textId="435882BD" w:rsidR="00B24F99" w:rsidRDefault="00136CCA" w:rsidP="00FF5F2A">
      <w:pPr>
        <w:tabs>
          <w:tab w:val="left" w:pos="90"/>
          <w:tab w:val="left" w:pos="567"/>
          <w:tab w:val="left" w:pos="851"/>
        </w:tabs>
        <w:spacing w:after="0" w:line="276" w:lineRule="auto"/>
        <w:ind w:firstLine="567"/>
        <w:jc w:val="both"/>
        <w:rPr>
          <w:rFonts w:ascii="GHEA Grapalat" w:eastAsia="Calibri" w:hAnsi="GHEA Grapalat" w:cs="Arial"/>
          <w:sz w:val="24"/>
          <w:szCs w:val="24"/>
          <w:lang w:val="af-ZA"/>
        </w:rPr>
      </w:pPr>
      <w:r>
        <w:rPr>
          <w:rFonts w:ascii="GHEA Grapalat" w:eastAsia="Calibri" w:hAnsi="GHEA Grapalat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3C62CCB" wp14:editId="1566BB58">
                <wp:simplePos x="0" y="0"/>
                <wp:positionH relativeFrom="column">
                  <wp:posOffset>4917046</wp:posOffset>
                </wp:positionH>
                <wp:positionV relativeFrom="paragraph">
                  <wp:posOffset>279265</wp:posOffset>
                </wp:positionV>
                <wp:extent cx="6440" cy="811369"/>
                <wp:effectExtent l="0" t="0" r="31750" b="2730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40" cy="811369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6CD6B" id="Прямая соединительная линия 7" o:spid="_x0000_s1026" style="position:absolute;flip:x y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15pt,22pt" to="387.65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" strokecolor="#1f3763 [1608]" strokeweight="1pt">
                <v:stroke joinstyle="miter"/>
              </v:line>
            </w:pict>
          </mc:Fallback>
        </mc:AlternateContent>
      </w:r>
      <w:r w:rsidR="00B61192">
        <w:rPr>
          <w:rFonts w:ascii="GHEA Grapalat" w:eastAsia="Calibri" w:hAnsi="GHEA Grapalat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B305071" wp14:editId="212DCCFA">
                <wp:simplePos x="0" y="0"/>
                <wp:positionH relativeFrom="column">
                  <wp:posOffset>1201491</wp:posOffset>
                </wp:positionH>
                <wp:positionV relativeFrom="paragraph">
                  <wp:posOffset>311462</wp:posOffset>
                </wp:positionV>
                <wp:extent cx="6439" cy="746975"/>
                <wp:effectExtent l="0" t="0" r="31750" b="1524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39" cy="7469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EA0E6" id="Прямая соединительная линия 5" o:spid="_x0000_s1026" style="position:absolute;flip:x y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6pt,24.5pt" to="95.1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" strokecolor="#1f3763 [1608]" strokeweight="1pt">
                <v:stroke joinstyle="miter"/>
              </v:line>
            </w:pict>
          </mc:Fallback>
        </mc:AlternateContent>
      </w:r>
      <w:r w:rsidR="00B61192">
        <w:rPr>
          <w:rFonts w:ascii="GHEA Grapalat" w:eastAsia="Calibri" w:hAnsi="GHEA Grapalat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7E105F7" wp14:editId="751D5A86">
                <wp:simplePos x="0" y="0"/>
                <wp:positionH relativeFrom="column">
                  <wp:posOffset>1200151</wp:posOffset>
                </wp:positionH>
                <wp:positionV relativeFrom="paragraph">
                  <wp:posOffset>309245</wp:posOffset>
                </wp:positionV>
                <wp:extent cx="409574" cy="0"/>
                <wp:effectExtent l="0" t="0" r="0" b="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0B024" id="Прямая соединительная линия 4" o:spid="_x0000_s1026" style="position:absolute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24.35pt" to="126.7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" strokecolor="#1f3763 [1608]" strokeweight="1pt">
                <v:stroke joinstyle="miter"/>
              </v:line>
            </w:pict>
          </mc:Fallback>
        </mc:AlternateContent>
      </w:r>
      <w:r w:rsidR="00B61192">
        <w:rPr>
          <w:rFonts w:ascii="GHEA Grapalat" w:eastAsia="Calibri" w:hAnsi="GHEA Grapalat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19DBCE1" wp14:editId="0226C05E">
                <wp:simplePos x="0" y="0"/>
                <wp:positionH relativeFrom="column">
                  <wp:posOffset>4505325</wp:posOffset>
                </wp:positionH>
                <wp:positionV relativeFrom="paragraph">
                  <wp:posOffset>281305</wp:posOffset>
                </wp:positionV>
                <wp:extent cx="40894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89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5F6DD" id="Прямая соединительная линия 6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75pt,22.15pt" to="386.9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" strokecolor="#1f3763 [1608]" strokeweight="1pt">
                <v:stroke joinstyle="miter"/>
              </v:line>
            </w:pict>
          </mc:Fallback>
        </mc:AlternateContent>
      </w:r>
      <w:r w:rsidR="00B24F99">
        <w:rPr>
          <w:rFonts w:ascii="GHEA Grapalat" w:eastAsia="Calibri" w:hAnsi="GHEA Grapalat" w:cs="Arial"/>
          <w:sz w:val="24"/>
          <w:szCs w:val="24"/>
          <w:lang w:val="hy-AM"/>
        </w:rPr>
        <w:t xml:space="preserve">                         </w:t>
      </w:r>
      <w:r w:rsidR="00441A67">
        <w:rPr>
          <w:rFonts w:ascii="GHEA Grapalat" w:eastAsia="Calibri" w:hAnsi="GHEA Grapalat" w:cs="Arial"/>
          <w:sz w:val="24"/>
          <w:szCs w:val="24"/>
          <w:lang w:val="hy-AM"/>
        </w:rPr>
        <w:t xml:space="preserve"> </w:t>
      </w:r>
      <w:r w:rsidR="00B24F99">
        <w:rPr>
          <w:rFonts w:ascii="GHEA Grapalat" w:eastAsia="Calibri" w:hAnsi="GHEA Grapalat" w:cs="Arial"/>
          <w:sz w:val="24"/>
          <w:szCs w:val="24"/>
          <w:lang w:val="hy-AM"/>
        </w:rPr>
        <w:t xml:space="preserve"> </w:t>
      </w:r>
      <w:r w:rsidR="00B24F99" w:rsidRPr="00BC4DEC">
        <w:rPr>
          <w:rFonts w:ascii="GHEA Grapalat" w:eastAsia="Times New Roman" w:hAnsi="GHEA Grapalat" w:cs="Sylfaen"/>
          <w:b/>
          <w:noProof/>
          <w:sz w:val="24"/>
          <w:szCs w:val="24"/>
          <w:lang w:eastAsia="ru-RU"/>
        </w:rPr>
        <w:drawing>
          <wp:inline distT="0" distB="0" distL="0" distR="0" wp14:anchorId="2A68E41A" wp14:editId="23AE8907">
            <wp:extent cx="2886075" cy="523875"/>
            <wp:effectExtent l="0" t="19050" r="28575" b="28575"/>
            <wp:docPr id="143" name="Схема 14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14:paraId="78CC626B" w14:textId="0958C64B" w:rsidR="00B24F99" w:rsidRDefault="00B24F99" w:rsidP="00FF5F2A">
      <w:pPr>
        <w:tabs>
          <w:tab w:val="left" w:pos="90"/>
          <w:tab w:val="left" w:pos="567"/>
          <w:tab w:val="left" w:pos="851"/>
        </w:tabs>
        <w:spacing w:after="0" w:line="276" w:lineRule="auto"/>
        <w:ind w:firstLine="567"/>
        <w:jc w:val="both"/>
        <w:rPr>
          <w:rFonts w:ascii="GHEA Grapalat" w:eastAsia="Calibri" w:hAnsi="GHEA Grapalat" w:cs="Arial"/>
          <w:sz w:val="24"/>
          <w:szCs w:val="24"/>
          <w:lang w:val="af-ZA"/>
        </w:rPr>
      </w:pPr>
    </w:p>
    <w:p w14:paraId="1ACDB8C2" w14:textId="77777777" w:rsidR="00B61192" w:rsidRPr="00B61192" w:rsidRDefault="00B61192" w:rsidP="00FF5F2A">
      <w:pPr>
        <w:tabs>
          <w:tab w:val="left" w:pos="90"/>
          <w:tab w:val="left" w:pos="567"/>
          <w:tab w:val="left" w:pos="851"/>
        </w:tabs>
        <w:spacing w:after="0" w:line="276" w:lineRule="auto"/>
        <w:ind w:firstLine="567"/>
        <w:jc w:val="both"/>
        <w:rPr>
          <w:rFonts w:ascii="GHEA Grapalat" w:eastAsia="Calibri" w:hAnsi="GHEA Grapalat" w:cs="Arial"/>
          <w:sz w:val="24"/>
          <w:szCs w:val="24"/>
          <w:lang w:val="af-ZA"/>
        </w:rPr>
      </w:pPr>
    </w:p>
    <w:p w14:paraId="4D25F69F" w14:textId="57766D6C" w:rsidR="00B24F99" w:rsidRDefault="00441A67" w:rsidP="008715D8">
      <w:pPr>
        <w:tabs>
          <w:tab w:val="left" w:pos="90"/>
          <w:tab w:val="left" w:pos="567"/>
          <w:tab w:val="left" w:pos="851"/>
        </w:tabs>
        <w:spacing w:after="0" w:line="276" w:lineRule="auto"/>
        <w:jc w:val="both"/>
        <w:rPr>
          <w:rFonts w:ascii="GHEA Grapalat" w:eastAsia="Calibri" w:hAnsi="GHEA Grapalat" w:cs="Arial"/>
          <w:sz w:val="24"/>
          <w:szCs w:val="24"/>
          <w:lang w:val="af-ZA"/>
        </w:rPr>
      </w:pPr>
      <w:r w:rsidRPr="00BC4DEC">
        <w:rPr>
          <w:rFonts w:ascii="GHEA Grapalat" w:eastAsia="Times New Roman" w:hAnsi="GHEA Grapalat" w:cs="Sylfaen"/>
          <w:b/>
          <w:noProof/>
          <w:sz w:val="24"/>
          <w:szCs w:val="24"/>
          <w:lang w:eastAsia="ru-RU"/>
        </w:rPr>
        <w:drawing>
          <wp:inline distT="0" distB="0" distL="0" distR="0" wp14:anchorId="6828008B" wp14:editId="3DD992C5">
            <wp:extent cx="2724150" cy="739775"/>
            <wp:effectExtent l="0" t="0" r="19050" b="22225"/>
            <wp:docPr id="146" name="Схема 14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</wp:inline>
        </w:drawing>
      </w:r>
      <w:r w:rsidR="008715D8">
        <w:rPr>
          <w:rFonts w:ascii="GHEA Grapalat" w:eastAsia="Times New Roman" w:hAnsi="GHEA Grapalat" w:cs="Sylfaen"/>
          <w:b/>
          <w:noProof/>
          <w:sz w:val="24"/>
          <w:szCs w:val="24"/>
          <w:lang w:val="hy-AM" w:eastAsia="ru-RU"/>
        </w:rPr>
        <w:t xml:space="preserve">           </w:t>
      </w:r>
      <w:r>
        <w:rPr>
          <w:rFonts w:ascii="GHEA Grapalat" w:eastAsia="Times New Roman" w:hAnsi="GHEA Grapalat" w:cs="Sylfaen"/>
          <w:b/>
          <w:noProof/>
          <w:sz w:val="24"/>
          <w:szCs w:val="24"/>
          <w:lang w:val="hy-AM" w:eastAsia="ru-RU"/>
        </w:rPr>
        <w:t xml:space="preserve"> </w:t>
      </w:r>
      <w:r w:rsidRPr="00BC4DEC">
        <w:rPr>
          <w:rFonts w:ascii="GHEA Grapalat" w:eastAsia="Times New Roman" w:hAnsi="GHEA Grapalat" w:cs="Sylfaen"/>
          <w:b/>
          <w:noProof/>
          <w:sz w:val="24"/>
          <w:szCs w:val="24"/>
          <w:lang w:eastAsia="ru-RU"/>
        </w:rPr>
        <w:drawing>
          <wp:inline distT="0" distB="0" distL="0" distR="0" wp14:anchorId="304FAE55" wp14:editId="55CB24DF">
            <wp:extent cx="2790825" cy="746125"/>
            <wp:effectExtent l="0" t="0" r="28575" b="15875"/>
            <wp:docPr id="148" name="Схема 14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4" r:lo="rId45" r:qs="rId46" r:cs="rId47"/>
              </a:graphicData>
            </a:graphic>
          </wp:inline>
        </w:drawing>
      </w:r>
    </w:p>
    <w:p w14:paraId="3194222B" w14:textId="4CDA3F7A" w:rsidR="00513CC4" w:rsidRDefault="00513CC4" w:rsidP="00441A67">
      <w:pPr>
        <w:tabs>
          <w:tab w:val="left" w:pos="567"/>
          <w:tab w:val="left" w:pos="851"/>
        </w:tabs>
        <w:spacing w:after="0" w:line="276" w:lineRule="auto"/>
        <w:ind w:right="-1"/>
        <w:jc w:val="both"/>
        <w:rPr>
          <w:rFonts w:ascii="GHEA Grapalat" w:eastAsia="Calibri" w:hAnsi="GHEA Grapalat" w:cs="Calibri"/>
          <w:bCs/>
          <w:sz w:val="24"/>
          <w:szCs w:val="24"/>
          <w:lang w:val="hy-AM"/>
        </w:rPr>
      </w:pPr>
    </w:p>
    <w:p w14:paraId="133251CD" w14:textId="77777777" w:rsidR="002A37BE" w:rsidRPr="00EB2D16" w:rsidRDefault="002A37BE" w:rsidP="002A37BE">
      <w:pPr>
        <w:tabs>
          <w:tab w:val="left" w:pos="567"/>
          <w:tab w:val="left" w:pos="851"/>
        </w:tabs>
        <w:spacing w:after="0" w:line="276" w:lineRule="auto"/>
        <w:ind w:right="-1" w:firstLine="567"/>
        <w:jc w:val="both"/>
        <w:rPr>
          <w:rFonts w:ascii="GHEA Grapalat" w:eastAsia="Calibri" w:hAnsi="GHEA Grapalat" w:cs="Calibri"/>
          <w:bCs/>
          <w:sz w:val="24"/>
          <w:szCs w:val="24"/>
          <w:lang w:val="hy-AM"/>
        </w:rPr>
      </w:pPr>
      <w:r w:rsidRPr="00B75567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Տրված </w:t>
      </w:r>
      <w:r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հանձնարարականների </w:t>
      </w:r>
      <w:r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>54%-ը</w:t>
      </w:r>
      <w:r w:rsidRPr="00B75567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վերաբերել են մանկավարժական </w:t>
      </w:r>
      <w:r w:rsidRPr="00033F51">
        <w:rPr>
          <w:rFonts w:ascii="GHEA Grapalat" w:eastAsia="Calibri" w:hAnsi="GHEA Grapalat" w:cs="Calibri"/>
          <w:bCs/>
          <w:sz w:val="24"/>
          <w:szCs w:val="24"/>
          <w:lang w:val="hy-AM"/>
        </w:rPr>
        <w:t>աշխատողների՝ հիմնականում ուսուցչի նշանակմանը:</w:t>
      </w:r>
      <w:r w:rsidRPr="00EB2D16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</w:t>
      </w:r>
    </w:p>
    <w:p w14:paraId="0C78DBA6" w14:textId="77777777" w:rsidR="002A37BE" w:rsidRPr="00EB2D16" w:rsidRDefault="002A37BE" w:rsidP="002A37BE">
      <w:pPr>
        <w:tabs>
          <w:tab w:val="left" w:pos="567"/>
          <w:tab w:val="left" w:pos="851"/>
        </w:tabs>
        <w:spacing w:after="0" w:line="276" w:lineRule="auto"/>
        <w:ind w:right="-1" w:firstLine="567"/>
        <w:jc w:val="both"/>
        <w:rPr>
          <w:rFonts w:ascii="GHEA Grapalat" w:eastAsia="Calibri" w:hAnsi="GHEA Grapalat" w:cs="Calibri"/>
          <w:bCs/>
          <w:sz w:val="24"/>
          <w:szCs w:val="24"/>
          <w:lang w:val="hy-AM"/>
        </w:rPr>
      </w:pPr>
      <w:r w:rsidRPr="00033F51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Մասամբ կատարված հանձնարարականների </w:t>
      </w:r>
      <w:r w:rsidRPr="00033F51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83%-ը </w:t>
      </w:r>
      <w:r w:rsidRPr="00033F51">
        <w:rPr>
          <w:rFonts w:ascii="GHEA Grapalat" w:eastAsia="Calibri" w:hAnsi="GHEA Grapalat" w:cs="Calibri"/>
          <w:bCs/>
          <w:sz w:val="24"/>
          <w:szCs w:val="24"/>
          <w:lang w:val="hy-AM"/>
        </w:rPr>
        <w:t>նույնպես</w:t>
      </w:r>
      <w:r w:rsidRPr="00033F51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 </w:t>
      </w:r>
      <w:r w:rsidRPr="00033F51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վերաբերել են </w:t>
      </w:r>
      <w:r w:rsidRPr="00B75567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մանկավարժական </w:t>
      </w:r>
      <w:r w:rsidRPr="00033F51">
        <w:rPr>
          <w:rFonts w:ascii="GHEA Grapalat" w:eastAsia="Calibri" w:hAnsi="GHEA Grapalat" w:cs="Calibri"/>
          <w:bCs/>
          <w:sz w:val="24"/>
          <w:szCs w:val="24"/>
          <w:lang w:val="hy-AM"/>
        </w:rPr>
        <w:t>աշխատողների՝ հիմնականում ուսուցչի նշանակմանը:</w:t>
      </w:r>
      <w:r w:rsidRPr="00EB2D16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</w:t>
      </w:r>
    </w:p>
    <w:p w14:paraId="27618679" w14:textId="220FDF55" w:rsidR="00136CCA" w:rsidRDefault="002A37BE" w:rsidP="00136CCA">
      <w:pPr>
        <w:spacing w:line="276" w:lineRule="auto"/>
        <w:ind w:right="-4" w:firstLine="567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F1973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Ստուգումների արդյունքների, ստուգված դպրոցներին տրված հանձնարարականների և 3-րդ եռամսյակում ներկայացված </w:t>
      </w:r>
      <w:r w:rsidRPr="002F1973">
        <w:rPr>
          <w:rFonts w:ascii="GHEA Grapalat" w:eastAsia="Calibri" w:hAnsi="GHEA Grapalat" w:cs="Arial"/>
          <w:sz w:val="24"/>
          <w:szCs w:val="24"/>
          <w:lang w:val="hy-AM"/>
        </w:rPr>
        <w:t xml:space="preserve">հանձնարարականների կատարողականների վերլուծությունից հետևում է, որ </w:t>
      </w:r>
      <w:r w:rsidRPr="002F1973">
        <w:rPr>
          <w:rFonts w:ascii="GHEA Grapalat" w:eastAsia="Calibri" w:hAnsi="GHEA Grapalat" w:cs="Arial"/>
          <w:sz w:val="24"/>
          <w:szCs w:val="24"/>
          <w:lang w:val="af-ZA"/>
        </w:rPr>
        <w:t xml:space="preserve"> </w:t>
      </w:r>
      <w:r w:rsidRPr="002F1973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գերակա խնդիրը շարունակում է մնալ </w:t>
      </w:r>
      <w:r w:rsidRPr="002F1973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մանկավարժական աշխատողների, հիմնականում՝ ուսուցիչների, սահմանված կարգի խախտումով նշանակումը:</w:t>
      </w:r>
    </w:p>
    <w:p w14:paraId="79F98751" w14:textId="77777777" w:rsidR="00521576" w:rsidRPr="00171362" w:rsidRDefault="00521576" w:rsidP="00521576">
      <w:pPr>
        <w:spacing w:after="0" w:line="276" w:lineRule="auto"/>
        <w:jc w:val="both"/>
        <w:rPr>
          <w:rFonts w:ascii="GHEA Grapalat" w:eastAsia="Times New Roman" w:hAnsi="GHEA Grapalat" w:cs="Sylfaen"/>
          <w:color w:val="7030A0"/>
          <w:sz w:val="24"/>
          <w:szCs w:val="24"/>
          <w:lang w:val="hy-AM" w:eastAsia="ru-RU"/>
        </w:rPr>
      </w:pPr>
    </w:p>
    <w:p w14:paraId="66857905" w14:textId="1C353C6A" w:rsidR="00920865" w:rsidRPr="0045158B" w:rsidRDefault="00136CCA" w:rsidP="00136CCA">
      <w:pPr>
        <w:spacing w:after="0" w:line="240" w:lineRule="auto"/>
        <w:jc w:val="center"/>
        <w:rPr>
          <w:rFonts w:ascii="GHEA Grapalat" w:hAnsi="GHEA Grapalat"/>
          <w:b/>
          <w:i/>
          <w:color w:val="1F3864" w:themeColor="accent5" w:themeShade="80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158B">
        <w:rPr>
          <w:rFonts w:ascii="GHEA Grapalat" w:hAnsi="GHEA Grapalat"/>
          <w:b/>
          <w:i/>
          <w:color w:val="1F3864" w:themeColor="accent5" w:themeShade="80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193227" w:rsidRPr="0045158B">
        <w:rPr>
          <w:rFonts w:ascii="GHEA Grapalat" w:hAnsi="GHEA Grapalat" w:cs="Cambria Math"/>
          <w:b/>
          <w:i/>
          <w:color w:val="1F3864" w:themeColor="accent5" w:themeShade="80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45158B">
        <w:rPr>
          <w:rFonts w:ascii="GHEA Grapalat" w:hAnsi="GHEA Grapalat"/>
          <w:b/>
          <w:color w:val="1F3864" w:themeColor="accent5" w:themeShade="80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5158B">
        <w:rPr>
          <w:rFonts w:ascii="GHEA Grapalat" w:hAnsi="GHEA Grapalat"/>
          <w:b/>
          <w:i/>
          <w:color w:val="1F3864" w:themeColor="accent5" w:themeShade="80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ԽԱԽՏՈՒՄՆԵՐԻ ԲՆՈՒՅԹՆԵՐԸ՝ ԸՍՏ ՍՏՈՒԳՈՒՄՆԵՐԻ ԱՐԴՅՈՒՆՔՈՒՄ ԱՐՁԱՆԱԳՐՎԱԾ ԽԱԽՏՈՒՄՆԵՐԻ</w:t>
      </w:r>
    </w:p>
    <w:p w14:paraId="74C916F3" w14:textId="77777777" w:rsidR="00521576" w:rsidRPr="00171362" w:rsidRDefault="00521576" w:rsidP="00892A34">
      <w:pPr>
        <w:tabs>
          <w:tab w:val="left" w:pos="855"/>
        </w:tabs>
        <w:spacing w:after="0" w:line="276" w:lineRule="auto"/>
        <w:ind w:right="-4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7F1AAA99" w14:textId="77777777" w:rsidR="002A37BE" w:rsidRDefault="002A37BE" w:rsidP="002A37BE">
      <w:pPr>
        <w:tabs>
          <w:tab w:val="left" w:pos="855"/>
        </w:tabs>
        <w:spacing w:after="0" w:line="276" w:lineRule="auto"/>
        <w:ind w:right="-4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74474F">
        <w:rPr>
          <w:rFonts w:ascii="GHEA Grapalat" w:hAnsi="GHEA Grapalat"/>
          <w:sz w:val="24"/>
          <w:szCs w:val="24"/>
          <w:lang w:val="af-ZA"/>
        </w:rPr>
        <w:t>Ստուգումների արդյունքում պարզվել է, որ դպրոցների տնօրենների լիազորությունների ոչ պատշաճ կատարման հետևանքով արձանագրվել են ինչպես նույնաբնույթ, այնպես էլ տարաբնույթ խախտումներ: Այսպես.</w:t>
      </w:r>
    </w:p>
    <w:p w14:paraId="3D0FAD89" w14:textId="77777777" w:rsidR="002A37BE" w:rsidRDefault="002A37BE" w:rsidP="002A37BE">
      <w:pPr>
        <w:tabs>
          <w:tab w:val="left" w:pos="855"/>
        </w:tabs>
        <w:spacing w:after="0" w:line="276" w:lineRule="auto"/>
        <w:ind w:right="-4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D36427">
        <w:rPr>
          <w:rFonts w:ascii="GHEA Grapalat" w:hAnsi="GHEA Grapalat"/>
          <w:sz w:val="24"/>
          <w:szCs w:val="24"/>
          <w:lang w:val="af-ZA"/>
        </w:rPr>
        <w:t xml:space="preserve">Դպրոցի տնօրենը, համաձայն պաշտոնների անվանացանկի և պաշտոնի նկարագրի անցկացնում է ուսուցչի թափուր տեղի համար մրցույթը, մանկավարժական </w:t>
      </w:r>
      <w:r>
        <w:rPr>
          <w:rFonts w:ascii="GHEA Grapalat" w:hAnsi="GHEA Grapalat"/>
          <w:sz w:val="24"/>
          <w:szCs w:val="24"/>
          <w:lang w:val="hy-AM"/>
        </w:rPr>
        <w:t>աշխատողների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3E14C2">
        <w:rPr>
          <w:rFonts w:ascii="GHEA Grapalat" w:hAnsi="GHEA Grapalat"/>
          <w:sz w:val="24"/>
          <w:szCs w:val="24"/>
          <w:lang w:val="af-ZA"/>
        </w:rPr>
        <w:t xml:space="preserve">ընտրությունը, </w:t>
      </w:r>
      <w:r w:rsidRPr="003E14C2">
        <w:rPr>
          <w:rFonts w:ascii="GHEA Grapalat" w:hAnsi="GHEA Grapalat"/>
          <w:sz w:val="24"/>
          <w:szCs w:val="24"/>
          <w:lang w:val="hy-AM"/>
        </w:rPr>
        <w:t xml:space="preserve">բաշխում աշխատանքը, </w:t>
      </w:r>
      <w:r w:rsidRPr="003E14C2">
        <w:rPr>
          <w:rFonts w:ascii="GHEA Grapalat" w:hAnsi="GHEA Grapalat"/>
          <w:sz w:val="24"/>
          <w:szCs w:val="24"/>
          <w:lang w:val="af-ZA"/>
        </w:rPr>
        <w:t xml:space="preserve">սակայն ստուգման արդյունքների ամփոփումից պարզվել է, որ մի շարք դպրոցներում </w:t>
      </w:r>
      <w:r>
        <w:rPr>
          <w:rFonts w:ascii="GHEA Grapalat" w:hAnsi="GHEA Grapalat"/>
          <w:sz w:val="24"/>
          <w:szCs w:val="24"/>
          <w:lang w:val="hy-AM"/>
        </w:rPr>
        <w:t>այս գործընթացները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D36427">
        <w:rPr>
          <w:rFonts w:ascii="GHEA Grapalat" w:hAnsi="GHEA Grapalat"/>
          <w:sz w:val="24"/>
          <w:szCs w:val="24"/>
          <w:lang w:val="af-ZA"/>
        </w:rPr>
        <w:t>կատարվել են սահմանված պահանջների խախտմամբ</w:t>
      </w:r>
      <w:r w:rsidRPr="00B96DC6">
        <w:rPr>
          <w:rFonts w:ascii="GHEA Grapalat" w:hAnsi="GHEA Grapalat"/>
          <w:sz w:val="24"/>
          <w:szCs w:val="24"/>
          <w:lang w:val="af-ZA"/>
        </w:rPr>
        <w:t>:</w:t>
      </w:r>
      <w:r w:rsidRPr="00D36427">
        <w:rPr>
          <w:rFonts w:ascii="GHEA Grapalat" w:hAnsi="GHEA Grapalat"/>
          <w:sz w:val="24"/>
          <w:szCs w:val="24"/>
          <w:lang w:val="af-ZA"/>
        </w:rPr>
        <w:t xml:space="preserve"> </w:t>
      </w:r>
    </w:p>
    <w:p w14:paraId="1D8147A6" w14:textId="77777777" w:rsidR="002A37BE" w:rsidRDefault="002A37BE" w:rsidP="002A37BE">
      <w:pPr>
        <w:tabs>
          <w:tab w:val="left" w:pos="855"/>
        </w:tabs>
        <w:spacing w:after="0" w:line="276" w:lineRule="auto"/>
        <w:ind w:right="-4"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p w14:paraId="78D544D1" w14:textId="77777777" w:rsidR="00441A67" w:rsidRDefault="00441A67" w:rsidP="00892A34">
      <w:pPr>
        <w:tabs>
          <w:tab w:val="left" w:pos="855"/>
        </w:tabs>
        <w:spacing w:after="0" w:line="276" w:lineRule="auto"/>
        <w:ind w:right="-4"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p w14:paraId="771100E3" w14:textId="77777777" w:rsidR="0028561E" w:rsidRDefault="0028561E" w:rsidP="00892A34">
      <w:pPr>
        <w:tabs>
          <w:tab w:val="left" w:pos="855"/>
        </w:tabs>
        <w:spacing w:after="0" w:line="276" w:lineRule="auto"/>
        <w:ind w:right="-4"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p w14:paraId="69763DD3" w14:textId="2152366F" w:rsidR="000A6CC1" w:rsidRPr="00521576" w:rsidRDefault="0028561E" w:rsidP="00521576">
      <w:pPr>
        <w:tabs>
          <w:tab w:val="left" w:pos="855"/>
        </w:tabs>
        <w:spacing w:after="0" w:line="276" w:lineRule="auto"/>
        <w:ind w:right="-4" w:firstLine="567"/>
        <w:jc w:val="both"/>
        <w:rPr>
          <w:rFonts w:ascii="GHEA Grapalat" w:hAnsi="GHEA Grapalat"/>
          <w:sz w:val="24"/>
          <w:szCs w:val="24"/>
        </w:rPr>
      </w:pPr>
      <w:r w:rsidRPr="0028561E">
        <w:rPr>
          <w:rFonts w:ascii="GHEA Grapalat" w:eastAsia="Calibri" w:hAnsi="GHEA Grapalat" w:cs="Calibri"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3B147CDD" wp14:editId="3C0AE267">
            <wp:extent cx="6000750" cy="3114675"/>
            <wp:effectExtent l="0" t="0" r="19050" b="0"/>
            <wp:docPr id="133" name="Схема 13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9" r:lo="rId50" r:qs="rId51" r:cs="rId52"/>
              </a:graphicData>
            </a:graphic>
          </wp:inline>
        </w:drawing>
      </w:r>
    </w:p>
    <w:p w14:paraId="7F622F9C" w14:textId="77777777" w:rsidR="002A37BE" w:rsidRPr="008F12CE" w:rsidRDefault="002A37BE" w:rsidP="002A37BE">
      <w:pPr>
        <w:tabs>
          <w:tab w:val="left" w:pos="-2977"/>
        </w:tabs>
        <w:spacing w:after="0" w:line="276" w:lineRule="auto"/>
        <w:ind w:right="-4"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8F12C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Մանկավարժական աշխատողների նշանակման խախտումների գերակշիռ մասը՝ </w:t>
      </w:r>
      <w:r w:rsidRPr="00867A1E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 w:eastAsia="ru-RU"/>
        </w:rPr>
        <w:t>31</w:t>
      </w:r>
      <w:r w:rsidRPr="008F12CE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 w:eastAsia="ru-RU"/>
        </w:rPr>
        <w:t>-ը (97%)</w:t>
      </w:r>
      <w:r w:rsidRPr="008F12C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վերաբերել 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են</w:t>
      </w:r>
      <w:r w:rsidRPr="008F12C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8F12CE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 w:eastAsia="ru-RU"/>
        </w:rPr>
        <w:t>ուսուցչի</w:t>
      </w:r>
      <w:r w:rsidRPr="008F12C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(մինչև մրցույթ, մրցույթի հաղթող, առանց մրցույթ, ժամանակավորապես փոխարինող), իսկ</w:t>
      </w:r>
      <w:r w:rsidRPr="008F12CE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 w:eastAsia="ru-RU"/>
        </w:rPr>
        <w:t xml:space="preserve"> 1-ը (3%)՝ այլ մանկավարժական աշխատողի</w:t>
      </w:r>
      <w:r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 w:eastAsia="ru-RU"/>
        </w:rPr>
        <w:t xml:space="preserve"> </w:t>
      </w:r>
      <w:r w:rsidRPr="008F12C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նշանակմանը։ </w:t>
      </w:r>
    </w:p>
    <w:p w14:paraId="74C9657C" w14:textId="77777777" w:rsidR="002A37BE" w:rsidRPr="008A7C00" w:rsidRDefault="002A37BE" w:rsidP="002A37BE">
      <w:pPr>
        <w:tabs>
          <w:tab w:val="left" w:pos="-2977"/>
        </w:tabs>
        <w:spacing w:after="0" w:line="276" w:lineRule="auto"/>
        <w:ind w:right="-4"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8A7C0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Սահմանված պահանջների խախտումով նշանակված </w:t>
      </w:r>
      <w:r w:rsidRPr="008A7C00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 w:eastAsia="ru-RU"/>
        </w:rPr>
        <w:t>26</w:t>
      </w:r>
      <w:r w:rsidRPr="008A7C0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մանկավարժական աշխատողներից </w:t>
      </w:r>
      <w:r w:rsidRPr="008A7C00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 w:eastAsia="ru-RU"/>
        </w:rPr>
        <w:t>25-ը</w:t>
      </w:r>
      <w:r w:rsidRPr="008A7C0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8A7C00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 w:eastAsia="ru-RU"/>
        </w:rPr>
        <w:t>(96%)</w:t>
      </w:r>
      <w:r w:rsidRPr="008A7C0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ուսուցիչներ են, </w:t>
      </w:r>
      <w:r w:rsidRPr="008A7C00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 w:eastAsia="ru-RU"/>
        </w:rPr>
        <w:t>1-ը</w:t>
      </w:r>
      <w:r w:rsidRPr="008A7C0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8A7C00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 w:eastAsia="ru-RU"/>
        </w:rPr>
        <w:t>(4%)՝</w:t>
      </w:r>
      <w:r w:rsidRPr="008A7C0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գրադարանավար։ </w:t>
      </w:r>
    </w:p>
    <w:p w14:paraId="6D4742F3" w14:textId="30856C92" w:rsidR="002A37BE" w:rsidRPr="00867A1E" w:rsidRDefault="002A37BE" w:rsidP="002A37BE">
      <w:pPr>
        <w:pStyle w:val="a3"/>
        <w:tabs>
          <w:tab w:val="left" w:pos="270"/>
          <w:tab w:val="left" w:pos="851"/>
          <w:tab w:val="left" w:pos="993"/>
        </w:tabs>
        <w:spacing w:after="0" w:line="276" w:lineRule="auto"/>
        <w:ind w:left="0" w:right="-4"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8A7C0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Խախտումների (32) և </w:t>
      </w:r>
      <w:r w:rsidRPr="00867A1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խախտումով նշանակված մանկավարժական աշխատողների (26)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867A1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թվային տվյալների անհամապատասխանությունը կապված է հետևյալ հանգամանքների հետ</w:t>
      </w:r>
      <w:r w:rsidRPr="00867A1E">
        <w:rPr>
          <w:rFonts w:ascii="Cambria Math" w:eastAsia="Times New Roman" w:hAnsi="Cambria Math" w:cs="Cambria Math"/>
          <w:color w:val="000000" w:themeColor="text1"/>
          <w:sz w:val="24"/>
          <w:szCs w:val="24"/>
          <w:lang w:val="hy-AM" w:eastAsia="ru-RU"/>
        </w:rPr>
        <w:t>․</w:t>
      </w:r>
      <w:r w:rsidRPr="00867A1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սահմանված պահանջների խախտմամբ </w:t>
      </w:r>
      <w:r w:rsidRPr="00867A1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միևնույն</w:t>
      </w:r>
      <w:r w:rsidRPr="00867A1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867A1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անձին</w:t>
      </w:r>
      <w:r w:rsidRPr="00C1392D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,</w:t>
      </w:r>
      <w:r w:rsidRPr="00867A1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մինչև մրցույթների արդյունքում ուսուցիչների թափուր տեղերի համալրումը</w:t>
      </w:r>
      <w:r w:rsidRPr="00C1392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,</w:t>
      </w:r>
      <w:r w:rsidRPr="00867A1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867A1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հատկացվել</w:t>
      </w:r>
      <w:r w:rsidRPr="00867A1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867A1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են</w:t>
      </w:r>
      <w:r w:rsidRPr="00867A1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867A1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միաժամանակ</w:t>
      </w:r>
      <w:r w:rsidRPr="00867A1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1-</w:t>
      </w:r>
      <w:r w:rsidRPr="00867A1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ից</w:t>
      </w:r>
      <w:r w:rsidRPr="00867A1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867A1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ավելի</w:t>
      </w:r>
      <w:r w:rsidRPr="00867A1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867A1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առարկաներ</w:t>
      </w:r>
      <w:r w:rsidRPr="00867A1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, </w:t>
      </w:r>
      <w:r w:rsidRPr="00867A1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նշանակվել</w:t>
      </w:r>
      <w:r w:rsidRPr="00867A1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867A1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է</w:t>
      </w:r>
      <w:r w:rsidRPr="00867A1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տարբեր առարկաների </w:t>
      </w:r>
      <w:r w:rsidRPr="00867A1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բացակայող</w:t>
      </w:r>
      <w:r w:rsidRPr="00867A1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867A1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ուսուցիչներին ժամանակավորապես</w:t>
      </w:r>
      <w:r w:rsidRPr="00867A1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867A1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փոխարինող, նշանակվել է ժամանակավորապես փոխարինող, այնուհետև</w:t>
      </w:r>
      <w:r w:rsidRPr="00C1392D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՝</w:t>
      </w:r>
      <w:r w:rsidRPr="00867A1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 xml:space="preserve"> մինչև</w:t>
      </w:r>
      <w:r w:rsidRPr="00867A1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867A1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 xml:space="preserve">մրցույթ։ </w:t>
      </w:r>
    </w:p>
    <w:p w14:paraId="61E05CAF" w14:textId="6FE0F281" w:rsidR="002A37BE" w:rsidRDefault="002A37BE" w:rsidP="002A37BE">
      <w:pPr>
        <w:pStyle w:val="a3"/>
        <w:tabs>
          <w:tab w:val="left" w:pos="270"/>
          <w:tab w:val="left" w:pos="851"/>
          <w:tab w:val="left" w:pos="993"/>
        </w:tabs>
        <w:spacing w:after="0" w:line="276" w:lineRule="auto"/>
        <w:ind w:left="0" w:right="-4" w:firstLine="567"/>
        <w:jc w:val="both"/>
        <w:rPr>
          <w:rFonts w:ascii="Cambria Math" w:eastAsia="Times New Roman" w:hAnsi="Cambria Math" w:cs="Times New Roman"/>
          <w:b/>
          <w:color w:val="000000" w:themeColor="text1"/>
          <w:sz w:val="24"/>
          <w:szCs w:val="24"/>
          <w:lang w:val="hy-AM" w:eastAsia="ru-RU"/>
        </w:rPr>
      </w:pPr>
      <w:r w:rsidRPr="00867A1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Ստու</w:t>
      </w:r>
      <w:r w:rsidRPr="00BC181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գումների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ա</w:t>
      </w:r>
      <w:r w:rsidRPr="00867A1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րդյունքների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ամփոփումի</w:t>
      </w:r>
      <w:r w:rsidRPr="00867A1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ց հետևում է, որ մանկավարժական աշխատողների նշանակման 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հիմնական խախտումը վերաբերել է ուսուցչի նշանակմանը՝ մինչև </w:t>
      </w:r>
      <w:r w:rsidRPr="002D7DC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թափուր տեղի համա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լումը, որն արձանագրվել է 9 </w:t>
      </w:r>
      <w:r w:rsidRPr="00867A1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դպրոցներ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ից </w:t>
      </w:r>
      <w:r w:rsidRPr="004C0A4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8-ում</w:t>
      </w:r>
      <w:r w:rsidRPr="004C0A46">
        <w:rPr>
          <w:rFonts w:ascii="Cambria Math" w:eastAsia="Times New Roman" w:hAnsi="Cambria Math" w:cs="Times New Roman"/>
          <w:color w:val="000000" w:themeColor="text1"/>
          <w:sz w:val="24"/>
          <w:szCs w:val="24"/>
          <w:lang w:val="hy-AM" w:eastAsia="ru-RU"/>
        </w:rPr>
        <w:t>․</w:t>
      </w:r>
      <w:r>
        <w:rPr>
          <w:rFonts w:ascii="Cambria Math" w:eastAsia="Times New Roman" w:hAnsi="Cambria Math" w:cs="Times New Roman"/>
          <w:b/>
          <w:color w:val="000000" w:themeColor="text1"/>
          <w:sz w:val="24"/>
          <w:szCs w:val="24"/>
          <w:lang w:val="hy-AM" w:eastAsia="ru-RU"/>
        </w:rPr>
        <w:t xml:space="preserve"> </w:t>
      </w:r>
    </w:p>
    <w:p w14:paraId="0876C34C" w14:textId="0AE52F04" w:rsidR="00172487" w:rsidRPr="00957C95" w:rsidRDefault="00957C95" w:rsidP="00957C95">
      <w:pPr>
        <w:tabs>
          <w:tab w:val="left" w:pos="270"/>
          <w:tab w:val="left" w:pos="851"/>
          <w:tab w:val="left" w:pos="993"/>
        </w:tabs>
        <w:spacing w:after="0" w:line="276" w:lineRule="auto"/>
        <w:ind w:right="-4"/>
        <w:jc w:val="both"/>
        <w:rPr>
          <w:rFonts w:ascii="Cambria Math" w:eastAsia="Times New Roman" w:hAnsi="Cambria Math" w:cs="Times New Roman"/>
          <w:b/>
          <w:sz w:val="24"/>
          <w:szCs w:val="24"/>
          <w:lang w:val="hy-AM" w:eastAsia="ru-RU"/>
        </w:rPr>
      </w:pPr>
      <w:r w:rsidRPr="00A903DD">
        <w:rPr>
          <w:rFonts w:ascii="Cambria Math" w:eastAsia="Times New Roman" w:hAnsi="Cambria Math" w:cs="Times New Roman"/>
          <w:b/>
          <w:sz w:val="24"/>
          <w:szCs w:val="24"/>
          <w:lang w:val="hy-AM" w:eastAsia="ru-RU"/>
        </w:rPr>
        <w:t xml:space="preserve">      </w:t>
      </w:r>
      <w:r w:rsidR="006102A2" w:rsidRPr="00A903DD">
        <w:rPr>
          <w:rFonts w:ascii="Cambria Math" w:eastAsia="Times New Roman" w:hAnsi="Cambria Math" w:cs="Times New Roman"/>
          <w:b/>
          <w:sz w:val="24"/>
          <w:szCs w:val="24"/>
          <w:lang w:val="hy-AM" w:eastAsia="ru-RU"/>
        </w:rPr>
        <w:t xml:space="preserve">    </w:t>
      </w:r>
      <w:r w:rsidRPr="00A903DD">
        <w:rPr>
          <w:rFonts w:ascii="Cambria Math" w:eastAsia="Times New Roman" w:hAnsi="Cambria Math" w:cs="Times New Roman"/>
          <w:b/>
          <w:sz w:val="24"/>
          <w:szCs w:val="24"/>
          <w:lang w:val="hy-AM" w:eastAsia="ru-RU"/>
        </w:rPr>
        <w:t xml:space="preserve">  </w:t>
      </w:r>
      <w:r w:rsidR="00E40AEE">
        <w:rPr>
          <w:noProof/>
          <w:shd w:val="clear" w:color="auto" w:fill="FFFFFF"/>
          <w:lang w:eastAsia="ru-RU"/>
        </w:rPr>
        <w:drawing>
          <wp:inline distT="0" distB="0" distL="0" distR="0" wp14:anchorId="03213031" wp14:editId="089C4BCF">
            <wp:extent cx="368834" cy="331484"/>
            <wp:effectExtent l="0" t="0" r="0" b="0"/>
            <wp:docPr id="41" name="Graphic 2" descr="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498722" name="Graphic 2136498722" descr="Pin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5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529" cy="345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0A1E1" w14:textId="4EC27B06" w:rsidR="002A37BE" w:rsidRDefault="006102A2" w:rsidP="002A37BE">
      <w:pPr>
        <w:pStyle w:val="a3"/>
        <w:tabs>
          <w:tab w:val="left" w:pos="270"/>
          <w:tab w:val="left" w:pos="851"/>
          <w:tab w:val="left" w:pos="993"/>
        </w:tabs>
        <w:spacing w:after="0" w:line="276" w:lineRule="auto"/>
        <w:ind w:left="0" w:right="-4"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A4809F9" wp14:editId="6F14F520">
                <wp:simplePos x="0" y="0"/>
                <wp:positionH relativeFrom="column">
                  <wp:posOffset>751434</wp:posOffset>
                </wp:positionH>
                <wp:positionV relativeFrom="paragraph">
                  <wp:posOffset>9360</wp:posOffset>
                </wp:positionV>
                <wp:extent cx="5519420" cy="745351"/>
                <wp:effectExtent l="0" t="0" r="24130" b="17145"/>
                <wp:wrapNone/>
                <wp:docPr id="30" name="Прямоугольник: скругленные противолежащие угл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9420" cy="745351"/>
                        </a:xfrm>
                        <a:prstGeom prst="round2DiagRect">
                          <a:avLst/>
                        </a:prstGeom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FC786" w14:textId="0189854E" w:rsidR="007B1872" w:rsidRPr="00172487" w:rsidRDefault="007B1872" w:rsidP="00172487">
                            <w:pPr>
                              <w:tabs>
                                <w:tab w:val="left" w:pos="855"/>
                              </w:tabs>
                              <w:spacing w:after="0" w:line="240" w:lineRule="auto"/>
                              <w:ind w:right="-6" w:firstLine="567"/>
                              <w:jc w:val="right"/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lang w:val="hy-AM"/>
                              </w:rPr>
                            </w:pPr>
                            <w:r w:rsidRPr="00172487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lang w:val="hy-AM"/>
                              </w:rPr>
                              <w:t xml:space="preserve">Ազատամուտի, Լեռնագոգի, Նոր Արմավիրի, Ձորագլխի, </w:t>
                            </w:r>
                          </w:p>
                          <w:p w14:paraId="18065073" w14:textId="74B5E7C6" w:rsidR="007B1872" w:rsidRPr="00172487" w:rsidRDefault="007B1872" w:rsidP="00172487">
                            <w:pPr>
                              <w:tabs>
                                <w:tab w:val="left" w:pos="855"/>
                              </w:tabs>
                              <w:spacing w:after="0" w:line="240" w:lineRule="auto"/>
                              <w:ind w:right="-6" w:firstLine="567"/>
                              <w:jc w:val="right"/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lang w:val="hy-AM"/>
                              </w:rPr>
                            </w:pPr>
                            <w:r w:rsidRPr="00172487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lang w:val="hy-AM"/>
                              </w:rPr>
                              <w:t>Դդմաշենի, Զարթոնքի, Զոլաքարի հ</w:t>
                            </w:r>
                            <w:r w:rsidRPr="00172487">
                              <w:rPr>
                                <w:rFonts w:ascii="Cambria Math" w:eastAsia="MS Gothic" w:hAnsi="Cambria Math" w:cs="Cambria Math"/>
                                <w:b/>
                                <w:i/>
                                <w:color w:val="1F3864" w:themeColor="accent5" w:themeShade="80"/>
                                <w:lang w:val="hy-AM"/>
                              </w:rPr>
                              <w:t>․</w:t>
                            </w:r>
                            <w:r w:rsidRPr="00172487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lang w:val="hy-AM"/>
                              </w:rPr>
                              <w:t xml:space="preserve"> 2, Մեծ Պարնու միջնակարգ,</w:t>
                            </w:r>
                          </w:p>
                          <w:p w14:paraId="4D517E61" w14:textId="3FE97AC7" w:rsidR="007B1872" w:rsidRPr="00172487" w:rsidRDefault="007B1872" w:rsidP="00172487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ind w:right="-6" w:firstLine="567"/>
                              <w:jc w:val="right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 w:rsidRPr="00172487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lang w:val="hy-AM"/>
                              </w:rPr>
                              <w:t>Ստեփանավանի ավագ դպրոցներ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809F9" id="Прямоугольник: скругленные противолежащие углы 30" o:spid="_x0000_s1027" style="position:absolute;left:0;text-align:left;margin-left:59.15pt;margin-top:.75pt;width:434.6pt;height:58.7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9420,745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" adj="-11796480,,5400" path="m124228,l5519420,r,l5519420,621123v,68609,-55619,124228,-124228,124228l,745351r,l,124228c,55619,55619,,124228,xe" fillcolor="white [3201]" strokecolor="#1f3763 [1608]" strokeweight="1pt">
                <v:stroke joinstyle="miter"/>
                <v:formulas/>
                <v:path arrowok="t" o:connecttype="custom" o:connectlocs="124228,0;5519420,0;5519420,0;5519420,621123;5395192,745351;0,745351;0,745351;0,124228;124228,0" o:connectangles="0,0,0,0,0,0,0,0,0" textboxrect="0,0,5519420,745351"/>
                <v:textbox>
                  <w:txbxContent>
                    <w:p w14:paraId="642FC786" w14:textId="0189854E" w:rsidR="007B1872" w:rsidRPr="00172487" w:rsidRDefault="007B1872" w:rsidP="00172487">
                      <w:pPr>
                        <w:tabs>
                          <w:tab w:val="left" w:pos="855"/>
                        </w:tabs>
                        <w:spacing w:after="0" w:line="240" w:lineRule="auto"/>
                        <w:ind w:right="-6" w:firstLine="567"/>
                        <w:jc w:val="right"/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lang w:val="hy-AM"/>
                        </w:rPr>
                      </w:pPr>
                      <w:r w:rsidRPr="00172487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lang w:val="hy-AM"/>
                        </w:rPr>
                        <w:t xml:space="preserve">Ազատամուտի, Լեռնագոգի, Նոր Արմավիրի, Ձորագլխի, </w:t>
                      </w:r>
                    </w:p>
                    <w:p w14:paraId="18065073" w14:textId="74B5E7C6" w:rsidR="007B1872" w:rsidRPr="00172487" w:rsidRDefault="007B1872" w:rsidP="00172487">
                      <w:pPr>
                        <w:tabs>
                          <w:tab w:val="left" w:pos="855"/>
                        </w:tabs>
                        <w:spacing w:after="0" w:line="240" w:lineRule="auto"/>
                        <w:ind w:right="-6" w:firstLine="567"/>
                        <w:jc w:val="right"/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lang w:val="hy-AM"/>
                        </w:rPr>
                      </w:pPr>
                      <w:r w:rsidRPr="00172487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lang w:val="hy-AM"/>
                        </w:rPr>
                        <w:t>Դդմաշենի, Զարթոնքի, Զոլաքարի հ</w:t>
                      </w:r>
                      <w:r w:rsidRPr="00172487">
                        <w:rPr>
                          <w:rFonts w:ascii="Cambria Math" w:eastAsia="MS Gothic" w:hAnsi="Cambria Math" w:cs="Cambria Math"/>
                          <w:b/>
                          <w:i/>
                          <w:color w:val="1F3864" w:themeColor="accent5" w:themeShade="80"/>
                          <w:lang w:val="hy-AM"/>
                        </w:rPr>
                        <w:t>․</w:t>
                      </w:r>
                      <w:r w:rsidRPr="00172487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lang w:val="hy-AM"/>
                        </w:rPr>
                        <w:t xml:space="preserve"> 2, Մեծ Պարնու միջնակարգ,</w:t>
                      </w:r>
                    </w:p>
                    <w:p w14:paraId="4D517E61" w14:textId="3FE97AC7" w:rsidR="007B1872" w:rsidRPr="00172487" w:rsidRDefault="007B1872" w:rsidP="00172487">
                      <w:pPr>
                        <w:tabs>
                          <w:tab w:val="left" w:pos="851"/>
                        </w:tabs>
                        <w:spacing w:after="0" w:line="240" w:lineRule="auto"/>
                        <w:ind w:right="-6" w:firstLine="567"/>
                        <w:jc w:val="right"/>
                        <w:rPr>
                          <w:rFonts w:ascii="GHEA Grapalat" w:hAnsi="GHEA Grapalat"/>
                          <w:lang w:val="hy-AM"/>
                        </w:rPr>
                      </w:pPr>
                      <w:r w:rsidRPr="00172487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lang w:val="hy-AM"/>
                        </w:rPr>
                        <w:t>Ստեփանավանի ավագ դպրոցներ</w:t>
                      </w:r>
                    </w:p>
                  </w:txbxContent>
                </v:textbox>
              </v:shape>
            </w:pict>
          </mc:Fallback>
        </mc:AlternateContent>
      </w:r>
      <w:r w:rsidR="00E40AEE">
        <w:rPr>
          <w:rFonts w:ascii="GHEA Grapalat" w:hAnsi="GHEA Grapalat"/>
          <w:b/>
          <w:bCs/>
          <w:noProof/>
          <w:color w:val="5B9BD5" w:themeColor="accen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249A465" wp14:editId="120CBDEB">
                <wp:simplePos x="0" y="0"/>
                <wp:positionH relativeFrom="column">
                  <wp:posOffset>891823</wp:posOffset>
                </wp:positionH>
                <wp:positionV relativeFrom="paragraph">
                  <wp:posOffset>127776</wp:posOffset>
                </wp:positionV>
                <wp:extent cx="75062" cy="68239"/>
                <wp:effectExtent l="0" t="0" r="20320" b="27305"/>
                <wp:wrapNone/>
                <wp:docPr id="2075332892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62" cy="6823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026A4E" id="Oval 4" o:spid="_x0000_s1026" style="position:absolute;margin-left:70.2pt;margin-top:10.05pt;width:5.9pt;height:5.3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" fillcolor="white [3201]" strokecolor="black [3200]" strokeweight="1pt">
                <v:stroke joinstyle="miter"/>
              </v:oval>
            </w:pict>
          </mc:Fallback>
        </mc:AlternateContent>
      </w:r>
      <w:r w:rsidR="002A37B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</w:p>
    <w:p w14:paraId="62BDC7AA" w14:textId="43B5F230" w:rsidR="00172487" w:rsidRDefault="00172487" w:rsidP="002A37BE">
      <w:pPr>
        <w:pStyle w:val="a3"/>
        <w:tabs>
          <w:tab w:val="left" w:pos="270"/>
          <w:tab w:val="left" w:pos="851"/>
          <w:tab w:val="left" w:pos="993"/>
        </w:tabs>
        <w:spacing w:after="0" w:line="276" w:lineRule="auto"/>
        <w:ind w:left="0" w:right="-4"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14:paraId="11011090" w14:textId="292D8025" w:rsidR="00172487" w:rsidRPr="00C1392D" w:rsidRDefault="00172487" w:rsidP="002A37BE">
      <w:pPr>
        <w:pStyle w:val="a3"/>
        <w:tabs>
          <w:tab w:val="left" w:pos="270"/>
          <w:tab w:val="left" w:pos="851"/>
          <w:tab w:val="left" w:pos="993"/>
        </w:tabs>
        <w:spacing w:after="0" w:line="276" w:lineRule="auto"/>
        <w:ind w:left="0" w:right="-4" w:firstLine="567"/>
        <w:jc w:val="both"/>
        <w:rPr>
          <w:rFonts w:ascii="GHEA Grapalat" w:eastAsia="Times New Roman" w:hAnsi="GHEA Grapalat" w:cs="GHEA Grapalat"/>
          <w:color w:val="FF0000"/>
          <w:sz w:val="24"/>
          <w:szCs w:val="24"/>
          <w:lang w:val="hy-AM" w:eastAsia="ru-RU"/>
        </w:rPr>
      </w:pPr>
    </w:p>
    <w:p w14:paraId="6795D7D8" w14:textId="59B10010" w:rsidR="002A37BE" w:rsidRDefault="002A37BE" w:rsidP="002A37BE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68A70EA5" w14:textId="77777777" w:rsidR="00172487" w:rsidRDefault="00172487" w:rsidP="002A37BE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7A8664FD" w14:textId="5C09D5DC" w:rsidR="002A37BE" w:rsidRDefault="002A37BE" w:rsidP="002A37BE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67E2E">
        <w:rPr>
          <w:rFonts w:ascii="GHEA Grapalat" w:hAnsi="GHEA Grapalat"/>
          <w:sz w:val="24"/>
          <w:szCs w:val="24"/>
          <w:lang w:val="hy-AM"/>
        </w:rPr>
        <w:t>Ուսուցչի</w:t>
      </w:r>
      <w:r w:rsidRPr="00E67E2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67E2E">
        <w:rPr>
          <w:rFonts w:ascii="GHEA Grapalat" w:hAnsi="GHEA Grapalat"/>
          <w:sz w:val="24"/>
          <w:szCs w:val="24"/>
          <w:lang w:val="hy-AM"/>
        </w:rPr>
        <w:t>թափուր տեղի մրցույթի</w:t>
      </w:r>
      <w:r w:rsidRPr="00E67E2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A2672">
        <w:rPr>
          <w:rFonts w:ascii="GHEA Grapalat" w:hAnsi="GHEA Grapalat"/>
          <w:sz w:val="24"/>
          <w:szCs w:val="24"/>
          <w:lang w:val="hy-AM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D1069D">
        <w:rPr>
          <w:rFonts w:ascii="GHEA Grapalat" w:hAnsi="GHEA Grapalat"/>
          <w:sz w:val="24"/>
          <w:szCs w:val="24"/>
          <w:lang w:val="hy-AM"/>
        </w:rPr>
        <w:t>խախտումները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A2672">
        <w:rPr>
          <w:rFonts w:ascii="GHEA Grapalat" w:hAnsi="GHEA Grapalat"/>
          <w:sz w:val="24"/>
          <w:szCs w:val="24"/>
          <w:lang w:val="hy-AM"/>
        </w:rPr>
        <w:t>վերաբերել են</w:t>
      </w:r>
      <w:r w:rsidRPr="00FE33F4">
        <w:rPr>
          <w:rFonts w:ascii="GHEA Grapalat" w:hAnsi="GHEA Grapalat"/>
          <w:sz w:val="24"/>
          <w:szCs w:val="24"/>
          <w:lang w:val="hy-AM"/>
        </w:rPr>
        <w:t>՝</w:t>
      </w:r>
      <w:r w:rsidRPr="003A267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A2672">
        <w:rPr>
          <w:rFonts w:ascii="GHEA Grapalat" w:hAnsi="GHEA Grapalat"/>
          <w:sz w:val="24"/>
          <w:szCs w:val="24"/>
          <w:lang w:val="af-ZA"/>
        </w:rPr>
        <w:t xml:space="preserve">մրցույթի հայտարարմանը, </w:t>
      </w:r>
      <w:r w:rsidRPr="003A2672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A2672">
        <w:rPr>
          <w:rFonts w:ascii="GHEA Grapalat" w:hAnsi="GHEA Grapalat"/>
          <w:sz w:val="24"/>
          <w:szCs w:val="24"/>
          <w:lang w:val="hy-AM"/>
        </w:rPr>
        <w:t xml:space="preserve"> հայտարարման</w:t>
      </w:r>
      <w:r w:rsidRPr="003A267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A2672">
        <w:rPr>
          <w:rFonts w:ascii="GHEA Grapalat" w:hAnsi="GHEA Grapalat"/>
          <w:sz w:val="24"/>
          <w:szCs w:val="24"/>
          <w:lang w:val="hy-AM"/>
        </w:rPr>
        <w:t>ժամկետին</w:t>
      </w:r>
      <w:r w:rsidRPr="003A2672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3A2672">
        <w:rPr>
          <w:rFonts w:ascii="GHEA Grapalat" w:hAnsi="GHEA Grapalat"/>
          <w:sz w:val="24"/>
          <w:szCs w:val="24"/>
          <w:lang w:val="hy-AM"/>
        </w:rPr>
        <w:t>հայտարարությ</w:t>
      </w:r>
      <w:r w:rsidRPr="00FE33F4">
        <w:rPr>
          <w:rFonts w:ascii="GHEA Grapalat" w:hAnsi="GHEA Grapalat"/>
          <w:sz w:val="24"/>
          <w:szCs w:val="24"/>
          <w:lang w:val="hy-AM"/>
        </w:rPr>
        <w:t>ան</w:t>
      </w:r>
      <w:r w:rsidRPr="003A267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A2672">
        <w:rPr>
          <w:rFonts w:ascii="GHEA Grapalat" w:hAnsi="GHEA Grapalat"/>
          <w:sz w:val="24"/>
          <w:szCs w:val="24"/>
          <w:lang w:val="hy-AM"/>
        </w:rPr>
        <w:t>հրապարակման ներկայացմանը,</w:t>
      </w:r>
      <w:r w:rsidRPr="003A267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A2672">
        <w:rPr>
          <w:rFonts w:ascii="GHEA Grapalat" w:hAnsi="GHEA Grapalat"/>
          <w:sz w:val="24"/>
          <w:szCs w:val="24"/>
          <w:lang w:val="hy-AM"/>
        </w:rPr>
        <w:t>հանձնաժողովի ձևավորմանը,</w:t>
      </w:r>
      <w:r w:rsidRPr="003A267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E33F4">
        <w:rPr>
          <w:rFonts w:ascii="GHEA Grapalat" w:hAnsi="GHEA Grapalat"/>
          <w:sz w:val="24"/>
          <w:szCs w:val="24"/>
          <w:lang w:val="hy-AM"/>
        </w:rPr>
        <w:t>ձևավորման</w:t>
      </w:r>
      <w:r w:rsidRPr="003A267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E33F4">
        <w:rPr>
          <w:rFonts w:ascii="GHEA Grapalat" w:hAnsi="GHEA Grapalat"/>
          <w:sz w:val="24"/>
          <w:szCs w:val="24"/>
          <w:lang w:val="hy-AM"/>
        </w:rPr>
        <w:t>ժամկետին</w:t>
      </w:r>
      <w:r w:rsidRPr="003A2672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3A2672">
        <w:rPr>
          <w:rFonts w:ascii="GHEA Grapalat" w:hAnsi="GHEA Grapalat"/>
          <w:sz w:val="24"/>
          <w:szCs w:val="24"/>
          <w:lang w:val="hy-AM"/>
        </w:rPr>
        <w:t>հարցազրույցի ձայնագրմանը</w:t>
      </w:r>
      <w:r>
        <w:rPr>
          <w:rFonts w:ascii="GHEA Grapalat" w:hAnsi="GHEA Grapalat"/>
          <w:sz w:val="24"/>
          <w:szCs w:val="24"/>
          <w:lang w:val="hy-AM"/>
        </w:rPr>
        <w:t>։ Մ</w:t>
      </w:r>
      <w:r w:rsidRPr="00BC181F">
        <w:rPr>
          <w:rFonts w:ascii="GHEA Grapalat" w:hAnsi="GHEA Grapalat"/>
          <w:sz w:val="24"/>
          <w:szCs w:val="24"/>
          <w:lang w:val="hy-AM"/>
        </w:rPr>
        <w:t xml:space="preserve">ինչև ուսուցչի թափուր տեղի համալրումը, ինչպես նաև՝ </w:t>
      </w:r>
      <w:r w:rsidRPr="00BC181F">
        <w:rPr>
          <w:rFonts w:ascii="GHEA Grapalat" w:hAnsi="GHEA Grapalat"/>
          <w:sz w:val="24"/>
          <w:szCs w:val="24"/>
          <w:lang w:val="hy-AM"/>
        </w:rPr>
        <w:lastRenderedPageBreak/>
        <w:t>մրցույթի արդյունքում սահմանված պահանջների անհամապատասխանությամբ նշանակված ուսուցիչներին վերաբերող խախտումներ</w:t>
      </w:r>
      <w:r>
        <w:rPr>
          <w:rFonts w:ascii="GHEA Grapalat" w:hAnsi="GHEA Grapalat"/>
          <w:sz w:val="24"/>
          <w:szCs w:val="24"/>
          <w:lang w:val="hy-AM"/>
        </w:rPr>
        <w:t xml:space="preserve">ը </w:t>
      </w:r>
      <w:r w:rsidRPr="00BC181F">
        <w:rPr>
          <w:rFonts w:ascii="GHEA Grapalat" w:hAnsi="GHEA Grapalat"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lang w:val="hy-AM"/>
        </w:rPr>
        <w:t xml:space="preserve">երկայացվել են </w:t>
      </w:r>
      <w:r w:rsidRPr="00BC181F">
        <w:rPr>
          <w:rFonts w:ascii="GHEA Grapalat" w:hAnsi="GHEA Grapalat"/>
          <w:sz w:val="24"/>
          <w:szCs w:val="24"/>
          <w:lang w:val="hy-AM"/>
        </w:rPr>
        <w:t>մանկավարժական աշխատողների նշանակման խախտումների հետ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10DD30DA" w14:textId="3C87ECDB" w:rsidR="002A37BE" w:rsidRDefault="002A37BE" w:rsidP="002A37BE">
      <w:pPr>
        <w:spacing w:after="0" w:line="276" w:lineRule="auto"/>
        <w:ind w:firstLine="567"/>
        <w:jc w:val="both"/>
        <w:rPr>
          <w:rFonts w:ascii="Cambria Math" w:hAnsi="Cambria Math"/>
          <w:b/>
          <w:sz w:val="24"/>
          <w:szCs w:val="24"/>
          <w:lang w:val="hy-AM"/>
        </w:rPr>
      </w:pPr>
      <w:r w:rsidRPr="000E05BA">
        <w:rPr>
          <w:rFonts w:ascii="GHEA Grapalat" w:hAnsi="GHEA Grapalat"/>
          <w:sz w:val="24"/>
          <w:szCs w:val="24"/>
          <w:lang w:val="hy-AM"/>
        </w:rPr>
        <w:t>Առավել</w:t>
      </w:r>
      <w:r w:rsidRPr="00CD3C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E05BA">
        <w:rPr>
          <w:rFonts w:ascii="GHEA Grapalat" w:hAnsi="GHEA Grapalat"/>
          <w:sz w:val="24"/>
          <w:szCs w:val="24"/>
          <w:lang w:val="hy-AM"/>
        </w:rPr>
        <w:t>հաճախ</w:t>
      </w:r>
      <w:r w:rsidRPr="00CD3C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E05BA">
        <w:rPr>
          <w:rFonts w:ascii="GHEA Grapalat" w:hAnsi="GHEA Grapalat"/>
          <w:sz w:val="24"/>
          <w:szCs w:val="24"/>
          <w:lang w:val="hy-AM"/>
        </w:rPr>
        <w:t>կրկնվել</w:t>
      </w:r>
      <w:r w:rsidRPr="00CD3C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E05BA">
        <w:rPr>
          <w:rFonts w:ascii="GHEA Grapalat" w:hAnsi="GHEA Grapalat"/>
          <w:sz w:val="24"/>
          <w:szCs w:val="24"/>
          <w:lang w:val="hy-AM"/>
        </w:rPr>
        <w:t>է</w:t>
      </w:r>
      <w:r w:rsidRPr="00CD3C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E05BA">
        <w:rPr>
          <w:rFonts w:ascii="GHEA Grapalat" w:hAnsi="GHEA Grapalat"/>
          <w:sz w:val="24"/>
          <w:szCs w:val="24"/>
          <w:lang w:val="hy-AM"/>
        </w:rPr>
        <w:t>մրցույթի</w:t>
      </w:r>
      <w:r w:rsidRPr="00CD3C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E05BA">
        <w:rPr>
          <w:rFonts w:ascii="GHEA Grapalat" w:hAnsi="GHEA Grapalat"/>
          <w:sz w:val="24"/>
          <w:szCs w:val="24"/>
          <w:lang w:val="hy-AM"/>
        </w:rPr>
        <w:t>հայտարարման</w:t>
      </w:r>
      <w:r w:rsidRPr="00CD3C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E05BA">
        <w:rPr>
          <w:rFonts w:ascii="GHEA Grapalat" w:hAnsi="GHEA Grapalat"/>
          <w:sz w:val="24"/>
          <w:szCs w:val="24"/>
          <w:lang w:val="hy-AM"/>
        </w:rPr>
        <w:t>ժամկետին</w:t>
      </w:r>
      <w:r w:rsidRPr="00CD3C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E05BA">
        <w:rPr>
          <w:rFonts w:ascii="GHEA Grapalat" w:hAnsi="GHEA Grapalat"/>
          <w:sz w:val="24"/>
          <w:szCs w:val="24"/>
          <w:lang w:val="hy-AM"/>
        </w:rPr>
        <w:t>վերաբերող</w:t>
      </w:r>
      <w:r w:rsidRPr="00CD3C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E05BA">
        <w:rPr>
          <w:rFonts w:ascii="GHEA Grapalat" w:hAnsi="GHEA Grapalat"/>
          <w:sz w:val="24"/>
          <w:szCs w:val="24"/>
          <w:lang w:val="hy-AM"/>
        </w:rPr>
        <w:t>խախտումը</w:t>
      </w:r>
      <w:r w:rsidRPr="00CD3CD3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0E05BA">
        <w:rPr>
          <w:rFonts w:ascii="GHEA Grapalat" w:hAnsi="GHEA Grapalat"/>
          <w:sz w:val="24"/>
          <w:szCs w:val="24"/>
          <w:lang w:val="hy-AM"/>
        </w:rPr>
        <w:t>որն</w:t>
      </w:r>
      <w:r w:rsidRPr="00CD3C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E05BA">
        <w:rPr>
          <w:rFonts w:ascii="GHEA Grapalat" w:hAnsi="GHEA Grapalat"/>
          <w:sz w:val="24"/>
          <w:szCs w:val="24"/>
          <w:lang w:val="hy-AM"/>
        </w:rPr>
        <w:t>արձանագրվել</w:t>
      </w:r>
      <w:r w:rsidRPr="00CD3C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E05BA">
        <w:rPr>
          <w:rFonts w:ascii="GHEA Grapalat" w:hAnsi="GHEA Grapalat"/>
          <w:sz w:val="24"/>
          <w:szCs w:val="24"/>
          <w:lang w:val="hy-AM"/>
        </w:rPr>
        <w:t>է</w:t>
      </w:r>
      <w:r w:rsidRPr="00CD3CD3">
        <w:rPr>
          <w:rFonts w:ascii="GHEA Grapalat" w:hAnsi="GHEA Grapalat"/>
          <w:sz w:val="24"/>
          <w:szCs w:val="24"/>
          <w:lang w:val="af-ZA"/>
        </w:rPr>
        <w:t xml:space="preserve">  5 </w:t>
      </w:r>
      <w:r w:rsidRPr="00CD3CD3">
        <w:rPr>
          <w:rFonts w:ascii="GHEA Grapalat" w:hAnsi="GHEA Grapalat"/>
          <w:sz w:val="24"/>
          <w:szCs w:val="24"/>
          <w:lang w:val="hy-AM"/>
        </w:rPr>
        <w:t>դպրոցներից</w:t>
      </w:r>
      <w:r w:rsidRPr="00CD3C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15D94">
        <w:rPr>
          <w:rFonts w:ascii="GHEA Grapalat" w:hAnsi="GHEA Grapalat"/>
          <w:sz w:val="24"/>
          <w:szCs w:val="24"/>
          <w:lang w:val="af-ZA"/>
        </w:rPr>
        <w:t>3-</w:t>
      </w:r>
      <w:r w:rsidRPr="00E15D94">
        <w:rPr>
          <w:rFonts w:ascii="GHEA Grapalat" w:hAnsi="GHEA Grapalat"/>
          <w:sz w:val="24"/>
          <w:szCs w:val="24"/>
          <w:lang w:val="hy-AM"/>
        </w:rPr>
        <w:t>ում</w:t>
      </w:r>
      <w:r w:rsidRPr="00E15D94"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Cambria Math" w:hAnsi="Cambria Math"/>
          <w:b/>
          <w:sz w:val="24"/>
          <w:szCs w:val="24"/>
          <w:lang w:val="hy-AM"/>
        </w:rPr>
        <w:t xml:space="preserve"> </w:t>
      </w:r>
    </w:p>
    <w:p w14:paraId="459666A6" w14:textId="7DE235D6" w:rsidR="00E40AEE" w:rsidRPr="006231B5" w:rsidRDefault="00E40AEE" w:rsidP="002A37BE">
      <w:pPr>
        <w:spacing w:after="0" w:line="276" w:lineRule="auto"/>
        <w:ind w:firstLine="567"/>
        <w:jc w:val="both"/>
        <w:rPr>
          <w:rFonts w:ascii="GHEA Grapalat" w:hAnsi="GHEA Grapalat"/>
          <w:b/>
          <w:sz w:val="24"/>
          <w:szCs w:val="24"/>
          <w:lang w:val="af-ZA"/>
        </w:rPr>
      </w:pPr>
      <w:r>
        <w:rPr>
          <w:rFonts w:ascii="GHEA Grapalat" w:hAnsi="GHEA Grapalat"/>
          <w:b/>
          <w:sz w:val="24"/>
          <w:szCs w:val="24"/>
          <w:lang w:val="af-ZA"/>
        </w:rPr>
        <w:t xml:space="preserve">              </w:t>
      </w:r>
      <w:r w:rsidR="006102A2">
        <w:rPr>
          <w:rFonts w:ascii="GHEA Grapalat" w:hAnsi="GHEA Grapalat"/>
          <w:b/>
          <w:sz w:val="24"/>
          <w:szCs w:val="24"/>
          <w:lang w:val="af-ZA"/>
        </w:rPr>
        <w:t xml:space="preserve">  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 </w:t>
      </w:r>
      <w:r>
        <w:rPr>
          <w:rFonts w:ascii="GHEA Grapalat" w:hAnsi="GHEA Grapalat"/>
          <w:b/>
          <w:bCs/>
          <w:noProof/>
          <w:color w:val="5B9BD5" w:themeColor="accent1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10D7B7E" wp14:editId="0DDEAC6D">
            <wp:extent cx="368834" cy="331484"/>
            <wp:effectExtent l="0" t="0" r="0" b="0"/>
            <wp:docPr id="43" name="Graphic 2" descr="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498722" name="Graphic 2136498722" descr="Pin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5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769" cy="340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E71A" w14:textId="13094070" w:rsidR="002A37BE" w:rsidRDefault="006102A2" w:rsidP="002A37BE">
      <w:pPr>
        <w:spacing w:after="0" w:line="240" w:lineRule="auto"/>
        <w:ind w:firstLine="567"/>
        <w:jc w:val="right"/>
        <w:rPr>
          <w:rFonts w:ascii="GHEA Grapalat" w:hAnsi="GHEA Grapalat" w:cs="Sylfaen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bCs/>
          <w:noProof/>
          <w:color w:val="5B9BD5" w:themeColor="accen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F2D2A92" wp14:editId="32899316">
                <wp:simplePos x="0" y="0"/>
                <wp:positionH relativeFrom="column">
                  <wp:posOffset>1671646</wp:posOffset>
                </wp:positionH>
                <wp:positionV relativeFrom="paragraph">
                  <wp:posOffset>83820</wp:posOffset>
                </wp:positionV>
                <wp:extent cx="75062" cy="68239"/>
                <wp:effectExtent l="0" t="0" r="20320" b="27305"/>
                <wp:wrapNone/>
                <wp:docPr id="40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62" cy="6823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2C53D9" id="Oval 4" o:spid="_x0000_s1026" style="position:absolute;margin-left:131.65pt;margin-top:6.6pt;width:5.9pt;height:5.3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GHEA Grapalat" w:eastAsia="Times New Roman" w:hAnsi="GHEA Grapalat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83D8A1D" wp14:editId="62DC8363">
                <wp:simplePos x="0" y="0"/>
                <wp:positionH relativeFrom="column">
                  <wp:posOffset>1604362</wp:posOffset>
                </wp:positionH>
                <wp:positionV relativeFrom="paragraph">
                  <wp:posOffset>13725</wp:posOffset>
                </wp:positionV>
                <wp:extent cx="4682928" cy="553085"/>
                <wp:effectExtent l="0" t="0" r="22860" b="18415"/>
                <wp:wrapNone/>
                <wp:docPr id="38" name="Прямоугольник: скругленные противолежащие угл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2928" cy="553085"/>
                        </a:xfrm>
                        <a:prstGeom prst="round2DiagRect">
                          <a:avLst/>
                        </a:prstGeom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16EB6" w14:textId="4AA0891E" w:rsidR="007B1872" w:rsidRPr="003E7502" w:rsidRDefault="007B1872" w:rsidP="00E40AEE">
                            <w:pPr>
                              <w:spacing w:after="0" w:line="240" w:lineRule="auto"/>
                              <w:ind w:firstLine="567"/>
                              <w:jc w:val="right"/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3E7502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Նոր Արմավիրի, Կարինի, Զարթոնքի, Զոլաքարի հ</w:t>
                            </w:r>
                            <w:r w:rsidRPr="003E7502">
                              <w:rPr>
                                <w:rFonts w:eastAsia="MS Gothic" w:cs="MS Gothic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․ </w:t>
                            </w:r>
                            <w:r w:rsidRPr="003E7502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2 միջնակարգ,</w:t>
                            </w:r>
                          </w:p>
                          <w:p w14:paraId="668CAFCA" w14:textId="0EED8F56" w:rsidR="007B1872" w:rsidRPr="003E7502" w:rsidRDefault="007B1872" w:rsidP="00E40AEE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ind w:right="-4" w:firstLine="567"/>
                              <w:jc w:val="right"/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3E7502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Ստեփանավանի ավագ դպրոցներ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D8A1D" id="Прямоугольник: скругленные противолежащие углы 38" o:spid="_x0000_s1028" style="position:absolute;left:0;text-align:left;margin-left:126.35pt;margin-top:1.1pt;width:368.75pt;height:43.5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82928,5530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" adj="-11796480,,5400" path="m92183,l4682928,r,l4682928,460902v,50911,-41272,92183,-92183,92183l,553085r,l,92183c,41272,41272,,92183,xe" fillcolor="white [3201]" strokecolor="#1f3763 [1608]" strokeweight="1pt">
                <v:stroke joinstyle="miter"/>
                <v:formulas/>
                <v:path arrowok="t" o:connecttype="custom" o:connectlocs="92183,0;4682928,0;4682928,0;4682928,460902;4590745,553085;0,553085;0,553085;0,92183;92183,0" o:connectangles="0,0,0,0,0,0,0,0,0" textboxrect="0,0,4682928,553085"/>
                <v:textbox>
                  <w:txbxContent>
                    <w:p w14:paraId="70416EB6" w14:textId="4AA0891E" w:rsidR="007B1872" w:rsidRPr="003E7502" w:rsidRDefault="007B1872" w:rsidP="00E40AEE">
                      <w:pPr>
                        <w:spacing w:after="0" w:line="240" w:lineRule="auto"/>
                        <w:ind w:firstLine="567"/>
                        <w:jc w:val="right"/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3E7502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Նոր Արմավիրի, Կարինի, Զարթոնքի, Զոլաքարի հ</w:t>
                      </w:r>
                      <w:r w:rsidRPr="003E7502">
                        <w:rPr>
                          <w:rFonts w:eastAsia="MS Gothic" w:cs="MS Gothic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․ </w:t>
                      </w:r>
                      <w:r w:rsidRPr="003E7502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2 միջնակարգ,</w:t>
                      </w:r>
                    </w:p>
                    <w:p w14:paraId="668CAFCA" w14:textId="0EED8F56" w:rsidR="007B1872" w:rsidRPr="003E7502" w:rsidRDefault="007B1872" w:rsidP="00E40AEE">
                      <w:pPr>
                        <w:tabs>
                          <w:tab w:val="left" w:pos="851"/>
                        </w:tabs>
                        <w:spacing w:after="0" w:line="240" w:lineRule="auto"/>
                        <w:ind w:right="-4" w:firstLine="567"/>
                        <w:jc w:val="right"/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3E7502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Ստեփանավանի ավագ դպրոցներ</w:t>
                      </w:r>
                    </w:p>
                  </w:txbxContent>
                </v:textbox>
              </v:shape>
            </w:pict>
          </mc:Fallback>
        </mc:AlternateContent>
      </w:r>
    </w:p>
    <w:p w14:paraId="5DDCC70F" w14:textId="6E8857B2" w:rsidR="002A37BE" w:rsidRDefault="002A37BE" w:rsidP="002A37BE">
      <w:pPr>
        <w:tabs>
          <w:tab w:val="left" w:pos="855"/>
        </w:tabs>
        <w:spacing w:after="0" w:line="276" w:lineRule="auto"/>
        <w:ind w:right="-4" w:firstLine="567"/>
        <w:jc w:val="both"/>
        <w:rPr>
          <w:rFonts w:ascii="GHEA Grapalat" w:hAnsi="GHEA Grapalat" w:cs="Sylfaen"/>
          <w:b/>
          <w:i/>
          <w:color w:val="7030A0"/>
          <w:sz w:val="20"/>
          <w:szCs w:val="20"/>
          <w:lang w:val="hy-AM"/>
        </w:rPr>
      </w:pPr>
    </w:p>
    <w:p w14:paraId="456EBED7" w14:textId="2C351109" w:rsidR="00E40AEE" w:rsidRDefault="00E40AEE" w:rsidP="002A37BE">
      <w:pPr>
        <w:tabs>
          <w:tab w:val="left" w:pos="855"/>
        </w:tabs>
        <w:spacing w:after="0" w:line="276" w:lineRule="auto"/>
        <w:ind w:right="-4" w:firstLine="567"/>
        <w:jc w:val="both"/>
        <w:rPr>
          <w:rFonts w:ascii="GHEA Grapalat" w:hAnsi="GHEA Grapalat" w:cs="Sylfaen"/>
          <w:b/>
          <w:i/>
          <w:color w:val="7030A0"/>
          <w:sz w:val="20"/>
          <w:szCs w:val="20"/>
          <w:lang w:val="hy-AM"/>
        </w:rPr>
      </w:pPr>
    </w:p>
    <w:p w14:paraId="344F4514" w14:textId="4412C4A0" w:rsidR="00E40AEE" w:rsidRPr="00CD3CD3" w:rsidRDefault="00E40AEE" w:rsidP="002A37BE">
      <w:pPr>
        <w:tabs>
          <w:tab w:val="left" w:pos="855"/>
        </w:tabs>
        <w:spacing w:after="0" w:line="276" w:lineRule="auto"/>
        <w:ind w:right="-4" w:firstLine="567"/>
        <w:jc w:val="both"/>
        <w:rPr>
          <w:rFonts w:ascii="GHEA Grapalat" w:hAnsi="GHEA Grapalat" w:cs="Sylfaen"/>
          <w:b/>
          <w:i/>
          <w:color w:val="7030A0"/>
          <w:sz w:val="20"/>
          <w:szCs w:val="20"/>
          <w:lang w:val="hy-AM"/>
        </w:rPr>
      </w:pPr>
    </w:p>
    <w:p w14:paraId="79CD7F69" w14:textId="2E7E83EE" w:rsidR="002A37BE" w:rsidRDefault="002A37BE" w:rsidP="002A37BE">
      <w:pPr>
        <w:pStyle w:val="a3"/>
        <w:spacing w:after="0" w:line="276" w:lineRule="auto"/>
        <w:ind w:left="0" w:right="-6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Վ</w:t>
      </w:r>
      <w:r w:rsidRPr="00881A99">
        <w:rPr>
          <w:rFonts w:ascii="GHEA Grapalat" w:hAnsi="GHEA Grapalat"/>
          <w:sz w:val="24"/>
          <w:szCs w:val="24"/>
          <w:lang w:val="hy-AM"/>
        </w:rPr>
        <w:t>արչական աշխատողի</w:t>
      </w:r>
      <w:r>
        <w:rPr>
          <w:rFonts w:ascii="GHEA Grapalat" w:hAnsi="GHEA Grapalat"/>
          <w:sz w:val="24"/>
          <w:szCs w:val="24"/>
          <w:lang w:val="hy-AM"/>
        </w:rPr>
        <w:t xml:space="preserve"> ուսումնական ծանրաբեռնվածության խախտումներ</w:t>
      </w:r>
      <w:r w:rsidR="00EB4611">
        <w:rPr>
          <w:rFonts w:ascii="GHEA Grapalat" w:hAnsi="GHEA Grapalat"/>
          <w:sz w:val="24"/>
          <w:szCs w:val="24"/>
          <w:lang w:val="hy-AM"/>
        </w:rPr>
        <w:t xml:space="preserve">ը </w:t>
      </w:r>
      <w:r>
        <w:rPr>
          <w:rFonts w:ascii="GHEA Grapalat" w:hAnsi="GHEA Grapalat"/>
          <w:sz w:val="24"/>
          <w:szCs w:val="24"/>
          <w:lang w:val="hy-AM"/>
        </w:rPr>
        <w:t xml:space="preserve">վերաբերել </w:t>
      </w:r>
      <w:r w:rsidR="00EB4611">
        <w:rPr>
          <w:rFonts w:ascii="GHEA Grapalat" w:hAnsi="GHEA Grapalat"/>
          <w:sz w:val="24"/>
          <w:szCs w:val="24"/>
          <w:lang w:val="hy-AM"/>
        </w:rPr>
        <w:t>են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881A99">
        <w:rPr>
          <w:rFonts w:ascii="GHEA Grapalat" w:hAnsi="GHEA Grapalat" w:cs="Sylfaen"/>
          <w:sz w:val="24"/>
          <w:szCs w:val="24"/>
          <w:lang w:val="hy-AM"/>
        </w:rPr>
        <w:t>տնօրենի ժամանակավոր պաշտոնակատարի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81A99">
        <w:rPr>
          <w:rFonts w:ascii="GHEA Grapalat" w:hAnsi="GHEA Grapalat"/>
          <w:sz w:val="24"/>
          <w:szCs w:val="24"/>
          <w:lang w:val="hy-AM"/>
        </w:rPr>
        <w:t xml:space="preserve">ուսումնական </w:t>
      </w:r>
      <w:r w:rsidRPr="00881A99">
        <w:rPr>
          <w:rFonts w:ascii="GHEA Grapalat" w:hAnsi="GHEA Grapalat" w:cs="Sylfaen"/>
          <w:sz w:val="24"/>
          <w:szCs w:val="24"/>
          <w:lang w:val="hy-AM"/>
        </w:rPr>
        <w:t>ծանրաբեռնվածության անհամապատասխանությանը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F4C81">
        <w:rPr>
          <w:rFonts w:ascii="GHEA Grapalat" w:hAnsi="GHEA Grapalat" w:cs="Sylfaen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2 ուսումնական տարի</w:t>
      </w:r>
      <w:r w:rsidRPr="003F4C81">
        <w:rPr>
          <w:rFonts w:ascii="GHEA Grapalat" w:hAnsi="GHEA Grapalat" w:cs="Sylfaen"/>
          <w:sz w:val="24"/>
          <w:szCs w:val="24"/>
          <w:lang w:val="hy-AM"/>
        </w:rPr>
        <w:t>)</w:t>
      </w:r>
      <w:r>
        <w:rPr>
          <w:rFonts w:ascii="Cambria Math" w:hAnsi="Cambria Math" w:cs="Sylfaen"/>
          <w:sz w:val="24"/>
          <w:szCs w:val="24"/>
          <w:lang w:val="hy-AM"/>
        </w:rPr>
        <w:t>․</w:t>
      </w:r>
      <w:r w:rsidRPr="00881A9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5A6C72A5" w14:textId="4F57BB56" w:rsidR="00E40AEE" w:rsidRDefault="006102A2" w:rsidP="002A37BE">
      <w:pPr>
        <w:pStyle w:val="a3"/>
        <w:spacing w:after="0" w:line="276" w:lineRule="auto"/>
        <w:ind w:left="0" w:right="-6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b/>
          <w:bCs/>
          <w:noProof/>
          <w:color w:val="5B9BD5" w:themeColor="accen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292F4C5" wp14:editId="40A96959">
                <wp:simplePos x="0" y="0"/>
                <wp:positionH relativeFrom="column">
                  <wp:posOffset>3511966</wp:posOffset>
                </wp:positionH>
                <wp:positionV relativeFrom="paragraph">
                  <wp:posOffset>318237</wp:posOffset>
                </wp:positionV>
                <wp:extent cx="75062" cy="68239"/>
                <wp:effectExtent l="0" t="0" r="20320" b="27305"/>
                <wp:wrapNone/>
                <wp:docPr id="4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62" cy="6823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439725" id="Oval 4" o:spid="_x0000_s1026" style="position:absolute;margin-left:276.55pt;margin-top:25.05pt;width:5.9pt;height:5.3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GHEA Grapalat" w:eastAsia="Times New Roman" w:hAnsi="GHEA Grapalat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2FD6199" wp14:editId="3E3B42E4">
                <wp:simplePos x="0" y="0"/>
                <wp:positionH relativeFrom="column">
                  <wp:posOffset>3448530</wp:posOffset>
                </wp:positionH>
                <wp:positionV relativeFrom="paragraph">
                  <wp:posOffset>272031</wp:posOffset>
                </wp:positionV>
                <wp:extent cx="2817458" cy="345632"/>
                <wp:effectExtent l="0" t="0" r="21590" b="16510"/>
                <wp:wrapNone/>
                <wp:docPr id="42" name="Прямоугольник: скругленные противолежащие угл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7458" cy="345632"/>
                        </a:xfrm>
                        <a:prstGeom prst="round2DiagRect">
                          <a:avLst/>
                        </a:prstGeom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98C64" w14:textId="0F936417" w:rsidR="007B1872" w:rsidRPr="00E40AEE" w:rsidRDefault="007B1872" w:rsidP="00E40AEE">
                            <w:pPr>
                              <w:pStyle w:val="a3"/>
                              <w:tabs>
                                <w:tab w:val="left" w:pos="851"/>
                              </w:tabs>
                              <w:spacing w:line="276" w:lineRule="auto"/>
                              <w:ind w:right="-4" w:firstLine="567"/>
                              <w:jc w:val="right"/>
                              <w:rPr>
                                <w:rFonts w:ascii="GHEA Grapalat" w:hAnsi="GHEA Grapalat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E7502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Զոլաքարի հ</w:t>
                            </w:r>
                            <w:r w:rsidRPr="003E7502">
                              <w:rPr>
                                <w:rFonts w:ascii="Cambria Math" w:hAnsi="Cambria Math" w:cs="Cambria Math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․</w:t>
                            </w:r>
                            <w:r w:rsidRPr="003E7502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 2 միջնակարգ 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i/>
                                <w:sz w:val="20"/>
                                <w:szCs w:val="20"/>
                                <w:lang w:val="hy-AM"/>
                              </w:rPr>
                              <w:t>դպրոց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D6199" id="Прямоугольник: скругленные противолежащие углы 42" o:spid="_x0000_s1029" style="position:absolute;left:0;text-align:left;margin-left:271.55pt;margin-top:21.4pt;width:221.85pt;height:27.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17458,3456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" adj="-11796480,,5400" path="m57606,l2817458,r,l2817458,288026v,31815,-25791,57606,-57606,57606l,345632r,l,57606c,25791,25791,,57606,xe" fillcolor="white [3201]" strokecolor="#1f3763 [1608]" strokeweight="1pt">
                <v:stroke joinstyle="miter"/>
                <v:formulas/>
                <v:path arrowok="t" o:connecttype="custom" o:connectlocs="57606,0;2817458,0;2817458,0;2817458,288026;2759852,345632;0,345632;0,345632;0,57606;57606,0" o:connectangles="0,0,0,0,0,0,0,0,0" textboxrect="0,0,2817458,345632"/>
                <v:textbox>
                  <w:txbxContent>
                    <w:p w14:paraId="76698C64" w14:textId="0F936417" w:rsidR="007B1872" w:rsidRPr="00E40AEE" w:rsidRDefault="007B1872" w:rsidP="00E40AEE">
                      <w:pPr>
                        <w:pStyle w:val="a3"/>
                        <w:tabs>
                          <w:tab w:val="left" w:pos="851"/>
                        </w:tabs>
                        <w:spacing w:line="276" w:lineRule="auto"/>
                        <w:ind w:right="-4" w:firstLine="567"/>
                        <w:jc w:val="right"/>
                        <w:rPr>
                          <w:rFonts w:ascii="GHEA Grapalat" w:hAnsi="GHEA Grapalat"/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3E7502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Զոլաքարի հ</w:t>
                      </w:r>
                      <w:r w:rsidRPr="003E7502">
                        <w:rPr>
                          <w:rFonts w:ascii="Cambria Math" w:hAnsi="Cambria Math" w:cs="Cambria Math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․</w:t>
                      </w:r>
                      <w:r w:rsidRPr="003E7502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 2 միջնակարգ </w:t>
                      </w:r>
                      <w:r>
                        <w:rPr>
                          <w:rFonts w:ascii="GHEA Grapalat" w:hAnsi="GHEA Grapalat"/>
                          <w:b/>
                          <w:i/>
                          <w:sz w:val="20"/>
                          <w:szCs w:val="20"/>
                          <w:lang w:val="hy-AM"/>
                        </w:rPr>
                        <w:t>դպրոց</w:t>
                      </w:r>
                      <w:r>
                        <w:rPr>
                          <w:rFonts w:ascii="GHEA Grapalat" w:hAnsi="GHEA Grapalat"/>
                          <w:b/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40AEE" w:rsidRPr="00957C95"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</w:t>
      </w:r>
      <w:r w:rsidRPr="00A903DD">
        <w:rPr>
          <w:rFonts w:ascii="GHEA Grapalat" w:hAnsi="GHEA Grapalat" w:cs="Sylfaen"/>
          <w:sz w:val="24"/>
          <w:szCs w:val="24"/>
          <w:lang w:val="hy-AM"/>
        </w:rPr>
        <w:t xml:space="preserve">            </w:t>
      </w:r>
      <w:r w:rsidR="00E40AEE" w:rsidRPr="00957C95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="00E40AEE">
        <w:rPr>
          <w:rFonts w:ascii="GHEA Grapalat" w:hAnsi="GHEA Grapalat"/>
          <w:b/>
          <w:bCs/>
          <w:noProof/>
          <w:color w:val="5B9BD5" w:themeColor="accent1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4C8DFFE" wp14:editId="0281EA37">
            <wp:extent cx="376518" cy="338390"/>
            <wp:effectExtent l="0" t="0" r="5080" b="5080"/>
            <wp:docPr id="2136498722" name="Graphic 2" descr="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498722" name="Graphic 2136498722" descr="Pin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5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452" cy="34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CAD1F" w14:textId="28A4A7DC" w:rsidR="00E40AEE" w:rsidRPr="00881A99" w:rsidRDefault="00E40AEE" w:rsidP="002A37BE">
      <w:pPr>
        <w:pStyle w:val="a3"/>
        <w:spacing w:after="0" w:line="276" w:lineRule="auto"/>
        <w:ind w:left="0" w:right="-6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0CE09054" w14:textId="24DA8BB9" w:rsidR="00EB4611" w:rsidRDefault="00EB4611" w:rsidP="002A37BE">
      <w:pPr>
        <w:pStyle w:val="a3"/>
        <w:tabs>
          <w:tab w:val="left" w:pos="851"/>
        </w:tabs>
        <w:spacing w:line="276" w:lineRule="auto"/>
        <w:ind w:right="-4" w:firstLine="567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4FEAA965" w14:textId="32B83E12" w:rsidR="002A37BE" w:rsidRPr="003F4C81" w:rsidRDefault="002A37BE" w:rsidP="002A37BE">
      <w:pPr>
        <w:pStyle w:val="a3"/>
        <w:tabs>
          <w:tab w:val="left" w:pos="851"/>
        </w:tabs>
        <w:spacing w:after="0" w:line="276" w:lineRule="auto"/>
        <w:ind w:left="567" w:right="-6"/>
        <w:jc w:val="both"/>
        <w:rPr>
          <w:rFonts w:ascii="GHEA Grapalat" w:hAnsi="GHEA Grapalat" w:cs="Sylfaen"/>
          <w:b/>
          <w:i/>
          <w:sz w:val="20"/>
          <w:szCs w:val="20"/>
          <w:lang w:val="hy-AM"/>
        </w:rPr>
      </w:pPr>
    </w:p>
    <w:p w14:paraId="0522C623" w14:textId="77777777" w:rsidR="00D73E08" w:rsidRDefault="002A37BE" w:rsidP="002A37BE">
      <w:pPr>
        <w:pStyle w:val="a3"/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</w:t>
      </w:r>
      <w:r w:rsidRPr="00881A9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ախնական զինվորական պատրաստության և (կամ) անվտանգ կենսագործունեության ուսուցչի (զինղեկի)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խախտումը վերաբերել է վերջինիս</w:t>
      </w:r>
      <w:r w:rsidRPr="00881A9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 որպես դասարանի ղեկավար նշանակմանը</w:t>
      </w:r>
      <w:r w:rsidRPr="003F4C8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.</w:t>
      </w:r>
      <w:r w:rsidR="00957C95" w:rsidRPr="00957C9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</w:p>
    <w:p w14:paraId="78716A72" w14:textId="1B617719" w:rsidR="002A37BE" w:rsidRDefault="00957C95" w:rsidP="002A37BE">
      <w:pPr>
        <w:pStyle w:val="a3"/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957C9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</w:t>
      </w:r>
      <w:r w:rsidRPr="00957C95">
        <w:rPr>
          <w:rFonts w:ascii="GHEA Grapalat" w:hAnsi="GHEA Grapalat"/>
          <w:b/>
          <w:bCs/>
          <w:noProof/>
          <w:color w:val="5B9BD5" w:themeColor="accent1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b/>
          <w:bCs/>
          <w:noProof/>
          <w:color w:val="5B9BD5" w:themeColor="accent1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FB29185" wp14:editId="4D02FB19">
            <wp:extent cx="383156" cy="344356"/>
            <wp:effectExtent l="0" t="0" r="0" b="0"/>
            <wp:docPr id="47" name="Graphic 2" descr="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498722" name="Graphic 2136498722" descr="Pin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5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99" cy="35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AC9DA" w14:textId="6960FC00" w:rsidR="00957C95" w:rsidRPr="00881A99" w:rsidRDefault="006102A2" w:rsidP="002A37BE">
      <w:pPr>
        <w:pStyle w:val="a3"/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hAnsi="GHEA Grapalat" w:cs="Sylfaen"/>
          <w:b/>
          <w:i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5C4A5CE" wp14:editId="0667D3FE">
                <wp:simplePos x="0" y="0"/>
                <wp:positionH relativeFrom="column">
                  <wp:posOffset>3440846</wp:posOffset>
                </wp:positionH>
                <wp:positionV relativeFrom="paragraph">
                  <wp:posOffset>13511</wp:posOffset>
                </wp:positionV>
                <wp:extent cx="2838450" cy="322730"/>
                <wp:effectExtent l="0" t="0" r="19050" b="20320"/>
                <wp:wrapNone/>
                <wp:docPr id="45" name="Прямоугольник: скругленные противолежащие угл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22730"/>
                        </a:xfrm>
                        <a:prstGeom prst="round2DiagRect">
                          <a:avLst/>
                        </a:prstGeom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F260C6" w14:textId="77777777" w:rsidR="007B1872" w:rsidRPr="003E7502" w:rsidRDefault="007B1872" w:rsidP="00957C95">
                            <w:pPr>
                              <w:tabs>
                                <w:tab w:val="left" w:pos="855"/>
                              </w:tabs>
                              <w:spacing w:after="0" w:line="276" w:lineRule="auto"/>
                              <w:ind w:right="-4" w:firstLine="567"/>
                              <w:jc w:val="right"/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3E7502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Նոր Արմավիրի միջնակարգ դպրոց</w:t>
                            </w:r>
                          </w:p>
                          <w:p w14:paraId="57ED6640" w14:textId="65D282D7" w:rsidR="007B1872" w:rsidRPr="00E40AEE" w:rsidRDefault="007B1872" w:rsidP="00957C95">
                            <w:pPr>
                              <w:pStyle w:val="a3"/>
                              <w:tabs>
                                <w:tab w:val="left" w:pos="851"/>
                              </w:tabs>
                              <w:spacing w:line="276" w:lineRule="auto"/>
                              <w:ind w:right="-4" w:firstLine="567"/>
                              <w:jc w:val="right"/>
                              <w:rPr>
                                <w:rFonts w:ascii="GHEA Grapalat" w:hAnsi="GHEA Grapalat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4A5CE" id="Прямоугольник: скругленные противолежащие углы 45" o:spid="_x0000_s1030" style="position:absolute;left:0;text-align:left;margin-left:270.95pt;margin-top:1.05pt;width:223.5pt;height:25.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8450,3227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" adj="-11796480,,5400" path="m53789,l2838450,r,l2838450,268941v,29707,-24082,53789,-53789,53789l,322730r,l,53789c,24082,24082,,53789,xe" fillcolor="white [3201]" strokecolor="#1f3763 [1608]" strokeweight="1pt">
                <v:stroke joinstyle="miter"/>
                <v:formulas/>
                <v:path arrowok="t" o:connecttype="custom" o:connectlocs="53789,0;2838450,0;2838450,0;2838450,268941;2784661,322730;0,322730;0,322730;0,53789;53789,0" o:connectangles="0,0,0,0,0,0,0,0,0" textboxrect="0,0,2838450,322730"/>
                <v:textbox>
                  <w:txbxContent>
                    <w:p w14:paraId="57F260C6" w14:textId="77777777" w:rsidR="007B1872" w:rsidRPr="003E7502" w:rsidRDefault="007B1872" w:rsidP="00957C95">
                      <w:pPr>
                        <w:tabs>
                          <w:tab w:val="left" w:pos="855"/>
                        </w:tabs>
                        <w:spacing w:after="0" w:line="276" w:lineRule="auto"/>
                        <w:ind w:right="-4" w:firstLine="567"/>
                        <w:jc w:val="right"/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3E7502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Նոր Արմավիրի միջնակարգ դպրոց</w:t>
                      </w:r>
                    </w:p>
                    <w:p w14:paraId="57ED6640" w14:textId="65D282D7" w:rsidR="007B1872" w:rsidRPr="00E40AEE" w:rsidRDefault="007B1872" w:rsidP="00957C95">
                      <w:pPr>
                        <w:pStyle w:val="a3"/>
                        <w:tabs>
                          <w:tab w:val="left" w:pos="851"/>
                        </w:tabs>
                        <w:spacing w:line="276" w:lineRule="auto"/>
                        <w:ind w:right="-4" w:firstLine="567"/>
                        <w:jc w:val="right"/>
                        <w:rPr>
                          <w:rFonts w:ascii="GHEA Grapalat" w:hAnsi="GHEA Grapalat"/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C95">
        <w:rPr>
          <w:rFonts w:ascii="GHEA Grapalat" w:hAnsi="GHEA Grapalat"/>
          <w:b/>
          <w:bCs/>
          <w:noProof/>
          <w:color w:val="5B9BD5" w:themeColor="accen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499B43A" wp14:editId="583C5C96">
                <wp:simplePos x="0" y="0"/>
                <wp:positionH relativeFrom="column">
                  <wp:posOffset>3493861</wp:posOffset>
                </wp:positionH>
                <wp:positionV relativeFrom="paragraph">
                  <wp:posOffset>66493</wp:posOffset>
                </wp:positionV>
                <wp:extent cx="74930" cy="67945"/>
                <wp:effectExtent l="0" t="0" r="20320" b="27305"/>
                <wp:wrapNone/>
                <wp:docPr id="46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" cy="679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73BFC1" id="Oval 4" o:spid="_x0000_s1026" style="position:absolute;margin-left:275.1pt;margin-top:5.25pt;width:5.9pt;height:5.3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" fillcolor="white [3201]" strokecolor="black [3200]" strokeweight="1pt">
                <v:stroke joinstyle="miter"/>
              </v:oval>
            </w:pict>
          </mc:Fallback>
        </mc:AlternateContent>
      </w:r>
    </w:p>
    <w:p w14:paraId="4B0EC1B8" w14:textId="7CD4D1C0" w:rsidR="002A37BE" w:rsidRDefault="002A37BE" w:rsidP="002A37BE">
      <w:pPr>
        <w:pStyle w:val="a3"/>
        <w:spacing w:line="276" w:lineRule="auto"/>
        <w:ind w:left="0" w:right="-4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0B7FB0DC" w14:textId="77777777" w:rsidR="00957C95" w:rsidRDefault="00957C95" w:rsidP="002A37BE">
      <w:pPr>
        <w:pStyle w:val="a3"/>
        <w:spacing w:line="276" w:lineRule="auto"/>
        <w:ind w:left="0" w:right="-4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102A8B42" w14:textId="7B7F3C40" w:rsidR="002A37BE" w:rsidRPr="00D041FC" w:rsidRDefault="002A37BE" w:rsidP="002A37BE">
      <w:pPr>
        <w:pStyle w:val="a3"/>
        <w:spacing w:line="276" w:lineRule="auto"/>
        <w:ind w:left="0"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D041FC">
        <w:rPr>
          <w:rFonts w:ascii="GHEA Grapalat" w:hAnsi="GHEA Grapalat"/>
          <w:sz w:val="24"/>
          <w:szCs w:val="24"/>
          <w:lang w:val="hy-AM"/>
        </w:rPr>
        <w:t>Դպրոցում կրթական գործունեության արդյունավետ կազմակերպման նպատակով ձևավորվում են խորհրդակցական մարմիններ` մանկավարժական խորհուրդ, առարկայական մեթոդական միավորումներ, ծնողական խորհուրդներ, որոնց իրավասություններն ամրագրված են դպրոցի կանոնադրությամբ:</w:t>
      </w:r>
    </w:p>
    <w:p w14:paraId="4B2D2D88" w14:textId="77777777" w:rsidR="002A37BE" w:rsidRPr="000D22DC" w:rsidRDefault="002A37BE" w:rsidP="002A37BE">
      <w:pPr>
        <w:pStyle w:val="a3"/>
        <w:spacing w:line="276" w:lineRule="auto"/>
        <w:ind w:left="0"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D22DC">
        <w:rPr>
          <w:rFonts w:ascii="GHEA Grapalat" w:hAnsi="GHEA Grapalat"/>
          <w:sz w:val="24"/>
          <w:szCs w:val="24"/>
          <w:lang w:val="hy-AM"/>
        </w:rPr>
        <w:t>Կրթության ոլորտը կարգավորող օրենսդրության պահանջների համաձայն՝ տնօրենը ապահովում է կրթական գործընթացի կազմակերպումը, աջակցում է դպրոցի խորհրդակցական մարմինների աշխատանքներին, ղեկավարում է մանկավարժական խորհրդի աշխատանքը և ի պաշտոնե՝ մանկավարժական խորհրդի նախագահն է, իսկ տնօրենի՝ ուսումնական աշխատանքի գծով տեղակալը պատասխանատու է հաստատությունում ուսումնադաստիարակչական գործընթացի կազմակերպման համար, տնօրենի հետ համատեղ իրականացնում է հաստատության ուսումնադաստիարակչական աշխատանքների մեթոդական ղեկավարումը, ինչպես նաև ղեկավարում է առարկայական մեթոդական միավորումների աշխատանքները:</w:t>
      </w:r>
    </w:p>
    <w:p w14:paraId="1F3889FC" w14:textId="77777777" w:rsidR="002A37BE" w:rsidRPr="000D22DC" w:rsidRDefault="002A37BE" w:rsidP="002A37BE">
      <w:pPr>
        <w:pStyle w:val="a3"/>
        <w:spacing w:line="276" w:lineRule="auto"/>
        <w:ind w:left="0"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D22DC">
        <w:rPr>
          <w:rFonts w:ascii="GHEA Grapalat" w:hAnsi="GHEA Grapalat"/>
          <w:sz w:val="24"/>
          <w:szCs w:val="24"/>
          <w:lang w:val="hy-AM"/>
        </w:rPr>
        <w:t>Ստուգման արդյունքների ամփոփումից հետևում է, որ թե' տնօրենի, թե' տնօրենի ուսումնական աշխատանք</w:t>
      </w:r>
      <w:r>
        <w:rPr>
          <w:rFonts w:ascii="GHEA Grapalat" w:hAnsi="GHEA Grapalat"/>
          <w:sz w:val="24"/>
          <w:szCs w:val="24"/>
          <w:lang w:val="hy-AM"/>
        </w:rPr>
        <w:t>ներ</w:t>
      </w:r>
      <w:r w:rsidRPr="000D22DC">
        <w:rPr>
          <w:rFonts w:ascii="GHEA Grapalat" w:hAnsi="GHEA Grapalat"/>
          <w:sz w:val="24"/>
          <w:szCs w:val="24"/>
          <w:lang w:val="hy-AM"/>
        </w:rPr>
        <w:t xml:space="preserve">ի գծով տեղակալի կողմից պատշաճ չեն իրականացվել </w:t>
      </w:r>
      <w:r w:rsidRPr="000D22DC">
        <w:rPr>
          <w:rFonts w:ascii="GHEA Grapalat" w:hAnsi="GHEA Grapalat"/>
          <w:sz w:val="24"/>
          <w:szCs w:val="24"/>
          <w:lang w:val="hy-AM"/>
        </w:rPr>
        <w:lastRenderedPageBreak/>
        <w:t>վերոնշյալ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0D22DC">
        <w:rPr>
          <w:rFonts w:ascii="GHEA Grapalat" w:hAnsi="GHEA Grapalat"/>
          <w:sz w:val="24"/>
          <w:szCs w:val="24"/>
          <w:lang w:val="hy-AM"/>
        </w:rPr>
        <w:t>պաշտոնային պարտականությունները, քանի որ արձանագրվել են բազմաբնույթ խախտումներ թե' մանկավարժական, թե' առարկայական մեթոդական միավորումների, թե' ծնողական խորհրդի ձևավորման և գործունեության ուղղությամբ:</w:t>
      </w:r>
    </w:p>
    <w:p w14:paraId="18B7A7EB" w14:textId="5902DB68" w:rsidR="008622B3" w:rsidRDefault="008622B3" w:rsidP="008622B3">
      <w:pPr>
        <w:pStyle w:val="a3"/>
        <w:spacing w:line="276" w:lineRule="auto"/>
        <w:ind w:left="0" w:right="-4" w:firstLine="567"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</w:p>
    <w:p w14:paraId="5DA805BD" w14:textId="2AC34C37" w:rsidR="007D6B11" w:rsidRDefault="007D6B11" w:rsidP="008622B3">
      <w:pPr>
        <w:pStyle w:val="a3"/>
        <w:spacing w:line="276" w:lineRule="auto"/>
        <w:ind w:left="0" w:right="-4" w:firstLine="567"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</w:p>
    <w:p w14:paraId="10BC375D" w14:textId="5B814780" w:rsidR="007D6B11" w:rsidRDefault="007D6B11" w:rsidP="008622B3">
      <w:pPr>
        <w:pStyle w:val="a3"/>
        <w:spacing w:line="276" w:lineRule="auto"/>
        <w:ind w:left="0" w:right="-4" w:firstLine="567"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</w:p>
    <w:p w14:paraId="1EA89EDE" w14:textId="085D9497" w:rsidR="00134A20" w:rsidRDefault="00134A20" w:rsidP="008622B3">
      <w:pPr>
        <w:pStyle w:val="a3"/>
        <w:spacing w:line="276" w:lineRule="auto"/>
        <w:ind w:left="0" w:right="-4" w:firstLine="567"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  <w:r w:rsidRPr="003C1344">
        <w:rPr>
          <w:rFonts w:ascii="GHEA Grapalat" w:hAnsi="GHEA Grapalat"/>
          <w:noProof/>
          <w:color w:val="7030A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4BEC3F7" wp14:editId="1EB8D1DE">
                <wp:simplePos x="0" y="0"/>
                <wp:positionH relativeFrom="leftMargin">
                  <wp:posOffset>1552575</wp:posOffset>
                </wp:positionH>
                <wp:positionV relativeFrom="paragraph">
                  <wp:posOffset>335915</wp:posOffset>
                </wp:positionV>
                <wp:extent cx="76200" cy="4010025"/>
                <wp:effectExtent l="742950" t="0" r="19050" b="85725"/>
                <wp:wrapNone/>
                <wp:docPr id="32" name="Соединительная линия уступом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4010025"/>
                        </a:xfrm>
                        <a:prstGeom prst="bentConnector3">
                          <a:avLst>
                            <a:gd name="adj1" fmla="val 1063459"/>
                          </a:avLst>
                        </a:prstGeom>
                        <a:noFill/>
                        <a:ln w="19050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D2CE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2" o:spid="_x0000_s1026" type="#_x0000_t34" style="position:absolute;margin-left:122.25pt;margin-top:26.45pt;width:6pt;height:315.75p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" adj="229707" strokecolor="#1f3763 [1608]" strokeweight="1.5pt">
                <v:stroke endarrow="block"/>
                <w10:wrap anchorx="margin"/>
              </v:shape>
            </w:pict>
          </mc:Fallback>
        </mc:AlternateContent>
      </w:r>
      <w:r>
        <w:rPr>
          <w:rFonts w:ascii="GHEA Grapalat" w:hAnsi="GHEA Grapalat"/>
          <w:color w:val="7030A0"/>
          <w:sz w:val="24"/>
          <w:szCs w:val="24"/>
          <w:lang w:val="hy-AM"/>
        </w:rPr>
        <w:t xml:space="preserve">         </w:t>
      </w:r>
      <w:r w:rsidR="00521576" w:rsidRPr="00171362">
        <w:rPr>
          <w:rFonts w:ascii="GHEA Grapalat" w:hAnsi="GHEA Grapalat"/>
          <w:color w:val="7030A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7030A0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noProof/>
          <w:color w:val="7030A0"/>
          <w:sz w:val="24"/>
          <w:szCs w:val="24"/>
          <w:lang w:eastAsia="ru-RU"/>
        </w:rPr>
        <w:drawing>
          <wp:inline distT="0" distB="0" distL="0" distR="0" wp14:anchorId="564E62AD" wp14:editId="3357F04A">
            <wp:extent cx="4152900" cy="600075"/>
            <wp:effectExtent l="0" t="0" r="19050" b="9525"/>
            <wp:docPr id="150" name="Схема 15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9" r:lo="rId60" r:qs="rId61" r:cs="rId62"/>
              </a:graphicData>
            </a:graphic>
          </wp:inline>
        </w:drawing>
      </w:r>
    </w:p>
    <w:p w14:paraId="49950107" w14:textId="034F0642" w:rsidR="007D6B11" w:rsidRDefault="007D6B11" w:rsidP="008622B3">
      <w:pPr>
        <w:pStyle w:val="a3"/>
        <w:spacing w:line="276" w:lineRule="auto"/>
        <w:ind w:left="0" w:right="-4" w:firstLine="567"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</w:p>
    <w:p w14:paraId="048C7F52" w14:textId="30F11C1E" w:rsidR="00134A20" w:rsidRPr="00521576" w:rsidRDefault="00134A20" w:rsidP="008622B3">
      <w:pPr>
        <w:pStyle w:val="a3"/>
        <w:spacing w:line="276" w:lineRule="auto"/>
        <w:ind w:left="0" w:right="-4" w:firstLine="567"/>
        <w:jc w:val="both"/>
        <w:rPr>
          <w:rFonts w:ascii="GHEA Grapalat" w:hAnsi="GHEA Grapalat"/>
          <w:color w:val="7030A0"/>
          <w:sz w:val="24"/>
          <w:szCs w:val="24"/>
        </w:rPr>
      </w:pPr>
      <w:r w:rsidRPr="003C1344">
        <w:rPr>
          <w:rFonts w:ascii="GHEA Grapalat" w:hAnsi="GHEA Grapalat"/>
          <w:noProof/>
          <w:color w:val="7030A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D818897" wp14:editId="4FAA1B07">
                <wp:simplePos x="0" y="0"/>
                <wp:positionH relativeFrom="column">
                  <wp:posOffset>5029200</wp:posOffset>
                </wp:positionH>
                <wp:positionV relativeFrom="paragraph">
                  <wp:posOffset>331470</wp:posOffset>
                </wp:positionV>
                <wp:extent cx="1143000" cy="1866900"/>
                <wp:effectExtent l="38100" t="0" r="285750" b="95250"/>
                <wp:wrapNone/>
                <wp:docPr id="155" name="Соединительная линия уступом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1866900"/>
                        </a:xfrm>
                        <a:prstGeom prst="bentConnector3">
                          <a:avLst>
                            <a:gd name="adj1" fmla="val -22729"/>
                          </a:avLst>
                        </a:prstGeom>
                        <a:noFill/>
                        <a:ln w="19050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C22B3" id="Соединительная линия уступом 155" o:spid="_x0000_s1026" type="#_x0000_t34" style="position:absolute;margin-left:396pt;margin-top:26.1pt;width:90pt;height:147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" adj="-4909" strokecolor="#1f3763 [1608]" strokeweight="1.5pt">
                <v:stroke endarrow="block"/>
              </v:shape>
            </w:pict>
          </mc:Fallback>
        </mc:AlternateContent>
      </w:r>
      <w:r>
        <w:rPr>
          <w:rFonts w:ascii="GHEA Grapalat" w:hAnsi="GHEA Grapalat"/>
          <w:color w:val="7030A0"/>
          <w:sz w:val="24"/>
          <w:szCs w:val="24"/>
          <w:lang w:val="hy-AM"/>
        </w:rPr>
        <w:t xml:space="preserve">                                                    </w:t>
      </w:r>
      <w:r>
        <w:rPr>
          <w:rFonts w:ascii="GHEA Grapalat" w:hAnsi="GHEA Grapalat"/>
          <w:noProof/>
          <w:color w:val="7030A0"/>
          <w:sz w:val="24"/>
          <w:szCs w:val="24"/>
          <w:lang w:eastAsia="ru-RU"/>
        </w:rPr>
        <w:drawing>
          <wp:inline distT="0" distB="0" distL="0" distR="0" wp14:anchorId="3FCDF4DE" wp14:editId="4BDBB4B5">
            <wp:extent cx="3390900" cy="590550"/>
            <wp:effectExtent l="0" t="0" r="19050" b="19050"/>
            <wp:docPr id="151" name="Схема 15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4" r:lo="rId65" r:qs="rId66" r:cs="rId67"/>
              </a:graphicData>
            </a:graphic>
          </wp:inline>
        </w:drawing>
      </w:r>
    </w:p>
    <w:p w14:paraId="06123B2A" w14:textId="40484C12" w:rsidR="00134A20" w:rsidRDefault="00134A20" w:rsidP="008622B3">
      <w:pPr>
        <w:pStyle w:val="a3"/>
        <w:spacing w:line="276" w:lineRule="auto"/>
        <w:ind w:left="0" w:right="-4" w:firstLine="567"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</w:p>
    <w:p w14:paraId="14C72F37" w14:textId="391BE7A2" w:rsidR="00134A20" w:rsidRDefault="00652696" w:rsidP="008622B3">
      <w:pPr>
        <w:pStyle w:val="a3"/>
        <w:spacing w:line="276" w:lineRule="auto"/>
        <w:ind w:left="0" w:right="-4" w:firstLine="567"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  <w:r w:rsidRPr="003C1344">
        <w:rPr>
          <w:rFonts w:ascii="GHEA Grapalat" w:hAnsi="GHEA Grapalat" w:cs="Tahoma"/>
          <w:b/>
          <w:i/>
          <w:noProof/>
          <w:color w:val="7030A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92126E" wp14:editId="46B06370">
                <wp:simplePos x="0" y="0"/>
                <wp:positionH relativeFrom="column">
                  <wp:posOffset>104775</wp:posOffset>
                </wp:positionH>
                <wp:positionV relativeFrom="paragraph">
                  <wp:posOffset>427990</wp:posOffset>
                </wp:positionV>
                <wp:extent cx="676275" cy="0"/>
                <wp:effectExtent l="0" t="76200" r="9525" b="95250"/>
                <wp:wrapNone/>
                <wp:docPr id="156" name="Прямая со стрелкой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CAB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6" o:spid="_x0000_s1026" type="#_x0000_t32" style="position:absolute;margin-left:8.25pt;margin-top:33.7pt;width:53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" strokecolor="#1f3763 [1608]" strokeweight="1.5pt">
                <v:stroke endarrow="block" joinstyle="miter"/>
              </v:shape>
            </w:pict>
          </mc:Fallback>
        </mc:AlternateContent>
      </w:r>
      <w:r w:rsidR="00134A20">
        <w:rPr>
          <w:rFonts w:ascii="GHEA Grapalat" w:hAnsi="GHEA Grapalat"/>
          <w:color w:val="7030A0"/>
          <w:sz w:val="24"/>
          <w:szCs w:val="24"/>
          <w:lang w:val="hy-AM"/>
        </w:rPr>
        <w:t xml:space="preserve">         </w:t>
      </w:r>
      <w:r w:rsidR="00134A20">
        <w:rPr>
          <w:rFonts w:ascii="GHEA Grapalat" w:hAnsi="GHEA Grapalat"/>
          <w:noProof/>
          <w:color w:val="7030A0"/>
          <w:sz w:val="24"/>
          <w:szCs w:val="24"/>
          <w:lang w:eastAsia="ru-RU"/>
        </w:rPr>
        <w:drawing>
          <wp:inline distT="0" distB="0" distL="0" distR="0" wp14:anchorId="5B7C44FB" wp14:editId="77E397CD">
            <wp:extent cx="4238625" cy="771525"/>
            <wp:effectExtent l="0" t="0" r="28575" b="9525"/>
            <wp:docPr id="152" name="Схема 15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9" r:lo="rId70" r:qs="rId71" r:cs="rId72"/>
              </a:graphicData>
            </a:graphic>
          </wp:inline>
        </w:drawing>
      </w:r>
    </w:p>
    <w:p w14:paraId="00EF219F" w14:textId="77777777" w:rsidR="00134A20" w:rsidRDefault="00134A20" w:rsidP="008622B3">
      <w:pPr>
        <w:pStyle w:val="a3"/>
        <w:spacing w:line="276" w:lineRule="auto"/>
        <w:ind w:left="0" w:right="-4" w:firstLine="567"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</w:p>
    <w:p w14:paraId="35B0AE13" w14:textId="1D5F4EA6" w:rsidR="00134A20" w:rsidRDefault="00652696" w:rsidP="008622B3">
      <w:pPr>
        <w:pStyle w:val="a3"/>
        <w:spacing w:line="276" w:lineRule="auto"/>
        <w:ind w:left="0" w:right="-4" w:firstLine="567"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  <w:r w:rsidRPr="003C1344">
        <w:rPr>
          <w:rFonts w:ascii="GHEA Grapalat" w:hAnsi="GHEA Grapalat" w:cs="Tahoma"/>
          <w:b/>
          <w:i/>
          <w:noProof/>
          <w:color w:val="7030A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58FD2F" wp14:editId="714384B0">
                <wp:simplePos x="0" y="0"/>
                <wp:positionH relativeFrom="column">
                  <wp:posOffset>104775</wp:posOffset>
                </wp:positionH>
                <wp:positionV relativeFrom="paragraph">
                  <wp:posOffset>409575</wp:posOffset>
                </wp:positionV>
                <wp:extent cx="676275" cy="0"/>
                <wp:effectExtent l="0" t="76200" r="9525" b="95250"/>
                <wp:wrapNone/>
                <wp:docPr id="161" name="Прямая со стрелкой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8175C" id="Прямая со стрелкой 161" o:spid="_x0000_s1026" type="#_x0000_t32" style="position:absolute;margin-left:8.25pt;margin-top:32.25pt;width:53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" strokecolor="#1f3763 [1608]" strokeweight="1.5pt">
                <v:stroke endarrow="block" joinstyle="miter"/>
              </v:shape>
            </w:pict>
          </mc:Fallback>
        </mc:AlternateContent>
      </w:r>
      <w:r w:rsidR="00134A20">
        <w:rPr>
          <w:rFonts w:ascii="GHEA Grapalat" w:hAnsi="GHEA Grapalat"/>
          <w:color w:val="7030A0"/>
          <w:sz w:val="24"/>
          <w:szCs w:val="24"/>
          <w:lang w:val="hy-AM"/>
        </w:rPr>
        <w:t xml:space="preserve">         </w:t>
      </w:r>
      <w:r w:rsidR="00134A20">
        <w:rPr>
          <w:rFonts w:ascii="GHEA Grapalat" w:hAnsi="GHEA Grapalat"/>
          <w:noProof/>
          <w:color w:val="7030A0"/>
          <w:sz w:val="24"/>
          <w:szCs w:val="24"/>
          <w:lang w:eastAsia="ru-RU"/>
        </w:rPr>
        <w:drawing>
          <wp:inline distT="0" distB="0" distL="0" distR="0" wp14:anchorId="3BAEBF9E" wp14:editId="46463F76">
            <wp:extent cx="4133850" cy="752475"/>
            <wp:effectExtent l="0" t="0" r="19050" b="28575"/>
            <wp:docPr id="153" name="Схема 15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4" r:lo="rId75" r:qs="rId76" r:cs="rId77"/>
              </a:graphicData>
            </a:graphic>
          </wp:inline>
        </w:drawing>
      </w:r>
    </w:p>
    <w:p w14:paraId="31DD4247" w14:textId="77777777" w:rsidR="00134A20" w:rsidRDefault="00134A20" w:rsidP="008622B3">
      <w:pPr>
        <w:pStyle w:val="a3"/>
        <w:spacing w:line="276" w:lineRule="auto"/>
        <w:ind w:left="0" w:right="-4" w:firstLine="567"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</w:p>
    <w:p w14:paraId="2565E317" w14:textId="13451781" w:rsidR="008622B3" w:rsidRPr="000A4326" w:rsidRDefault="00134A20" w:rsidP="000A4326">
      <w:pPr>
        <w:pStyle w:val="a3"/>
        <w:spacing w:line="276" w:lineRule="auto"/>
        <w:ind w:left="0" w:right="-4" w:firstLine="567"/>
        <w:jc w:val="both"/>
        <w:rPr>
          <w:rFonts w:ascii="GHEA Grapalat" w:hAnsi="GHEA Grapalat"/>
          <w:color w:val="7030A0"/>
          <w:sz w:val="24"/>
          <w:szCs w:val="24"/>
        </w:rPr>
      </w:pPr>
      <w:r>
        <w:rPr>
          <w:rFonts w:ascii="GHEA Grapalat" w:hAnsi="GHEA Grapalat"/>
          <w:color w:val="7030A0"/>
          <w:sz w:val="24"/>
          <w:szCs w:val="24"/>
          <w:lang w:val="hy-AM"/>
        </w:rPr>
        <w:t xml:space="preserve">          </w:t>
      </w:r>
      <w:r>
        <w:rPr>
          <w:rFonts w:ascii="GHEA Grapalat" w:hAnsi="GHEA Grapalat"/>
          <w:noProof/>
          <w:color w:val="7030A0"/>
          <w:sz w:val="24"/>
          <w:szCs w:val="24"/>
          <w:lang w:eastAsia="ru-RU"/>
        </w:rPr>
        <w:drawing>
          <wp:inline distT="0" distB="0" distL="0" distR="0" wp14:anchorId="7F78EB7E" wp14:editId="0FFD5E86">
            <wp:extent cx="4133850" cy="742950"/>
            <wp:effectExtent l="0" t="0" r="19050" b="19050"/>
            <wp:docPr id="154" name="Схема 15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9" r:lo="rId80" r:qs="rId81" r:cs="rId82"/>
              </a:graphicData>
            </a:graphic>
          </wp:inline>
        </w:drawing>
      </w:r>
    </w:p>
    <w:p w14:paraId="4B20D67E" w14:textId="7E2270F4" w:rsidR="008622B3" w:rsidRPr="003C1344" w:rsidRDefault="008622B3" w:rsidP="008622B3">
      <w:pPr>
        <w:spacing w:after="0" w:line="240" w:lineRule="auto"/>
        <w:ind w:right="-4"/>
        <w:jc w:val="both"/>
        <w:rPr>
          <w:rFonts w:ascii="GHEA Grapalat" w:hAnsi="GHEA Grapalat" w:cs="Tahoma"/>
          <w:b/>
          <w:i/>
          <w:color w:val="7030A0"/>
          <w:sz w:val="20"/>
          <w:szCs w:val="20"/>
          <w:lang w:val="hy-AM"/>
        </w:rPr>
      </w:pPr>
    </w:p>
    <w:p w14:paraId="64776DA7" w14:textId="77777777" w:rsidR="002A37BE" w:rsidRPr="005D771C" w:rsidRDefault="002A37BE" w:rsidP="002A37BE">
      <w:pPr>
        <w:pStyle w:val="a3"/>
        <w:shd w:val="clear" w:color="auto" w:fill="FFFFFF" w:themeFill="background1"/>
        <w:tabs>
          <w:tab w:val="left" w:pos="851"/>
        </w:tabs>
        <w:spacing w:line="276" w:lineRule="auto"/>
        <w:ind w:left="0" w:right="-4"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D771C">
        <w:rPr>
          <w:rFonts w:ascii="GHEA Grapalat" w:hAnsi="GHEA Grapalat" w:cs="Sylfaen"/>
          <w:sz w:val="24"/>
          <w:szCs w:val="24"/>
          <w:lang w:val="af-ZA"/>
        </w:rPr>
        <w:t>Ստուգման արդյունքների ամփոփումից պարզվել է, որ խ</w:t>
      </w:r>
      <w:r w:rsidRPr="005D771C">
        <w:rPr>
          <w:rFonts w:ascii="GHEA Grapalat" w:hAnsi="GHEA Grapalat" w:cs="Sylfaen"/>
          <w:sz w:val="24"/>
          <w:szCs w:val="24"/>
          <w:lang w:val="hy-AM"/>
        </w:rPr>
        <w:t>որհրդակցական</w:t>
      </w:r>
      <w:r w:rsidRPr="005D771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D771C">
        <w:rPr>
          <w:rFonts w:ascii="GHEA Grapalat" w:hAnsi="GHEA Grapalat" w:cs="Sylfaen"/>
          <w:sz w:val="24"/>
          <w:szCs w:val="24"/>
          <w:lang w:val="hy-AM"/>
        </w:rPr>
        <w:t>մարմինների</w:t>
      </w:r>
      <w:r w:rsidRPr="005D771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D771C">
        <w:rPr>
          <w:rFonts w:ascii="GHEA Grapalat" w:hAnsi="GHEA Grapalat" w:cs="Sylfaen"/>
          <w:sz w:val="24"/>
          <w:szCs w:val="24"/>
          <w:lang w:val="hy-AM"/>
        </w:rPr>
        <w:t>ձևավորման</w:t>
      </w:r>
      <w:r w:rsidRPr="005D771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D771C">
        <w:rPr>
          <w:rFonts w:ascii="GHEA Grapalat" w:hAnsi="GHEA Grapalat" w:cs="Sylfaen"/>
          <w:sz w:val="24"/>
          <w:szCs w:val="24"/>
          <w:lang w:val="hy-AM"/>
        </w:rPr>
        <w:t>և</w:t>
      </w:r>
      <w:r w:rsidRPr="005D771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D771C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5D771C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5D771C">
        <w:rPr>
          <w:rFonts w:ascii="GHEA Grapalat" w:hAnsi="GHEA Grapalat" w:cs="Sylfaen"/>
          <w:b/>
          <w:sz w:val="24"/>
          <w:szCs w:val="24"/>
          <w:shd w:val="clear" w:color="auto" w:fill="FFFFFF" w:themeFill="background1"/>
          <w:lang w:val="hy-AM"/>
        </w:rPr>
        <w:t xml:space="preserve">55 </w:t>
      </w:r>
      <w:r w:rsidRPr="005D771C">
        <w:rPr>
          <w:rFonts w:ascii="GHEA Grapalat" w:hAnsi="GHEA Grapalat" w:cs="Sylfaen"/>
          <w:b/>
          <w:sz w:val="24"/>
          <w:szCs w:val="24"/>
          <w:shd w:val="clear" w:color="auto" w:fill="FFFFFF" w:themeFill="background1"/>
          <w:lang w:val="af-ZA"/>
        </w:rPr>
        <w:t>(</w:t>
      </w:r>
      <w:r w:rsidRPr="005D771C">
        <w:rPr>
          <w:rFonts w:ascii="GHEA Grapalat" w:hAnsi="GHEA Grapalat" w:cs="Sylfaen"/>
          <w:b/>
          <w:sz w:val="24"/>
          <w:szCs w:val="24"/>
          <w:shd w:val="clear" w:color="auto" w:fill="FFFFFF" w:themeFill="background1"/>
          <w:lang w:val="hy-AM"/>
        </w:rPr>
        <w:t>23</w:t>
      </w:r>
      <w:r w:rsidRPr="005D771C">
        <w:rPr>
          <w:rFonts w:ascii="GHEA Grapalat" w:hAnsi="GHEA Grapalat" w:cs="Sylfaen"/>
          <w:b/>
          <w:sz w:val="24"/>
          <w:szCs w:val="24"/>
          <w:shd w:val="clear" w:color="auto" w:fill="FFFFFF" w:themeFill="background1"/>
          <w:lang w:val="af-ZA"/>
        </w:rPr>
        <w:t>%)</w:t>
      </w:r>
      <w:r w:rsidRPr="005D771C">
        <w:rPr>
          <w:rFonts w:ascii="GHEA Grapalat" w:hAnsi="GHEA Grapalat" w:cs="Sylfaen"/>
          <w:b/>
          <w:sz w:val="24"/>
          <w:szCs w:val="24"/>
          <w:shd w:val="clear" w:color="auto" w:fill="FFFFFF" w:themeFill="background1"/>
          <w:lang w:val="hy-AM"/>
        </w:rPr>
        <w:t xml:space="preserve"> </w:t>
      </w:r>
      <w:r w:rsidRPr="005D771C">
        <w:rPr>
          <w:rFonts w:ascii="GHEA Grapalat" w:hAnsi="GHEA Grapalat" w:cs="Sylfaen"/>
          <w:sz w:val="24"/>
          <w:szCs w:val="24"/>
          <w:shd w:val="clear" w:color="auto" w:fill="FFFFFF" w:themeFill="background1"/>
          <w:lang w:val="hy-AM"/>
        </w:rPr>
        <w:t>խախտում</w:t>
      </w:r>
      <w:r w:rsidRPr="005D771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D771C">
        <w:rPr>
          <w:rFonts w:ascii="GHEA Grapalat" w:hAnsi="GHEA Grapalat" w:cs="Sylfaen"/>
          <w:sz w:val="24"/>
          <w:szCs w:val="24"/>
          <w:lang w:val="hy-AM"/>
        </w:rPr>
        <w:t>արձանագրվել</w:t>
      </w:r>
      <w:r w:rsidRPr="005D771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D771C">
        <w:rPr>
          <w:rFonts w:ascii="GHEA Grapalat" w:hAnsi="GHEA Grapalat" w:cs="Sylfaen"/>
          <w:sz w:val="24"/>
          <w:szCs w:val="24"/>
          <w:lang w:val="hy-AM"/>
        </w:rPr>
        <w:t>է</w:t>
      </w:r>
      <w:r w:rsidRPr="005D771C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5D771C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Pr="005D771C">
        <w:rPr>
          <w:rFonts w:ascii="GHEA Grapalat" w:hAnsi="GHEA Grapalat" w:cs="Sylfaen"/>
          <w:b/>
          <w:sz w:val="24"/>
          <w:szCs w:val="24"/>
          <w:lang w:val="af-ZA"/>
        </w:rPr>
        <w:t xml:space="preserve"> (45%) </w:t>
      </w:r>
      <w:r w:rsidRPr="005D771C">
        <w:rPr>
          <w:rFonts w:ascii="GHEA Grapalat" w:hAnsi="GHEA Grapalat" w:cs="Sylfaen"/>
          <w:sz w:val="24"/>
          <w:szCs w:val="24"/>
          <w:lang w:val="af-ZA"/>
        </w:rPr>
        <w:t xml:space="preserve">դպրոցներում, որոնք վերաբերել են մանկավարժական խորհրդի,  առարկայական մեթոդական միավորումների ձևավորմանը և գործունեությանը, ինչպես նաև ծնողական խորհրդի </w:t>
      </w:r>
      <w:r>
        <w:rPr>
          <w:rFonts w:ascii="GHEA Grapalat" w:hAnsi="GHEA Grapalat" w:cs="Sylfaen"/>
          <w:sz w:val="24"/>
          <w:szCs w:val="24"/>
          <w:lang w:val="hy-AM"/>
        </w:rPr>
        <w:t>ձևավորման</w:t>
      </w:r>
      <w:r w:rsidRPr="005D771C">
        <w:rPr>
          <w:rFonts w:ascii="GHEA Grapalat" w:hAnsi="GHEA Grapalat" w:cs="Sylfaen"/>
          <w:sz w:val="24"/>
          <w:szCs w:val="24"/>
          <w:lang w:val="af-ZA"/>
        </w:rPr>
        <w:t>ը: Նշված խախտումների տոկոսային համամասնությունը՝ ըստ դպրոցների և խախտումների, ներկայացված է Գծապատկեր</w:t>
      </w:r>
      <w:r>
        <w:rPr>
          <w:rFonts w:ascii="GHEA Grapalat" w:hAnsi="GHEA Grapalat" w:cs="Sylfaen"/>
          <w:sz w:val="24"/>
          <w:szCs w:val="24"/>
          <w:lang w:val="af-ZA"/>
        </w:rPr>
        <w:t xml:space="preserve"> 1</w:t>
      </w:r>
      <w:r w:rsidRPr="005D771C">
        <w:rPr>
          <w:rFonts w:ascii="GHEA Grapalat" w:hAnsi="GHEA Grapalat" w:cs="Sylfaen"/>
          <w:sz w:val="24"/>
          <w:szCs w:val="24"/>
          <w:lang w:val="af-ZA"/>
        </w:rPr>
        <w:t>-ում:</w:t>
      </w:r>
    </w:p>
    <w:p w14:paraId="570F87CF" w14:textId="07BD25A5" w:rsidR="00441A67" w:rsidRPr="005D771C" w:rsidRDefault="00441A67" w:rsidP="008622B3">
      <w:pPr>
        <w:pStyle w:val="a3"/>
        <w:shd w:val="clear" w:color="auto" w:fill="FFFFFF" w:themeFill="background1"/>
        <w:tabs>
          <w:tab w:val="left" w:pos="851"/>
        </w:tabs>
        <w:spacing w:line="276" w:lineRule="auto"/>
        <w:ind w:left="0" w:right="-4"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14:paraId="28B3B6BA" w14:textId="374222D2" w:rsidR="008622B3" w:rsidRPr="003C1344" w:rsidRDefault="00AD0795" w:rsidP="008622B3">
      <w:pPr>
        <w:shd w:val="clear" w:color="auto" w:fill="FFFFFF" w:themeFill="background1"/>
        <w:tabs>
          <w:tab w:val="left" w:pos="851"/>
        </w:tabs>
        <w:spacing w:line="240" w:lineRule="auto"/>
        <w:ind w:right="-4"/>
        <w:jc w:val="both"/>
        <w:rPr>
          <w:rFonts w:ascii="GHEA Grapalat" w:hAnsi="GHEA Grapalat" w:cs="Sylfaen"/>
          <w:b/>
          <w:i/>
          <w:color w:val="7030A0"/>
          <w:sz w:val="20"/>
          <w:szCs w:val="20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7F3EB45E" wp14:editId="061FE731">
            <wp:extent cx="6286500" cy="28289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4"/>
              </a:graphicData>
            </a:graphic>
          </wp:inline>
        </w:drawing>
      </w:r>
    </w:p>
    <w:p w14:paraId="0F4FCAE2" w14:textId="77777777" w:rsidR="00AD0795" w:rsidRDefault="00AD0795" w:rsidP="008622B3">
      <w:pPr>
        <w:pStyle w:val="a3"/>
        <w:shd w:val="clear" w:color="auto" w:fill="FFFFFF" w:themeFill="background1"/>
        <w:tabs>
          <w:tab w:val="left" w:pos="851"/>
        </w:tabs>
        <w:spacing w:line="240" w:lineRule="auto"/>
        <w:ind w:left="0" w:right="-4" w:firstLine="567"/>
        <w:jc w:val="both"/>
        <w:rPr>
          <w:rFonts w:ascii="GHEA Grapalat" w:hAnsi="GHEA Grapalat" w:cs="Sylfaen"/>
          <w:color w:val="7030A0"/>
          <w:sz w:val="24"/>
          <w:szCs w:val="24"/>
          <w:highlight w:val="cyan"/>
          <w:lang w:val="hy-AM"/>
        </w:rPr>
      </w:pPr>
    </w:p>
    <w:p w14:paraId="5F745CFE" w14:textId="77777777" w:rsidR="002A37BE" w:rsidRPr="004D140A" w:rsidRDefault="002A37BE" w:rsidP="002A37BE">
      <w:pPr>
        <w:pStyle w:val="a3"/>
        <w:shd w:val="clear" w:color="auto" w:fill="FFFFFF" w:themeFill="background1"/>
        <w:tabs>
          <w:tab w:val="left" w:pos="851"/>
        </w:tabs>
        <w:spacing w:line="240" w:lineRule="auto"/>
        <w:ind w:left="0" w:right="-4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D140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Գծապատկեր 1-ից հետևում է, որ առավել մեծ տոկոսային թիվ են կազմում առարկայական մեթոդական միավորումների ձևավորմանը և գործունեությանը վերաբերող և´ խախումները, և´ այն դպրոցները, որտեղ արձանագրվել են այդ խախտումները: Այսպես.</w:t>
      </w:r>
    </w:p>
    <w:p w14:paraId="0E207822" w14:textId="2E59F792" w:rsidR="002A37BE" w:rsidRPr="000E05BA" w:rsidRDefault="002A37BE" w:rsidP="002A37BE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0" w:right="-6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B4348">
        <w:rPr>
          <w:rFonts w:ascii="GHEA Grapalat" w:hAnsi="GHEA Grapalat" w:cs="Sylfaen"/>
          <w:sz w:val="24"/>
          <w:szCs w:val="24"/>
          <w:lang w:val="hy-AM"/>
        </w:rPr>
        <w:t>Առարկայական մեթոդական միավորումների ձևավորման և գործունեության խախտումներ</w:t>
      </w:r>
      <w:r>
        <w:rPr>
          <w:rFonts w:ascii="GHEA Grapalat" w:hAnsi="GHEA Grapalat" w:cs="Sylfaen"/>
          <w:sz w:val="24"/>
          <w:szCs w:val="24"/>
          <w:lang w:val="hy-AM"/>
        </w:rPr>
        <w:t xml:space="preserve">ը </w:t>
      </w:r>
      <w:r w:rsidRPr="005B4348">
        <w:rPr>
          <w:rFonts w:ascii="GHEA Grapalat" w:hAnsi="GHEA Grapalat" w:cs="Sylfaen"/>
          <w:sz w:val="24"/>
          <w:szCs w:val="24"/>
          <w:lang w:val="hy-AM"/>
        </w:rPr>
        <w:t xml:space="preserve">վերաբերել </w:t>
      </w:r>
      <w:r w:rsidRPr="000E05BA">
        <w:rPr>
          <w:rFonts w:ascii="GHEA Grapalat" w:hAnsi="GHEA Grapalat" w:cs="Sylfaen"/>
          <w:sz w:val="24"/>
          <w:szCs w:val="24"/>
          <w:lang w:val="hy-AM"/>
        </w:rPr>
        <w:t>են տարրական կրթության մեթոդական միավորման ձևավորմանը, առարկաների թեմատիկ պլանների, կրթության առանձնահատուկ պայմանների կարիք ունեցող սովորողների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D771C">
        <w:rPr>
          <w:rFonts w:ascii="GHEA Grapalat" w:hAnsi="GHEA Grapalat" w:cs="Sylfaen"/>
          <w:sz w:val="24"/>
          <w:szCs w:val="24"/>
          <w:lang w:val="hy-AM"/>
        </w:rPr>
        <w:t xml:space="preserve">անհատական ուսումնական պլանների (այսուհետ՝ ԱՈՒՊ) </w:t>
      </w:r>
      <w:r w:rsidRPr="000E05BA">
        <w:rPr>
          <w:rFonts w:ascii="GHEA Grapalat" w:hAnsi="GHEA Grapalat" w:cs="Sylfaen"/>
          <w:sz w:val="24"/>
          <w:szCs w:val="24"/>
          <w:lang w:val="hy-AM"/>
        </w:rPr>
        <w:t xml:space="preserve"> քննարկմանը, ուսումնական պլանով սահմանված դասաժամերի նախնական բաշխմանը, դպրոցական բաղադրիչի ժամերի տնօրինմանը, նիստերի պարբերական</w:t>
      </w:r>
      <w:r>
        <w:rPr>
          <w:rFonts w:ascii="GHEA Grapalat" w:hAnsi="GHEA Grapalat" w:cs="Sylfaen"/>
          <w:sz w:val="24"/>
          <w:szCs w:val="24"/>
          <w:lang w:val="hy-AM"/>
        </w:rPr>
        <w:t>ո</w:t>
      </w:r>
      <w:r w:rsidRPr="000E05BA">
        <w:rPr>
          <w:rFonts w:ascii="GHEA Grapalat" w:hAnsi="GHEA Grapalat" w:cs="Sylfaen"/>
          <w:sz w:val="24"/>
          <w:szCs w:val="24"/>
          <w:lang w:val="hy-AM"/>
        </w:rPr>
        <w:t>ւթյանը,</w:t>
      </w:r>
      <w:r w:rsidRPr="000E05BA">
        <w:rPr>
          <w:lang w:val="hy-AM"/>
        </w:rPr>
        <w:t xml:space="preserve"> </w:t>
      </w:r>
      <w:r w:rsidRPr="000E05BA">
        <w:rPr>
          <w:rFonts w:ascii="GHEA Grapalat" w:hAnsi="GHEA Grapalat" w:cs="Sylfaen"/>
          <w:sz w:val="24"/>
          <w:szCs w:val="24"/>
          <w:lang w:val="hy-AM"/>
        </w:rPr>
        <w:t xml:space="preserve">մանկավարժամեթոդական խորհրդատվությունների իրականացմանը։ </w:t>
      </w:r>
    </w:p>
    <w:p w14:paraId="0EAD6D7F" w14:textId="5BD32F85" w:rsidR="002A37BE" w:rsidRPr="000E05BA" w:rsidRDefault="002A37BE" w:rsidP="002A37BE">
      <w:pPr>
        <w:pStyle w:val="a3"/>
        <w:spacing w:after="0" w:line="276" w:lineRule="auto"/>
        <w:ind w:left="0" w:right="-6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E05BA">
        <w:rPr>
          <w:rFonts w:ascii="GHEA Grapalat" w:hAnsi="GHEA Grapalat" w:cs="Sylfaen"/>
          <w:sz w:val="24"/>
          <w:szCs w:val="24"/>
          <w:lang w:val="hy-AM"/>
        </w:rPr>
        <w:t xml:space="preserve">Վերոնշյալ խախտումներից առավել </w:t>
      </w:r>
      <w:r>
        <w:rPr>
          <w:rFonts w:ascii="GHEA Grapalat" w:hAnsi="GHEA Grapalat" w:cs="Sylfaen"/>
          <w:sz w:val="24"/>
          <w:szCs w:val="24"/>
          <w:lang w:val="hy-AM"/>
        </w:rPr>
        <w:t>հաճախ</w:t>
      </w:r>
      <w:r w:rsidRPr="000E05BA">
        <w:rPr>
          <w:rFonts w:ascii="GHEA Grapalat" w:hAnsi="GHEA Grapalat" w:cs="Sylfaen"/>
          <w:sz w:val="24"/>
          <w:szCs w:val="24"/>
          <w:lang w:val="hy-AM"/>
        </w:rPr>
        <w:t xml:space="preserve"> արձանագրվել են դասաժամերի նախնական բաշխմանը (</w:t>
      </w:r>
      <w:r>
        <w:rPr>
          <w:rFonts w:ascii="GHEA Grapalat" w:hAnsi="GHEA Grapalat" w:cs="Sylfaen"/>
          <w:sz w:val="24"/>
          <w:szCs w:val="24"/>
          <w:lang w:val="hy-AM"/>
        </w:rPr>
        <w:t>4 դպրոց</w:t>
      </w:r>
      <w:r w:rsidRPr="000E05BA">
        <w:rPr>
          <w:rFonts w:ascii="GHEA Grapalat" w:hAnsi="GHEA Grapalat" w:cs="Sylfaen"/>
          <w:sz w:val="24"/>
          <w:szCs w:val="24"/>
          <w:lang w:val="hy-AM"/>
        </w:rPr>
        <w:t>) և կրթության առանձնահատուկ պայմանների կարիք ունեցող սովորողների ԱՈՒՊ-ների քննարկմանը (</w:t>
      </w:r>
      <w:r>
        <w:rPr>
          <w:rFonts w:ascii="GHEA Grapalat" w:hAnsi="GHEA Grapalat" w:cs="Sylfaen"/>
          <w:sz w:val="24"/>
          <w:szCs w:val="24"/>
          <w:lang w:val="hy-AM"/>
        </w:rPr>
        <w:t>3 դպրոց</w:t>
      </w:r>
      <w:r w:rsidRPr="000E05BA">
        <w:rPr>
          <w:rFonts w:ascii="GHEA Grapalat" w:hAnsi="GHEA Grapalat" w:cs="Sylfaen"/>
          <w:sz w:val="24"/>
          <w:szCs w:val="24"/>
          <w:lang w:val="hy-AM"/>
        </w:rPr>
        <w:t>)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E05BA">
        <w:rPr>
          <w:rFonts w:ascii="GHEA Grapalat" w:hAnsi="GHEA Grapalat" w:cs="Sylfaen"/>
          <w:sz w:val="24"/>
          <w:szCs w:val="24"/>
          <w:lang w:val="hy-AM"/>
        </w:rPr>
        <w:t xml:space="preserve">վերաբերող </w:t>
      </w:r>
      <w:r>
        <w:rPr>
          <w:rFonts w:ascii="GHEA Grapalat" w:hAnsi="GHEA Grapalat" w:cs="Sylfaen"/>
          <w:sz w:val="24"/>
          <w:szCs w:val="24"/>
          <w:lang w:val="hy-AM"/>
        </w:rPr>
        <w:t>խախտ</w:t>
      </w:r>
      <w:r w:rsidRPr="000E05BA">
        <w:rPr>
          <w:rFonts w:ascii="GHEA Grapalat" w:hAnsi="GHEA Grapalat" w:cs="Sylfaen"/>
          <w:sz w:val="24"/>
          <w:szCs w:val="24"/>
          <w:lang w:val="hy-AM"/>
        </w:rPr>
        <w:t>ումները</w:t>
      </w:r>
      <w:r>
        <w:rPr>
          <w:rFonts w:ascii="Cambria Math" w:hAnsi="Cambria Math" w:cs="Sylfaen"/>
          <w:sz w:val="24"/>
          <w:szCs w:val="24"/>
          <w:lang w:val="hy-AM"/>
        </w:rPr>
        <w:t>․</w:t>
      </w:r>
    </w:p>
    <w:p w14:paraId="2E4E5D01" w14:textId="266D29B9" w:rsidR="002A37BE" w:rsidRDefault="002A37BE" w:rsidP="002A37BE">
      <w:pPr>
        <w:spacing w:line="240" w:lineRule="auto"/>
        <w:ind w:right="-4" w:firstLine="567"/>
        <w:contextualSpacing/>
        <w:jc w:val="right"/>
        <w:rPr>
          <w:rFonts w:ascii="GHEA Grapalat" w:hAnsi="GHEA Grapalat" w:cs="Sylfaen"/>
          <w:b/>
          <w:i/>
          <w:sz w:val="20"/>
          <w:szCs w:val="20"/>
          <w:lang w:val="hy-AM"/>
        </w:rPr>
      </w:pPr>
    </w:p>
    <w:p w14:paraId="6214833E" w14:textId="6F5A1D39" w:rsidR="00957C95" w:rsidRDefault="006102A2" w:rsidP="00957C95">
      <w:pPr>
        <w:spacing w:line="240" w:lineRule="auto"/>
        <w:ind w:right="-4" w:firstLine="567"/>
        <w:contextualSpacing/>
        <w:rPr>
          <w:rFonts w:ascii="GHEA Grapalat" w:hAnsi="GHEA Grapalat" w:cs="Sylfaen"/>
          <w:b/>
          <w:i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5006E1D" wp14:editId="10F4F23C">
                <wp:simplePos x="0" y="0"/>
                <wp:positionH relativeFrom="column">
                  <wp:posOffset>2157613</wp:posOffset>
                </wp:positionH>
                <wp:positionV relativeFrom="paragraph">
                  <wp:posOffset>388065</wp:posOffset>
                </wp:positionV>
                <wp:extent cx="4126230" cy="491778"/>
                <wp:effectExtent l="0" t="0" r="26670" b="22860"/>
                <wp:wrapNone/>
                <wp:docPr id="48" name="Прямоугольник: скругленные противолежащие угл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6230" cy="491778"/>
                        </a:xfrm>
                        <a:prstGeom prst="round2DiagRect">
                          <a:avLst/>
                        </a:prstGeom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3365F" w14:textId="77777777" w:rsidR="007B1872" w:rsidRPr="003E7502" w:rsidRDefault="007B1872" w:rsidP="00957C95">
                            <w:pPr>
                              <w:spacing w:line="240" w:lineRule="auto"/>
                              <w:ind w:right="-4" w:firstLine="567"/>
                              <w:contextualSpacing/>
                              <w:jc w:val="right"/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3E7502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Նոր Արմավիրի, Ձորագլխի, Կարինի,</w:t>
                            </w:r>
                          </w:p>
                          <w:p w14:paraId="3ECF0B6D" w14:textId="6AED8192" w:rsidR="007B1872" w:rsidRPr="003E7502" w:rsidRDefault="007B1872" w:rsidP="00957C95">
                            <w:pPr>
                              <w:spacing w:line="240" w:lineRule="auto"/>
                              <w:ind w:right="-4" w:firstLine="567"/>
                              <w:contextualSpacing/>
                              <w:jc w:val="right"/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3E7502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Զոլաքարի հ</w:t>
                            </w:r>
                            <w:r w:rsidRPr="003E7502">
                              <w:rPr>
                                <w:rFonts w:ascii="MS Gothic" w:eastAsia="MS Gothic" w:hAnsi="MS Gothic" w:cs="MS Gothic" w:hint="eastAsia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․</w:t>
                            </w:r>
                            <w:r w:rsidRPr="003E7502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 2 , Մեծ Պարնու միջնակարգ դպրոցներ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06E1D" id="Прямоугольник: скругленные противолежащие углы 48" o:spid="_x0000_s1031" style="position:absolute;left:0;text-align:left;margin-left:169.9pt;margin-top:30.55pt;width:324.9pt;height:38.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26230,4917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" adj="-11796480,,5400" path="m81965,l4126230,r,l4126230,409813v,45268,-36697,81965,-81965,81965l,491778r,l,81965c,36697,36697,,81965,xe" fillcolor="white [3201]" strokecolor="#1f3763 [1608]" strokeweight="1pt">
                <v:stroke joinstyle="miter"/>
                <v:formulas/>
                <v:path arrowok="t" o:connecttype="custom" o:connectlocs="81965,0;4126230,0;4126230,0;4126230,409813;4044265,491778;0,491778;0,491778;0,81965;81965,0" o:connectangles="0,0,0,0,0,0,0,0,0" textboxrect="0,0,4126230,491778"/>
                <v:textbox>
                  <w:txbxContent>
                    <w:p w14:paraId="7F23365F" w14:textId="77777777" w:rsidR="007B1872" w:rsidRPr="003E7502" w:rsidRDefault="007B1872" w:rsidP="00957C95">
                      <w:pPr>
                        <w:spacing w:line="240" w:lineRule="auto"/>
                        <w:ind w:right="-4" w:firstLine="567"/>
                        <w:contextualSpacing/>
                        <w:jc w:val="right"/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3E7502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Նոր Արմավիրի, Ձորագլխի, Կարինի,</w:t>
                      </w:r>
                    </w:p>
                    <w:p w14:paraId="3ECF0B6D" w14:textId="6AED8192" w:rsidR="007B1872" w:rsidRPr="003E7502" w:rsidRDefault="007B1872" w:rsidP="00957C95">
                      <w:pPr>
                        <w:spacing w:line="240" w:lineRule="auto"/>
                        <w:ind w:right="-4" w:firstLine="567"/>
                        <w:contextualSpacing/>
                        <w:jc w:val="right"/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3E7502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Զոլաքարի հ</w:t>
                      </w:r>
                      <w:r w:rsidRPr="003E7502">
                        <w:rPr>
                          <w:rFonts w:ascii="MS Gothic" w:eastAsia="MS Gothic" w:hAnsi="MS Gothic" w:cs="MS Gothic" w:hint="eastAsia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․</w:t>
                      </w:r>
                      <w:r w:rsidRPr="003E7502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 2 , Մեծ Պարնու միջնակարգ դպրոցներ</w:t>
                      </w:r>
                    </w:p>
                  </w:txbxContent>
                </v:textbox>
              </v:shape>
            </w:pict>
          </mc:Fallback>
        </mc:AlternateContent>
      </w:r>
      <w:r w:rsidR="00957C95" w:rsidRPr="00A903DD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                                  </w:t>
      </w:r>
      <w:r w:rsidR="00957C95">
        <w:rPr>
          <w:rFonts w:ascii="GHEA Grapalat" w:hAnsi="GHEA Grapalat"/>
          <w:b/>
          <w:bCs/>
          <w:noProof/>
          <w:color w:val="5B9BD5" w:themeColor="accent1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F2ABC05" wp14:editId="1FFD9A73">
            <wp:extent cx="390840" cy="351262"/>
            <wp:effectExtent l="0" t="0" r="9525" b="0"/>
            <wp:docPr id="50" name="Graphic 2" descr="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498722" name="Graphic 2136498722" descr="Pin"/>
                    <pic:cNvPicPr/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5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049" cy="36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8395E" w14:textId="24ABD6BF" w:rsidR="00957C95" w:rsidRDefault="00957C95" w:rsidP="002A37BE">
      <w:pPr>
        <w:spacing w:line="240" w:lineRule="auto"/>
        <w:ind w:right="-4" w:firstLine="567"/>
        <w:contextualSpacing/>
        <w:jc w:val="right"/>
        <w:rPr>
          <w:rFonts w:ascii="GHEA Grapalat" w:hAnsi="GHEA Grapalat" w:cs="Sylfaen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bCs/>
          <w:noProof/>
          <w:color w:val="5B9BD5" w:themeColor="accen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8D56621" wp14:editId="5F1AFF86">
                <wp:simplePos x="0" y="0"/>
                <wp:positionH relativeFrom="column">
                  <wp:posOffset>2225104</wp:posOffset>
                </wp:positionH>
                <wp:positionV relativeFrom="paragraph">
                  <wp:posOffset>115319</wp:posOffset>
                </wp:positionV>
                <wp:extent cx="74930" cy="67945"/>
                <wp:effectExtent l="0" t="0" r="20320" b="27305"/>
                <wp:wrapNone/>
                <wp:docPr id="49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" cy="679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745BCB" id="Oval 4" o:spid="_x0000_s1026" style="position:absolute;margin-left:175.2pt;margin-top:9.1pt;width:5.9pt;height:5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</w:p>
    <w:p w14:paraId="2F1D02CC" w14:textId="60A17B0E" w:rsidR="00957C95" w:rsidRDefault="00957C95" w:rsidP="002A37BE">
      <w:pPr>
        <w:spacing w:line="240" w:lineRule="auto"/>
        <w:ind w:right="-4" w:firstLine="567"/>
        <w:contextualSpacing/>
        <w:jc w:val="right"/>
        <w:rPr>
          <w:rFonts w:ascii="GHEA Grapalat" w:hAnsi="GHEA Grapalat" w:cs="Sylfaen"/>
          <w:b/>
          <w:i/>
          <w:sz w:val="20"/>
          <w:szCs w:val="20"/>
          <w:lang w:val="hy-AM"/>
        </w:rPr>
      </w:pPr>
    </w:p>
    <w:p w14:paraId="4F620C3F" w14:textId="37BE0195" w:rsidR="00957C95" w:rsidRDefault="00957C95" w:rsidP="002A37BE">
      <w:pPr>
        <w:spacing w:line="240" w:lineRule="auto"/>
        <w:ind w:right="-4" w:firstLine="567"/>
        <w:contextualSpacing/>
        <w:jc w:val="right"/>
        <w:rPr>
          <w:rFonts w:ascii="GHEA Grapalat" w:hAnsi="GHEA Grapalat" w:cs="Sylfaen"/>
          <w:b/>
          <w:i/>
          <w:sz w:val="20"/>
          <w:szCs w:val="20"/>
          <w:lang w:val="hy-AM"/>
        </w:rPr>
      </w:pPr>
    </w:p>
    <w:p w14:paraId="6BFE0046" w14:textId="77777777" w:rsidR="00957C95" w:rsidRDefault="00957C95" w:rsidP="002A37BE">
      <w:pPr>
        <w:spacing w:line="240" w:lineRule="auto"/>
        <w:ind w:right="-4" w:firstLine="567"/>
        <w:contextualSpacing/>
        <w:jc w:val="right"/>
        <w:rPr>
          <w:rFonts w:ascii="GHEA Grapalat" w:hAnsi="GHEA Grapalat" w:cs="Sylfaen"/>
          <w:b/>
          <w:i/>
          <w:sz w:val="20"/>
          <w:szCs w:val="20"/>
          <w:lang w:val="hy-AM"/>
        </w:rPr>
      </w:pPr>
    </w:p>
    <w:p w14:paraId="7A99A160" w14:textId="77777777" w:rsidR="002A37BE" w:rsidRPr="001A63DE" w:rsidRDefault="002A37BE" w:rsidP="002A37BE">
      <w:pPr>
        <w:spacing w:line="240" w:lineRule="auto"/>
        <w:ind w:right="-4" w:firstLine="567"/>
        <w:contextualSpacing/>
        <w:jc w:val="right"/>
        <w:rPr>
          <w:rFonts w:ascii="GHEA Grapalat" w:hAnsi="GHEA Grapalat" w:cs="Sylfaen"/>
          <w:b/>
          <w:i/>
          <w:sz w:val="20"/>
          <w:szCs w:val="20"/>
          <w:lang w:val="hy-AM"/>
        </w:rPr>
      </w:pPr>
    </w:p>
    <w:p w14:paraId="72D0C733" w14:textId="77777777" w:rsidR="002A37BE" w:rsidRPr="008A51E8" w:rsidRDefault="002A37BE" w:rsidP="002A37BE">
      <w:pPr>
        <w:pStyle w:val="a3"/>
        <w:numPr>
          <w:ilvl w:val="0"/>
          <w:numId w:val="8"/>
        </w:numPr>
        <w:shd w:val="clear" w:color="auto" w:fill="FFFFFF" w:themeFill="background1"/>
        <w:tabs>
          <w:tab w:val="left" w:pos="851"/>
        </w:tabs>
        <w:spacing w:line="276" w:lineRule="auto"/>
        <w:ind w:left="0"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B03C7">
        <w:rPr>
          <w:rFonts w:ascii="GHEA Grapalat" w:hAnsi="GHEA Grapalat" w:cs="Sylfaen"/>
          <w:sz w:val="24"/>
          <w:szCs w:val="24"/>
          <w:lang w:val="hy-AM"/>
        </w:rPr>
        <w:t>Մանկավարժական</w:t>
      </w:r>
      <w:r w:rsidRPr="005B03C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B03C7">
        <w:rPr>
          <w:rFonts w:ascii="GHEA Grapalat" w:hAnsi="GHEA Grapalat" w:cs="Sylfaen"/>
          <w:sz w:val="24"/>
          <w:szCs w:val="24"/>
          <w:lang w:val="hy-AM"/>
        </w:rPr>
        <w:t>խորհրդի</w:t>
      </w:r>
      <w:r w:rsidRPr="005B03C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B03C7">
        <w:rPr>
          <w:rFonts w:ascii="GHEA Grapalat" w:hAnsi="GHEA Grapalat" w:cs="Sylfaen"/>
          <w:sz w:val="24"/>
          <w:szCs w:val="24"/>
          <w:lang w:val="hy-AM"/>
        </w:rPr>
        <w:t>ձևավորման և գործունեության խախտումներ</w:t>
      </w:r>
      <w:r>
        <w:rPr>
          <w:rFonts w:ascii="GHEA Grapalat" w:hAnsi="GHEA Grapalat" w:cs="Sylfaen"/>
          <w:sz w:val="24"/>
          <w:szCs w:val="24"/>
          <w:lang w:val="hy-AM"/>
        </w:rPr>
        <w:t xml:space="preserve">ը </w:t>
      </w:r>
      <w:r w:rsidRPr="005B03C7">
        <w:rPr>
          <w:rFonts w:ascii="GHEA Grapalat" w:hAnsi="GHEA Grapalat" w:cs="Sylfaen"/>
          <w:sz w:val="24"/>
          <w:szCs w:val="24"/>
          <w:lang w:val="hy-AM"/>
        </w:rPr>
        <w:t xml:space="preserve"> վերաբերել են մանկավարժական խորհրդի ձևավորման մասին տնօրենի հրամանի առկայությանը, մանկավարժական խորհրդի կազմում ծնողական խորհրդի նախագահի ընդգրկմանը, </w:t>
      </w:r>
      <w:r>
        <w:rPr>
          <w:rFonts w:ascii="GHEA Grapalat" w:hAnsi="GHEA Grapalat" w:cs="Sylfaen"/>
          <w:sz w:val="24"/>
          <w:szCs w:val="24"/>
          <w:lang w:val="hy-AM"/>
        </w:rPr>
        <w:t>ո</w:t>
      </w:r>
      <w:r w:rsidRPr="005B03C7">
        <w:rPr>
          <w:rFonts w:ascii="GHEA Grapalat" w:hAnsi="GHEA Grapalat" w:cs="Sylfaen"/>
          <w:sz w:val="24"/>
          <w:szCs w:val="24"/>
          <w:lang w:val="hy-AM"/>
        </w:rPr>
        <w:t xml:space="preserve">ւսումնական պլանների նախագծերի, կրթության առանձնահատուկ պայմանների կարիք ունեցող սովորողների </w:t>
      </w:r>
      <w:r w:rsidRPr="005D771C">
        <w:rPr>
          <w:rFonts w:ascii="GHEA Grapalat" w:hAnsi="GHEA Grapalat" w:cs="Sylfaen"/>
          <w:sz w:val="24"/>
          <w:szCs w:val="24"/>
          <w:lang w:val="hy-AM"/>
        </w:rPr>
        <w:t>ԱՈՒՊ</w:t>
      </w:r>
      <w:r>
        <w:rPr>
          <w:rFonts w:ascii="GHEA Grapalat" w:hAnsi="GHEA Grapalat" w:cs="Sylfaen"/>
          <w:sz w:val="24"/>
          <w:szCs w:val="24"/>
          <w:lang w:val="hy-AM"/>
        </w:rPr>
        <w:t xml:space="preserve">-ների, </w:t>
      </w:r>
      <w:r w:rsidRPr="005D771C">
        <w:rPr>
          <w:rFonts w:ascii="GHEA Grapalat" w:hAnsi="GHEA Grapalat" w:cs="Sylfaen"/>
          <w:sz w:val="24"/>
          <w:szCs w:val="24"/>
          <w:lang w:val="hy-AM"/>
        </w:rPr>
        <w:t>մանկավարժական</w:t>
      </w:r>
      <w:r w:rsidRPr="005B03C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B03C7">
        <w:rPr>
          <w:rFonts w:ascii="GHEA Grapalat" w:hAnsi="GHEA Grapalat" w:cs="Sylfaen"/>
          <w:sz w:val="24"/>
          <w:szCs w:val="24"/>
          <w:lang w:val="hy-AM"/>
        </w:rPr>
        <w:lastRenderedPageBreak/>
        <w:t>աշխատողների հաշվետվությունների քննարկ</w:t>
      </w:r>
      <w:r>
        <w:rPr>
          <w:rFonts w:ascii="GHEA Grapalat" w:hAnsi="GHEA Grapalat" w:cs="Sylfaen"/>
          <w:sz w:val="24"/>
          <w:szCs w:val="24"/>
          <w:lang w:val="hy-AM"/>
        </w:rPr>
        <w:t xml:space="preserve">մանը, սովորողներին </w:t>
      </w:r>
      <w:r w:rsidRPr="005B03C7">
        <w:rPr>
          <w:rFonts w:ascii="GHEA Grapalat" w:hAnsi="GHEA Grapalat" w:cs="Sylfaen"/>
          <w:sz w:val="24"/>
          <w:szCs w:val="24"/>
          <w:lang w:val="hy-AM"/>
        </w:rPr>
        <w:t xml:space="preserve">գովասանագրով պարգևատրելու որոշման </w:t>
      </w:r>
      <w:r w:rsidRPr="008A51E8">
        <w:rPr>
          <w:rFonts w:ascii="GHEA Grapalat" w:hAnsi="GHEA Grapalat" w:cs="Sylfaen"/>
          <w:sz w:val="24"/>
          <w:szCs w:val="24"/>
          <w:lang w:val="hy-AM"/>
        </w:rPr>
        <w:t xml:space="preserve">կայացմանը։  </w:t>
      </w:r>
    </w:p>
    <w:p w14:paraId="40E0CCD3" w14:textId="7B95F007" w:rsidR="002A37BE" w:rsidRPr="006C4070" w:rsidRDefault="002A37BE" w:rsidP="006C4070">
      <w:pPr>
        <w:pStyle w:val="a3"/>
        <w:spacing w:line="276" w:lineRule="auto"/>
        <w:ind w:left="0"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A51E8">
        <w:rPr>
          <w:rFonts w:ascii="GHEA Grapalat" w:hAnsi="GHEA Grapalat" w:cs="Sylfaen"/>
          <w:sz w:val="24"/>
          <w:szCs w:val="24"/>
          <w:lang w:val="hy-AM"/>
        </w:rPr>
        <w:t>Առավել հաճախ կրկնվել է մանկավարժական խորհրդի ձևավորման մասին տնօրենի հրամանի առկայությանը վերաբերող խախտումը (3 դպրոց)</w:t>
      </w:r>
      <w:r w:rsidRPr="008A51E8">
        <w:rPr>
          <w:rFonts w:ascii="Cambria Math" w:hAnsi="Cambria Math" w:cs="Sylfaen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13027FB" w14:textId="2E12C2D5" w:rsidR="006C4070" w:rsidRPr="006C4070" w:rsidRDefault="006102A2" w:rsidP="006C4070">
      <w:pPr>
        <w:tabs>
          <w:tab w:val="left" w:pos="2872"/>
          <w:tab w:val="right" w:pos="9921"/>
        </w:tabs>
        <w:spacing w:line="240" w:lineRule="auto"/>
        <w:ind w:right="-4"/>
        <w:rPr>
          <w:rFonts w:ascii="GHEA Grapalat" w:hAnsi="GHEA Grapalat" w:cs="Sylfaen"/>
          <w:b/>
          <w:i/>
          <w:sz w:val="20"/>
          <w:szCs w:val="20"/>
          <w:lang w:val="hy-AM"/>
        </w:rPr>
      </w:pPr>
      <w:r>
        <w:rPr>
          <w:bCs/>
          <w:noProof/>
          <w:color w:val="5B9BD5" w:themeColor="accent1"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785F944" wp14:editId="29C9980A">
                <wp:simplePos x="0" y="0"/>
                <wp:positionH relativeFrom="column">
                  <wp:posOffset>1205161</wp:posOffset>
                </wp:positionH>
                <wp:positionV relativeFrom="paragraph">
                  <wp:posOffset>340296</wp:posOffset>
                </wp:positionV>
                <wp:extent cx="58365" cy="48639"/>
                <wp:effectExtent l="0" t="0" r="18415" b="27940"/>
                <wp:wrapNone/>
                <wp:docPr id="5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5" cy="4863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212F3C" id="Oval 4" o:spid="_x0000_s1026" style="position:absolute;margin-left:94.9pt;margin-top:26.8pt;width:4.6pt;height:3.8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eastAsia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2016E3D" wp14:editId="35DA81BD">
                <wp:simplePos x="0" y="0"/>
                <wp:positionH relativeFrom="column">
                  <wp:posOffset>1151004</wp:posOffset>
                </wp:positionH>
                <wp:positionV relativeFrom="paragraph">
                  <wp:posOffset>287009</wp:posOffset>
                </wp:positionV>
                <wp:extent cx="5117108" cy="322730"/>
                <wp:effectExtent l="0" t="0" r="26670" b="20320"/>
                <wp:wrapNone/>
                <wp:docPr id="52" name="Прямоугольник: скругленные противолежащие углы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7108" cy="322730"/>
                        </a:xfrm>
                        <a:prstGeom prst="round2DiagRect">
                          <a:avLst/>
                        </a:prstGeom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D568D" w14:textId="6A192E3B" w:rsidR="007B1872" w:rsidRPr="003E7502" w:rsidRDefault="007B1872" w:rsidP="006102A2">
                            <w:pPr>
                              <w:pStyle w:val="a3"/>
                              <w:spacing w:line="240" w:lineRule="auto"/>
                              <w:ind w:right="-4" w:firstLine="567"/>
                              <w:jc w:val="right"/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3E7502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Նոր Արմավիրի, Ձորագլխի,</w:t>
                            </w:r>
                            <w:r w:rsidRPr="003E7502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3E7502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Մեծ Պարնու միջնակարգ դպրոցներ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16E3D" id="Прямоугольник: скругленные противолежащие углы 52" o:spid="_x0000_s1032" style="position:absolute;margin-left:90.65pt;margin-top:22.6pt;width:402.9pt;height:25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17108,3227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" adj="-11796480,,5400" path="m53789,l5117108,r,l5117108,268941v,29707,-24082,53789,-53789,53789l,322730r,l,53789c,24082,24082,,53789,xe" fillcolor="white [3201]" strokecolor="#1f3763 [1608]" strokeweight="1pt">
                <v:stroke joinstyle="miter"/>
                <v:formulas/>
                <v:path arrowok="t" o:connecttype="custom" o:connectlocs="53789,0;5117108,0;5117108,0;5117108,268941;5063319,322730;0,322730;0,322730;0,53789;53789,0" o:connectangles="0,0,0,0,0,0,0,0,0" textboxrect="0,0,5117108,322730"/>
                <v:textbox>
                  <w:txbxContent>
                    <w:p w14:paraId="7F5D568D" w14:textId="6A192E3B" w:rsidR="007B1872" w:rsidRPr="003E7502" w:rsidRDefault="007B1872" w:rsidP="006102A2">
                      <w:pPr>
                        <w:pStyle w:val="a3"/>
                        <w:spacing w:line="240" w:lineRule="auto"/>
                        <w:ind w:right="-4" w:firstLine="567"/>
                        <w:jc w:val="right"/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3E7502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Նոր Արմավիրի, Ձորագլխի,</w:t>
                      </w:r>
                      <w:r w:rsidRPr="003E7502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3E7502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Մեծ Պարնու միջնակարգ դպրոցներ</w:t>
                      </w:r>
                    </w:p>
                  </w:txbxContent>
                </v:textbox>
              </v:shape>
            </w:pict>
          </mc:Fallback>
        </mc:AlternateContent>
      </w:r>
      <w:r w:rsidR="006C4070" w:rsidRPr="00A903DD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               </w:t>
      </w:r>
      <w:r w:rsidRPr="00A903DD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 </w:t>
      </w:r>
      <w:r w:rsidR="006C4070" w:rsidRPr="00A903DD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 </w:t>
      </w:r>
      <w:r w:rsidR="006C4070">
        <w:rPr>
          <w:bCs/>
          <w:noProof/>
          <w:color w:val="5B9BD5" w:themeColor="accent1"/>
          <w:shd w:val="clear" w:color="auto" w:fill="FFFFFF"/>
          <w:lang w:eastAsia="ru-RU"/>
        </w:rPr>
        <w:drawing>
          <wp:inline distT="0" distB="0" distL="0" distR="0" wp14:anchorId="342D7AE6" wp14:editId="1AAFFBCA">
            <wp:extent cx="355060" cy="319105"/>
            <wp:effectExtent l="0" t="0" r="6985" b="5080"/>
            <wp:docPr id="56" name="Graphic 2" descr="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498722" name="Graphic 2136498722" descr="Pin"/>
                    <pic:cNvPicPr/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5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887" cy="329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4070" w:rsidRPr="006C4070">
        <w:rPr>
          <w:rFonts w:ascii="GHEA Grapalat" w:hAnsi="GHEA Grapalat" w:cs="Sylfaen"/>
          <w:b/>
          <w:i/>
          <w:sz w:val="20"/>
          <w:szCs w:val="20"/>
          <w:lang w:val="hy-AM"/>
        </w:rPr>
        <w:tab/>
      </w:r>
    </w:p>
    <w:p w14:paraId="4A4D4602" w14:textId="0BFFB95F" w:rsidR="006C4070" w:rsidRPr="006102A2" w:rsidRDefault="006C4070" w:rsidP="006102A2">
      <w:pPr>
        <w:spacing w:line="240" w:lineRule="auto"/>
        <w:ind w:right="-4"/>
        <w:rPr>
          <w:rFonts w:ascii="GHEA Grapalat" w:hAnsi="GHEA Grapalat" w:cs="Sylfaen"/>
          <w:b/>
          <w:i/>
          <w:sz w:val="20"/>
          <w:szCs w:val="20"/>
          <w:lang w:val="hy-AM"/>
        </w:rPr>
      </w:pPr>
    </w:p>
    <w:p w14:paraId="14307A28" w14:textId="77777777" w:rsidR="002A37BE" w:rsidRDefault="002A37BE" w:rsidP="002A37BE">
      <w:pPr>
        <w:pStyle w:val="a3"/>
        <w:spacing w:line="276" w:lineRule="auto"/>
        <w:ind w:left="0" w:right="-4" w:firstLine="567"/>
        <w:jc w:val="both"/>
        <w:rPr>
          <w:rFonts w:ascii="GHEA Grapalat" w:hAnsi="GHEA Grapalat" w:cs="Sylfaen"/>
          <w:b/>
          <w:color w:val="7030A0"/>
          <w:sz w:val="24"/>
          <w:szCs w:val="24"/>
          <w:lang w:val="hy-AM"/>
        </w:rPr>
      </w:pPr>
    </w:p>
    <w:p w14:paraId="6116F933" w14:textId="30ACFA7E" w:rsidR="002A37BE" w:rsidRPr="006102A2" w:rsidRDefault="002A37BE" w:rsidP="006102A2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D771C">
        <w:rPr>
          <w:rFonts w:ascii="GHEA Grapalat" w:hAnsi="GHEA Grapalat" w:cs="Sylfaen"/>
          <w:sz w:val="24"/>
          <w:szCs w:val="24"/>
          <w:lang w:val="hy-AM"/>
        </w:rPr>
        <w:t>Ծնողական խորհրդի ձևավորմանը վերաբերող խախտում</w:t>
      </w:r>
      <w:r>
        <w:rPr>
          <w:rFonts w:ascii="GHEA Grapalat" w:hAnsi="GHEA Grapalat" w:cs="Sylfaen"/>
          <w:sz w:val="24"/>
          <w:szCs w:val="24"/>
          <w:lang w:val="hy-AM"/>
        </w:rPr>
        <w:t>ներն</w:t>
      </w:r>
      <w:r w:rsidRPr="005D771C">
        <w:rPr>
          <w:rFonts w:ascii="GHEA Grapalat" w:hAnsi="GHEA Grapalat" w:cs="Sylfaen"/>
          <w:sz w:val="24"/>
          <w:szCs w:val="24"/>
          <w:lang w:val="hy-AM"/>
        </w:rPr>
        <w:t xml:space="preserve"> արձանագրվել </w:t>
      </w:r>
      <w:r>
        <w:rPr>
          <w:rFonts w:ascii="GHEA Grapalat" w:hAnsi="GHEA Grapalat" w:cs="Sylfaen"/>
          <w:sz w:val="24"/>
          <w:szCs w:val="24"/>
          <w:lang w:val="hy-AM"/>
        </w:rPr>
        <w:t>են</w:t>
      </w:r>
      <w:r w:rsidRPr="005D771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1 (20</w:t>
      </w:r>
      <w:r w:rsidRPr="005D771C">
        <w:rPr>
          <w:rFonts w:ascii="GHEA Grapalat" w:hAnsi="GHEA Grapalat" w:cs="Sylfaen"/>
          <w:b/>
          <w:sz w:val="24"/>
          <w:szCs w:val="24"/>
          <w:lang w:val="hy-AM"/>
        </w:rPr>
        <w:t xml:space="preserve">%) </w:t>
      </w:r>
      <w:r w:rsidRPr="005D771C">
        <w:rPr>
          <w:rFonts w:ascii="GHEA Grapalat" w:hAnsi="GHEA Grapalat" w:cs="Sylfaen"/>
          <w:sz w:val="24"/>
          <w:szCs w:val="24"/>
          <w:lang w:val="hy-AM"/>
        </w:rPr>
        <w:t>դպրոցում</w:t>
      </w:r>
      <w:r>
        <w:rPr>
          <w:rFonts w:ascii="GHEA Grapalat" w:hAnsi="GHEA Grapalat" w:cs="Sylfaen"/>
          <w:sz w:val="24"/>
          <w:szCs w:val="24"/>
          <w:lang w:val="hy-AM"/>
        </w:rPr>
        <w:t>։ Այդ դպրոցում 2 ուսումնական տարի չեն ձևավորվել դասարանական և դպրոցական ծնողական խորհուրդեր</w:t>
      </w:r>
      <w:r>
        <w:rPr>
          <w:rFonts w:ascii="Cambria Math" w:hAnsi="Cambria Math" w:cs="Sylfaen"/>
          <w:sz w:val="24"/>
          <w:szCs w:val="24"/>
          <w:lang w:val="hy-AM"/>
        </w:rPr>
        <w:t>․</w:t>
      </w:r>
      <w:r w:rsidR="006102A2" w:rsidRPr="006102A2">
        <w:rPr>
          <w:rFonts w:ascii="Cambria Math" w:hAnsi="Cambria Math" w:cs="Sylfaen"/>
          <w:sz w:val="24"/>
          <w:szCs w:val="24"/>
          <w:lang w:val="hy-AM"/>
        </w:rPr>
        <w:t xml:space="preserve">   </w:t>
      </w:r>
      <w:r w:rsidRPr="006102A2">
        <w:rPr>
          <w:rFonts w:ascii="GHEA Grapalat" w:hAnsi="GHEA Grapalat" w:cs="Sylfaen"/>
          <w:i/>
          <w:color w:val="7030A0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9D9DCE0" w14:textId="1B6F9634" w:rsidR="006102A2" w:rsidRDefault="006102A2" w:rsidP="002A37BE">
      <w:pPr>
        <w:pStyle w:val="a3"/>
        <w:spacing w:after="0" w:line="276" w:lineRule="auto"/>
        <w:ind w:left="0" w:right="-6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eastAsia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30B2DA6" wp14:editId="6C5B3CD6">
                <wp:simplePos x="0" y="0"/>
                <wp:positionH relativeFrom="column">
                  <wp:posOffset>3133485</wp:posOffset>
                </wp:positionH>
                <wp:positionV relativeFrom="paragraph">
                  <wp:posOffset>228381</wp:posOffset>
                </wp:positionV>
                <wp:extent cx="3138805" cy="368834"/>
                <wp:effectExtent l="0" t="0" r="23495" b="12700"/>
                <wp:wrapNone/>
                <wp:docPr id="57" name="Прямоугольник: скругленные противолежащие углы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805" cy="368834"/>
                        </a:xfrm>
                        <a:prstGeom prst="round2DiagRect">
                          <a:avLst/>
                        </a:prstGeom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238D0" w14:textId="10AD19B4" w:rsidR="007B1872" w:rsidRPr="003E7502" w:rsidRDefault="007B1872" w:rsidP="006102A2">
                            <w:pPr>
                              <w:pStyle w:val="a3"/>
                              <w:spacing w:after="0" w:line="276" w:lineRule="auto"/>
                              <w:ind w:left="1287" w:right="-4"/>
                              <w:jc w:val="right"/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3E7502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Մեծ Պարնու միջնակարգ դպրոց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B2DA6" id="Прямоугольник: скругленные противолежащие углы 57" o:spid="_x0000_s1033" style="position:absolute;left:0;text-align:left;margin-left:246.75pt;margin-top:18pt;width:247.15pt;height:29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38805,3688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" adj="-11796480,,5400" path="m61474,l3138805,r,l3138805,307360v,33951,-27523,61474,-61474,61474l,368834r,l,61474c,27523,27523,,61474,xe" fillcolor="white [3201]" strokecolor="#1f3763 [1608]" strokeweight="1pt">
                <v:stroke joinstyle="miter"/>
                <v:formulas/>
                <v:path arrowok="t" o:connecttype="custom" o:connectlocs="61474,0;3138805,0;3138805,0;3138805,307360;3077331,368834;0,368834;0,368834;0,61474;61474,0" o:connectangles="0,0,0,0,0,0,0,0,0" textboxrect="0,0,3138805,368834"/>
                <v:textbox>
                  <w:txbxContent>
                    <w:p w14:paraId="76A238D0" w14:textId="10AD19B4" w:rsidR="007B1872" w:rsidRPr="003E7502" w:rsidRDefault="007B1872" w:rsidP="006102A2">
                      <w:pPr>
                        <w:pStyle w:val="a3"/>
                        <w:spacing w:after="0" w:line="276" w:lineRule="auto"/>
                        <w:ind w:left="1287" w:right="-4"/>
                        <w:jc w:val="right"/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3E7502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Մեծ Պարնու միջնակարգ դպրոց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color w:val="5B9BD5" w:themeColor="accent1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61C159A" wp14:editId="0339D063">
                <wp:simplePos x="0" y="0"/>
                <wp:positionH relativeFrom="column">
                  <wp:posOffset>3180918</wp:posOffset>
                </wp:positionH>
                <wp:positionV relativeFrom="paragraph">
                  <wp:posOffset>274793</wp:posOffset>
                </wp:positionV>
                <wp:extent cx="48638" cy="48639"/>
                <wp:effectExtent l="0" t="0" r="27940" b="27940"/>
                <wp:wrapNone/>
                <wp:docPr id="58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38" cy="4863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D92B1C" id="Oval 4" o:spid="_x0000_s1026" style="position:absolute;margin-left:250.45pt;margin-top:21.65pt;width:3.85pt;height:3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" fillcolor="white [3201]" strokecolor="black [3200]" strokeweight="1pt">
                <v:stroke joinstyle="miter"/>
              </v:oval>
            </w:pict>
          </mc:Fallback>
        </mc:AlternateContent>
      </w:r>
      <w:r w:rsidRPr="006102A2"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</w:t>
      </w:r>
      <w:r w:rsidRPr="00A903DD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>
        <w:rPr>
          <w:bCs/>
          <w:noProof/>
          <w:color w:val="5B9BD5" w:themeColor="accent1"/>
          <w:shd w:val="clear" w:color="auto" w:fill="FFFFFF"/>
          <w:lang w:eastAsia="ru-RU"/>
        </w:rPr>
        <w:drawing>
          <wp:inline distT="0" distB="0" distL="0" distR="0" wp14:anchorId="6F237329" wp14:editId="5BFC1624">
            <wp:extent cx="306421" cy="275392"/>
            <wp:effectExtent l="0" t="0" r="0" b="0"/>
            <wp:docPr id="59" name="Graphic 2" descr="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498722" name="Graphic 2136498722" descr="Pin"/>
                    <pic:cNvPicPr/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5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03" cy="285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D898B" w14:textId="77D63960" w:rsidR="006102A2" w:rsidRDefault="006102A2" w:rsidP="002A37BE">
      <w:pPr>
        <w:pStyle w:val="a3"/>
        <w:spacing w:after="0" w:line="276" w:lineRule="auto"/>
        <w:ind w:left="0" w:right="-6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2DE1B95" w14:textId="77777777" w:rsidR="006102A2" w:rsidRDefault="006102A2" w:rsidP="002A37BE">
      <w:pPr>
        <w:pStyle w:val="a3"/>
        <w:spacing w:after="0" w:line="276" w:lineRule="auto"/>
        <w:ind w:left="0" w:right="-6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9630353" w14:textId="13028612" w:rsidR="002A37BE" w:rsidRDefault="002A37BE" w:rsidP="002A37BE">
      <w:pPr>
        <w:pStyle w:val="a3"/>
        <w:spacing w:after="0" w:line="276" w:lineRule="auto"/>
        <w:ind w:left="0" w:right="-6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64415">
        <w:rPr>
          <w:rFonts w:ascii="GHEA Grapalat" w:hAnsi="GHEA Grapalat" w:cs="Sylfaen"/>
          <w:sz w:val="24"/>
          <w:szCs w:val="24"/>
          <w:lang w:val="hy-AM"/>
        </w:rPr>
        <w:t>Խորհրդակցական մարմինների ձևավորմանը և գործունեությանը վերաբերող խախտումների ամփոփումից հետևում է, որ</w:t>
      </w:r>
      <w:r w:rsidRPr="00790D5A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664415">
        <w:rPr>
          <w:rFonts w:ascii="GHEA Grapalat" w:eastAsia="Calibri" w:hAnsi="GHEA Grapalat"/>
          <w:sz w:val="24"/>
          <w:szCs w:val="24"/>
          <w:lang w:val="hy-AM"/>
        </w:rPr>
        <w:t xml:space="preserve">Նոր </w:t>
      </w:r>
      <w:r>
        <w:rPr>
          <w:rFonts w:ascii="GHEA Grapalat" w:eastAsia="Calibri" w:hAnsi="GHEA Grapalat"/>
          <w:sz w:val="24"/>
          <w:szCs w:val="24"/>
          <w:lang w:val="hy-AM"/>
        </w:rPr>
        <w:t>Ա</w:t>
      </w:r>
      <w:r w:rsidRPr="00664415">
        <w:rPr>
          <w:rFonts w:ascii="GHEA Grapalat" w:eastAsia="Calibri" w:hAnsi="GHEA Grapalat"/>
          <w:sz w:val="24"/>
          <w:szCs w:val="24"/>
          <w:lang w:val="hy-AM"/>
        </w:rPr>
        <w:t>րմավիրի և Ձորագլխի միջնակարգ դպրոցներում</w:t>
      </w:r>
      <w:r w:rsidRPr="00790D5A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>
        <w:rPr>
          <w:rFonts w:ascii="GHEA Grapalat" w:eastAsia="Calibri" w:hAnsi="GHEA Grapalat"/>
          <w:sz w:val="24"/>
          <w:szCs w:val="24"/>
          <w:lang w:val="hy-AM"/>
        </w:rPr>
        <w:t xml:space="preserve">արձանագրվել են </w:t>
      </w:r>
      <w:r w:rsidRPr="00664415">
        <w:rPr>
          <w:rFonts w:ascii="GHEA Grapalat" w:hAnsi="GHEA Grapalat" w:cs="Sylfaen"/>
          <w:sz w:val="24"/>
          <w:szCs w:val="24"/>
          <w:lang w:val="hy-AM"/>
        </w:rPr>
        <w:t>և</w:t>
      </w:r>
      <w:r w:rsidRPr="00664415">
        <w:rPr>
          <w:rFonts w:ascii="GHEA Grapalat" w:eastAsia="Calibri" w:hAnsi="GHEA Grapalat"/>
          <w:sz w:val="24"/>
          <w:szCs w:val="24"/>
          <w:lang w:val="hy-AM"/>
        </w:rPr>
        <w:t xml:space="preserve">՛ </w:t>
      </w:r>
      <w:r w:rsidRPr="00664415">
        <w:rPr>
          <w:rFonts w:ascii="GHEA Grapalat" w:hAnsi="GHEA Grapalat" w:cs="Sylfaen"/>
          <w:sz w:val="24"/>
          <w:szCs w:val="24"/>
          <w:lang w:val="hy-AM"/>
        </w:rPr>
        <w:t>մանկավարժական խորհրդի, և</w:t>
      </w:r>
      <w:r w:rsidRPr="00664415">
        <w:rPr>
          <w:rFonts w:ascii="GHEA Grapalat" w:eastAsia="Calibri" w:hAnsi="GHEA Grapalat"/>
          <w:sz w:val="24"/>
          <w:szCs w:val="24"/>
          <w:lang w:val="hy-AM"/>
        </w:rPr>
        <w:t xml:space="preserve">՛ </w:t>
      </w:r>
      <w:r w:rsidRPr="00664415">
        <w:rPr>
          <w:rFonts w:ascii="GHEA Grapalat" w:hAnsi="GHEA Grapalat" w:cs="Sylfaen"/>
          <w:sz w:val="24"/>
          <w:szCs w:val="24"/>
          <w:lang w:val="hy-AM"/>
        </w:rPr>
        <w:t>մեթոդական միավորումների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վերաբերյալ խախտումներ, իսկ </w:t>
      </w:r>
      <w:r w:rsidRPr="00664415">
        <w:rPr>
          <w:rFonts w:ascii="GHEA Grapalat" w:hAnsi="GHEA Grapalat" w:cs="Sylfaen"/>
          <w:sz w:val="24"/>
          <w:szCs w:val="24"/>
          <w:lang w:val="hy-AM"/>
        </w:rPr>
        <w:t>Մեծ Պարնու միջնակարգ դպրոցում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նաև՝ ծնողական խորհրդի վերաբերյալ։</w:t>
      </w:r>
    </w:p>
    <w:p w14:paraId="76837345" w14:textId="77777777" w:rsidR="002A37BE" w:rsidRPr="00664415" w:rsidRDefault="002A37BE" w:rsidP="002A37BE">
      <w:pPr>
        <w:pStyle w:val="a3"/>
        <w:spacing w:after="0" w:line="276" w:lineRule="auto"/>
        <w:ind w:left="0" w:right="-6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6441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2BEA2264" w14:textId="5596558E" w:rsidR="002A37BE" w:rsidRDefault="002A37BE" w:rsidP="002A37BE">
      <w:pPr>
        <w:tabs>
          <w:tab w:val="left" w:pos="855"/>
        </w:tabs>
        <w:spacing w:after="0" w:line="276" w:lineRule="auto"/>
        <w:ind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219C1">
        <w:rPr>
          <w:rFonts w:ascii="GHEA Grapalat" w:hAnsi="GHEA Grapalat"/>
          <w:sz w:val="24"/>
          <w:szCs w:val="24"/>
          <w:lang w:val="hy-AM"/>
        </w:rPr>
        <w:t>Թե' տնօրենի, թե' տնօրենի ուսումնական աշխատանքի գծով տեղակալի պաշտոնային պարտականությունների, ինչպես նաև մանկավարժական և առարկայական մեթոդական միավորումների լիազորությունների ոչ պատշաճ իրականացման մասին են վկայում նաև՝ ուսումնական պլանի պահանջների պահպանմանը և առարկայական օլիմպիադայի դպրոցական փուլի կազմակերպմանը վերաբերող խախտումները</w:t>
      </w:r>
      <w:r w:rsidRPr="00E63ECF">
        <w:rPr>
          <w:rFonts w:ascii="GHEA Grapalat" w:hAnsi="GHEA Grapalat"/>
          <w:sz w:val="24"/>
          <w:szCs w:val="24"/>
          <w:lang w:val="hy-AM"/>
        </w:rPr>
        <w:t xml:space="preserve">: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D777117" w14:textId="50DA4711" w:rsidR="00C37152" w:rsidRDefault="00C37152" w:rsidP="008622B3">
      <w:pPr>
        <w:tabs>
          <w:tab w:val="left" w:pos="855"/>
        </w:tabs>
        <w:spacing w:after="0" w:line="276" w:lineRule="auto"/>
        <w:ind w:right="-4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55743CE6" w14:textId="01FA8130" w:rsidR="001F0D68" w:rsidRPr="00EB31CF" w:rsidRDefault="00636BFB" w:rsidP="00EB31CF">
      <w:pPr>
        <w:tabs>
          <w:tab w:val="left" w:pos="855"/>
        </w:tabs>
        <w:spacing w:after="0" w:line="276" w:lineRule="auto"/>
        <w:ind w:right="-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noProof/>
          <w:sz w:val="24"/>
          <w:szCs w:val="24"/>
          <w:lang w:eastAsia="ru-RU"/>
        </w:rPr>
        <w:lastRenderedPageBreak/>
        <w:drawing>
          <wp:inline distT="0" distB="0" distL="0" distR="0" wp14:anchorId="023ABAB9" wp14:editId="70EA5B6A">
            <wp:extent cx="6400800" cy="5601749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Screenshot 2023-12-28 130643.png"/>
                    <pic:cNvPicPr/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95" cy="561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49C0">
        <w:rPr>
          <w:rFonts w:ascii="GHEA Grapalat" w:hAnsi="GHEA Grapalat"/>
          <w:sz w:val="24"/>
          <w:szCs w:val="24"/>
          <w:lang w:val="hy-AM"/>
        </w:rPr>
        <w:t xml:space="preserve">                   </w:t>
      </w:r>
      <w:r w:rsidR="00F41F4B" w:rsidRPr="00A73B6F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</w:t>
      </w:r>
      <w:r w:rsidR="00A73B6F">
        <w:rPr>
          <w:rFonts w:ascii="GHEA Grapalat" w:hAnsi="GHEA Grapalat"/>
          <w:b/>
          <w:sz w:val="24"/>
          <w:szCs w:val="24"/>
          <w:lang w:val="hy-AM"/>
        </w:rPr>
        <w:t xml:space="preserve">                          </w:t>
      </w:r>
      <w:r w:rsidR="00F41F4B" w:rsidRPr="00A73B6F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</w:t>
      </w:r>
      <w:r w:rsidR="00EB31CF">
        <w:rPr>
          <w:rFonts w:ascii="GHEA Grapalat" w:hAnsi="GHEA Grapalat"/>
          <w:sz w:val="24"/>
          <w:szCs w:val="24"/>
          <w:lang w:val="hy-AM"/>
        </w:rPr>
        <w:t xml:space="preserve">                               </w:t>
      </w:r>
      <w:r w:rsidR="00F41F4B" w:rsidRPr="00A73B6F">
        <w:rPr>
          <w:rFonts w:ascii="GHEA Grapalat" w:eastAsia="Times New Roman" w:hAnsi="GHEA Grapalat" w:cs="Sylfaen"/>
          <w:b/>
          <w:noProof/>
          <w:sz w:val="24"/>
          <w:szCs w:val="24"/>
          <w:lang w:val="hy-AM" w:eastAsia="ru-RU"/>
        </w:rPr>
        <w:t xml:space="preserve">                                                    </w:t>
      </w:r>
      <w:r w:rsidR="00F41F4B">
        <w:rPr>
          <w:rFonts w:ascii="GHEA Grapalat" w:hAnsi="GHEA Grapalat"/>
          <w:noProof/>
          <w:color w:val="7030A0"/>
          <w:sz w:val="24"/>
          <w:szCs w:val="24"/>
          <w:lang w:val="hy-AM" w:eastAsia="ru-RU"/>
        </w:rPr>
        <w:t xml:space="preserve">   </w:t>
      </w:r>
    </w:p>
    <w:p w14:paraId="1F0F3D9E" w14:textId="68734E0C" w:rsidR="006102A2" w:rsidRDefault="003A3CA7" w:rsidP="006102A2">
      <w:pPr>
        <w:tabs>
          <w:tab w:val="left" w:pos="855"/>
        </w:tabs>
        <w:spacing w:after="0" w:line="276" w:lineRule="auto"/>
        <w:ind w:right="-4" w:firstLine="567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</w:t>
      </w:r>
      <w:r w:rsidR="00C158E0" w:rsidRPr="000219C1">
        <w:rPr>
          <w:rFonts w:ascii="GHEA Grapalat" w:hAnsi="GHEA Grapalat"/>
          <w:sz w:val="24"/>
          <w:szCs w:val="24"/>
          <w:lang w:val="hy-AM"/>
        </w:rPr>
        <w:t>ւսումնական պլանի պահանջների</w:t>
      </w:r>
      <w:r w:rsidR="00C158E0">
        <w:rPr>
          <w:rFonts w:ascii="GHEA Grapalat" w:hAnsi="GHEA Grapalat"/>
          <w:sz w:val="24"/>
          <w:szCs w:val="24"/>
          <w:lang w:val="hy-AM"/>
        </w:rPr>
        <w:t xml:space="preserve"> </w:t>
      </w:r>
      <w:r w:rsidR="00C158E0" w:rsidRPr="000219C1">
        <w:rPr>
          <w:rFonts w:ascii="GHEA Grapalat" w:hAnsi="GHEA Grapalat"/>
          <w:sz w:val="24"/>
          <w:szCs w:val="24"/>
          <w:lang w:val="hy-AM"/>
        </w:rPr>
        <w:t>խախտումները</w:t>
      </w:r>
      <w:r w:rsidR="00C158E0">
        <w:rPr>
          <w:rFonts w:ascii="GHEA Grapalat" w:hAnsi="GHEA Grapalat"/>
          <w:sz w:val="24"/>
          <w:szCs w:val="24"/>
          <w:lang w:val="hy-AM"/>
        </w:rPr>
        <w:t xml:space="preserve"> </w:t>
      </w:r>
      <w:r w:rsidR="00C158E0" w:rsidRPr="000219C1">
        <w:rPr>
          <w:rFonts w:ascii="GHEA Grapalat" w:hAnsi="GHEA Grapalat"/>
          <w:sz w:val="24"/>
          <w:szCs w:val="24"/>
          <w:lang w:val="hy-AM"/>
        </w:rPr>
        <w:t>վերաբերել են «Ֆիզկուլտուրա»</w:t>
      </w:r>
      <w:r w:rsidR="00C158E0">
        <w:rPr>
          <w:rFonts w:ascii="GHEA Grapalat" w:hAnsi="GHEA Grapalat"/>
          <w:sz w:val="24"/>
          <w:szCs w:val="24"/>
          <w:lang w:val="hy-AM"/>
        </w:rPr>
        <w:t xml:space="preserve"> </w:t>
      </w:r>
      <w:r w:rsidR="00C158E0" w:rsidRPr="000219C1">
        <w:rPr>
          <w:rFonts w:ascii="GHEA Grapalat" w:hAnsi="GHEA Grapalat"/>
          <w:sz w:val="24"/>
          <w:szCs w:val="24"/>
          <w:lang w:val="hy-AM"/>
        </w:rPr>
        <w:t>առարկայի չդասավանդմանը</w:t>
      </w:r>
      <w:r w:rsidR="00C158E0">
        <w:rPr>
          <w:rFonts w:ascii="GHEA Grapalat" w:hAnsi="GHEA Grapalat"/>
          <w:sz w:val="24"/>
          <w:szCs w:val="24"/>
          <w:lang w:val="hy-AM"/>
        </w:rPr>
        <w:t xml:space="preserve">, </w:t>
      </w:r>
      <w:r w:rsidR="00C158E0" w:rsidRPr="000219C1">
        <w:rPr>
          <w:rFonts w:ascii="GHEA Grapalat" w:hAnsi="GHEA Grapalat"/>
          <w:sz w:val="24"/>
          <w:szCs w:val="24"/>
          <w:lang w:val="hy-AM"/>
        </w:rPr>
        <w:t>սահմանված կարգով չհաստատված առարկայական ծրագրով 12-րդ դասարանում «Տնտեսագիտություն» առարկայի դասավանդմանը</w:t>
      </w:r>
      <w:r w:rsidR="00C158E0" w:rsidRPr="002B3669">
        <w:rPr>
          <w:rFonts w:ascii="GHEA Grapalat" w:hAnsi="GHEA Grapalat"/>
          <w:sz w:val="24"/>
          <w:szCs w:val="24"/>
          <w:lang w:val="hy-AM"/>
        </w:rPr>
        <w:t xml:space="preserve">, </w:t>
      </w:r>
      <w:r w:rsidR="00C158E0" w:rsidRPr="000219C1">
        <w:rPr>
          <w:rFonts w:ascii="GHEA Grapalat" w:hAnsi="GHEA Grapalat"/>
          <w:sz w:val="24"/>
          <w:szCs w:val="24"/>
          <w:lang w:val="hy-AM"/>
        </w:rPr>
        <w:t>«Կերպարվեստ» և «Երաժշտություն» առարկաների՝ ըստ կիսամյակների սահմանված կարգով չհատկացմանը</w:t>
      </w:r>
      <w:r w:rsidR="00C158E0">
        <w:rPr>
          <w:rFonts w:ascii="Cambria Math" w:hAnsi="Cambria Math"/>
          <w:sz w:val="24"/>
          <w:szCs w:val="24"/>
          <w:lang w:val="hy-AM"/>
        </w:rPr>
        <w:t>․</w:t>
      </w:r>
    </w:p>
    <w:p w14:paraId="13E5415D" w14:textId="61495F4B" w:rsidR="006102A2" w:rsidRDefault="00D64C20" w:rsidP="00C158E0">
      <w:pPr>
        <w:tabs>
          <w:tab w:val="left" w:pos="855"/>
        </w:tabs>
        <w:spacing w:after="0" w:line="276" w:lineRule="auto"/>
        <w:ind w:right="-4" w:firstLine="567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Cambria Math" w:hAnsi="Cambria Math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29B064EC" wp14:editId="69C1D768">
                <wp:simplePos x="0" y="0"/>
                <wp:positionH relativeFrom="column">
                  <wp:posOffset>2810510</wp:posOffset>
                </wp:positionH>
                <wp:positionV relativeFrom="paragraph">
                  <wp:posOffset>128660</wp:posOffset>
                </wp:positionV>
                <wp:extent cx="3475990" cy="622300"/>
                <wp:effectExtent l="0" t="0" r="10160" b="25400"/>
                <wp:wrapNone/>
                <wp:docPr id="62" name="Группа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5990" cy="622300"/>
                          <a:chOff x="-46105" y="-30737"/>
                          <a:chExt cx="3476225" cy="622407"/>
                        </a:xfrm>
                      </wpg:grpSpPr>
                      <wps:wsp>
                        <wps:cNvPr id="60" name="Прямоугольник: скругленные противолежащие углы 60"/>
                        <wps:cNvSpPr/>
                        <wps:spPr>
                          <a:xfrm>
                            <a:off x="-46105" y="-30737"/>
                            <a:ext cx="3476225" cy="622407"/>
                          </a:xfrm>
                          <a:prstGeom prst="round2DiagRect">
                            <a:avLst/>
                          </a:prstGeom>
                          <a:ln w="12700"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ECD39A" w14:textId="77777777" w:rsidR="007B1872" w:rsidRPr="003E7502" w:rsidRDefault="007B1872" w:rsidP="006102A2">
                              <w:pPr>
                                <w:tabs>
                                  <w:tab w:val="left" w:pos="855"/>
                                </w:tabs>
                                <w:spacing w:after="0" w:line="276" w:lineRule="auto"/>
                                <w:ind w:right="-4" w:firstLine="567"/>
                                <w:jc w:val="right"/>
                                <w:rPr>
                                  <w:rFonts w:ascii="GHEA Grapalat" w:hAnsi="GHEA Grapalat"/>
                                  <w:b/>
                                  <w:i/>
                                  <w:color w:val="1F3864" w:themeColor="accent5" w:themeShade="80"/>
                                  <w:sz w:val="20"/>
                                  <w:szCs w:val="20"/>
                                  <w:lang w:val="hy-AM"/>
                                </w:rPr>
                              </w:pPr>
                              <w:r w:rsidRPr="003E7502">
                                <w:rPr>
                                  <w:rFonts w:ascii="GHEA Grapalat" w:hAnsi="GHEA Grapalat"/>
                                  <w:b/>
                                  <w:i/>
                                  <w:color w:val="1F3864" w:themeColor="accent5" w:themeShade="80"/>
                                  <w:sz w:val="20"/>
                                  <w:szCs w:val="20"/>
                                  <w:lang w:val="hy-AM"/>
                                </w:rPr>
                                <w:t xml:space="preserve">Ձորագլխի, Դդմաշենի, Զարթոնքի, </w:t>
                              </w:r>
                            </w:p>
                            <w:p w14:paraId="193736EC" w14:textId="4BCBA6D3" w:rsidR="007B1872" w:rsidRPr="003E7502" w:rsidRDefault="007B1872" w:rsidP="00D64C20">
                              <w:pPr>
                                <w:tabs>
                                  <w:tab w:val="left" w:pos="855"/>
                                </w:tabs>
                                <w:spacing w:after="0" w:line="240" w:lineRule="auto"/>
                                <w:ind w:right="-4" w:firstLine="567"/>
                                <w:jc w:val="right"/>
                                <w:rPr>
                                  <w:rFonts w:ascii="GHEA Grapalat" w:hAnsi="GHEA Grapalat"/>
                                  <w:b/>
                                  <w:i/>
                                  <w:color w:val="1F3864" w:themeColor="accent5" w:themeShade="80"/>
                                  <w:sz w:val="20"/>
                                  <w:szCs w:val="20"/>
                                  <w:lang w:val="hy-AM"/>
                                </w:rPr>
                              </w:pPr>
                              <w:r w:rsidRPr="003E7502">
                                <w:rPr>
                                  <w:rFonts w:ascii="GHEA Grapalat" w:hAnsi="GHEA Grapalat"/>
                                  <w:b/>
                                  <w:i/>
                                  <w:color w:val="1F3864" w:themeColor="accent5" w:themeShade="80"/>
                                  <w:sz w:val="20"/>
                                  <w:szCs w:val="20"/>
                                  <w:lang w:val="hy-AM"/>
                                </w:rPr>
                                <w:t>Զոլաքարի հ</w:t>
                              </w:r>
                              <w:r w:rsidR="00D73E08">
                                <w:rPr>
                                  <w:rFonts w:ascii="GHEA Grapalat" w:hAnsi="GHEA Grapalat"/>
                                  <w:b/>
                                  <w:i/>
                                  <w:color w:val="1F3864" w:themeColor="accent5" w:themeShade="80"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  <w:r w:rsidRPr="003E7502">
                                <w:rPr>
                                  <w:rFonts w:ascii="GHEA Grapalat" w:hAnsi="GHEA Grapalat"/>
                                  <w:b/>
                                  <w:i/>
                                  <w:color w:val="1F3864" w:themeColor="accent5" w:themeShade="80"/>
                                  <w:sz w:val="20"/>
                                  <w:szCs w:val="20"/>
                                  <w:lang w:val="hy-AM"/>
                                </w:rPr>
                                <w:t xml:space="preserve"> 2 միջնակարգ դպրոցներ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Oval 4"/>
                        <wps:cNvSpPr/>
                        <wps:spPr>
                          <a:xfrm>
                            <a:off x="53788" y="53789"/>
                            <a:ext cx="74930" cy="6794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B064EC" id="Группа 62" o:spid="_x0000_s1034" style="position:absolute;left:0;text-align:left;margin-left:221.3pt;margin-top:10.15pt;width:273.7pt;height:49pt;z-index:251649536;mso-width-relative:margin;mso-height-relative:margin" coordorigin="-461,-307" coordsize="34762,6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">
                <v:shape id="Прямоугольник: скругленные противолежащие углы 60" o:spid="_x0000_s1035" style="position:absolute;left:-461;top:-307;width:34762;height:6223;visibility:visible;mso-wrap-style:square;v-text-anchor:middle" coordsize="3476225,6224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" adj="-11796480,,5400" path="m103737,l3476225,r,l3476225,518670v,57292,-46445,103737,-103737,103737l,622407r,l,103737c,46445,46445,,103737,xe" fillcolor="white [3201]" strokecolor="#1f3763 [1608]" strokeweight="1pt">
                  <v:stroke joinstyle="miter"/>
                  <v:formulas/>
                  <v:path arrowok="t" o:connecttype="custom" o:connectlocs="103737,0;3476225,0;3476225,0;3476225,518670;3372488,622407;0,622407;0,622407;0,103737;103737,0" o:connectangles="0,0,0,0,0,0,0,0,0" textboxrect="0,0,3476225,622407"/>
                  <v:textbox>
                    <w:txbxContent>
                      <w:p w14:paraId="4EECD39A" w14:textId="77777777" w:rsidR="007B1872" w:rsidRPr="003E7502" w:rsidRDefault="007B1872" w:rsidP="006102A2">
                        <w:pPr>
                          <w:tabs>
                            <w:tab w:val="left" w:pos="855"/>
                          </w:tabs>
                          <w:spacing w:after="0" w:line="276" w:lineRule="auto"/>
                          <w:ind w:right="-4" w:firstLine="567"/>
                          <w:jc w:val="right"/>
                          <w:rPr>
                            <w:rFonts w:ascii="GHEA Grapalat" w:hAnsi="GHEA Grapalat"/>
                            <w:b/>
                            <w:i/>
                            <w:color w:val="1F3864" w:themeColor="accent5" w:themeShade="80"/>
                            <w:sz w:val="20"/>
                            <w:szCs w:val="20"/>
                            <w:lang w:val="hy-AM"/>
                          </w:rPr>
                        </w:pPr>
                        <w:r w:rsidRPr="003E7502">
                          <w:rPr>
                            <w:rFonts w:ascii="GHEA Grapalat" w:hAnsi="GHEA Grapalat"/>
                            <w:b/>
                            <w:i/>
                            <w:color w:val="1F3864" w:themeColor="accent5" w:themeShade="80"/>
                            <w:sz w:val="20"/>
                            <w:szCs w:val="20"/>
                            <w:lang w:val="hy-AM"/>
                          </w:rPr>
                          <w:t xml:space="preserve">Ձորագլխի, Դդմաշենի, Զարթոնքի, </w:t>
                        </w:r>
                      </w:p>
                      <w:p w14:paraId="193736EC" w14:textId="4BCBA6D3" w:rsidR="007B1872" w:rsidRPr="003E7502" w:rsidRDefault="007B1872" w:rsidP="00D64C20">
                        <w:pPr>
                          <w:tabs>
                            <w:tab w:val="left" w:pos="855"/>
                          </w:tabs>
                          <w:spacing w:after="0" w:line="240" w:lineRule="auto"/>
                          <w:ind w:right="-4" w:firstLine="567"/>
                          <w:jc w:val="right"/>
                          <w:rPr>
                            <w:rFonts w:ascii="GHEA Grapalat" w:hAnsi="GHEA Grapalat"/>
                            <w:b/>
                            <w:i/>
                            <w:color w:val="1F3864" w:themeColor="accent5" w:themeShade="80"/>
                            <w:sz w:val="20"/>
                            <w:szCs w:val="20"/>
                            <w:lang w:val="hy-AM"/>
                          </w:rPr>
                        </w:pPr>
                        <w:r w:rsidRPr="003E7502">
                          <w:rPr>
                            <w:rFonts w:ascii="GHEA Grapalat" w:hAnsi="GHEA Grapalat"/>
                            <w:b/>
                            <w:i/>
                            <w:color w:val="1F3864" w:themeColor="accent5" w:themeShade="80"/>
                            <w:sz w:val="20"/>
                            <w:szCs w:val="20"/>
                            <w:lang w:val="hy-AM"/>
                          </w:rPr>
                          <w:t>Զոլաքարի հ</w:t>
                        </w:r>
                        <w:r w:rsidR="00D73E08">
                          <w:rPr>
                            <w:rFonts w:ascii="GHEA Grapalat" w:hAnsi="GHEA Grapalat"/>
                            <w:b/>
                            <w:i/>
                            <w:color w:val="1F3864" w:themeColor="accent5" w:themeShade="80"/>
                            <w:sz w:val="20"/>
                            <w:szCs w:val="20"/>
                            <w:lang w:val="en-US"/>
                          </w:rPr>
                          <w:t>.</w:t>
                        </w:r>
                        <w:r w:rsidRPr="003E7502">
                          <w:rPr>
                            <w:rFonts w:ascii="GHEA Grapalat" w:hAnsi="GHEA Grapalat"/>
                            <w:b/>
                            <w:i/>
                            <w:color w:val="1F3864" w:themeColor="accent5" w:themeShade="80"/>
                            <w:sz w:val="20"/>
                            <w:szCs w:val="20"/>
                            <w:lang w:val="hy-AM"/>
                          </w:rPr>
                          <w:t xml:space="preserve"> 2 միջնակարգ դպրոցներ</w:t>
                        </w:r>
                      </w:p>
                    </w:txbxContent>
                  </v:textbox>
                </v:shape>
                <v:oval id="Oval 4" o:spid="_x0000_s1036" style="position:absolute;left:537;top:537;width:750;height: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" fillcolor="white [3201]" strokecolor="black [3200]" strokeweight="1pt">
                  <v:stroke joinstyle="miter"/>
                </v:oval>
              </v:group>
            </w:pict>
          </mc:Fallback>
        </mc:AlternateContent>
      </w:r>
      <w:r w:rsidR="006102A2" w:rsidRPr="006102A2">
        <w:rPr>
          <w:rFonts w:ascii="Cambria Math" w:hAnsi="Cambria Math"/>
          <w:sz w:val="24"/>
          <w:szCs w:val="24"/>
          <w:lang w:val="hy-AM"/>
        </w:rPr>
        <w:t xml:space="preserve">                                          </w:t>
      </w:r>
      <w:r w:rsidRPr="006E0347">
        <w:rPr>
          <w:rFonts w:ascii="Cambria Math" w:hAnsi="Cambria Math"/>
          <w:sz w:val="24"/>
          <w:szCs w:val="24"/>
          <w:lang w:val="hy-AM"/>
        </w:rPr>
        <w:t xml:space="preserve">      </w:t>
      </w:r>
      <w:r w:rsidR="006102A2" w:rsidRPr="006102A2">
        <w:rPr>
          <w:rFonts w:ascii="Cambria Math" w:hAnsi="Cambria Math"/>
          <w:sz w:val="24"/>
          <w:szCs w:val="24"/>
          <w:lang w:val="hy-AM"/>
        </w:rPr>
        <w:t xml:space="preserve">              </w:t>
      </w:r>
      <w:r w:rsidR="006102A2">
        <w:rPr>
          <w:bCs/>
          <w:noProof/>
          <w:color w:val="5B9BD5" w:themeColor="accent1"/>
          <w:shd w:val="clear" w:color="auto" w:fill="FFFFFF"/>
          <w:lang w:eastAsia="ru-RU"/>
        </w:rPr>
        <w:drawing>
          <wp:inline distT="0" distB="0" distL="0" distR="0" wp14:anchorId="31CC80B7" wp14:editId="4C71B22F">
            <wp:extent cx="306421" cy="275392"/>
            <wp:effectExtent l="0" t="0" r="0" b="0"/>
            <wp:docPr id="63" name="Graphic 2" descr="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498722" name="Graphic 2136498722" descr="Pin"/>
                    <pic:cNvPicPr/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5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03" cy="285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CC4EF" w14:textId="6C90F7A5" w:rsidR="006102A2" w:rsidRDefault="006102A2" w:rsidP="00C158E0">
      <w:pPr>
        <w:tabs>
          <w:tab w:val="left" w:pos="855"/>
        </w:tabs>
        <w:spacing w:after="0" w:line="276" w:lineRule="auto"/>
        <w:ind w:right="-4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107966FC" w14:textId="77777777" w:rsidR="006102A2" w:rsidRDefault="006102A2" w:rsidP="00C158E0">
      <w:pPr>
        <w:tabs>
          <w:tab w:val="left" w:pos="855"/>
        </w:tabs>
        <w:spacing w:after="0" w:line="276" w:lineRule="auto"/>
        <w:ind w:right="-4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1D36CD16" w14:textId="77777777" w:rsidR="00C158E0" w:rsidRDefault="00C158E0" w:rsidP="00C158E0">
      <w:pPr>
        <w:tabs>
          <w:tab w:val="left" w:pos="855"/>
        </w:tabs>
        <w:spacing w:after="0" w:line="276" w:lineRule="auto"/>
        <w:ind w:right="-4" w:firstLine="567"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</w:p>
    <w:p w14:paraId="47631DA5" w14:textId="0A7FC0D3" w:rsidR="00D73E08" w:rsidRPr="00D73E08" w:rsidRDefault="00C158E0" w:rsidP="006E0347">
      <w:pPr>
        <w:tabs>
          <w:tab w:val="left" w:pos="855"/>
        </w:tabs>
        <w:spacing w:after="0" w:line="276" w:lineRule="auto"/>
        <w:ind w:right="-4" w:firstLine="567"/>
        <w:jc w:val="both"/>
        <w:rPr>
          <w:rFonts w:ascii="Sylfaen" w:hAnsi="Sylfaen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Առարկայական օ</w:t>
      </w:r>
      <w:r w:rsidRPr="001D7D9E">
        <w:rPr>
          <w:rFonts w:ascii="GHEA Grapalat" w:hAnsi="GHEA Grapalat"/>
          <w:sz w:val="24"/>
          <w:szCs w:val="24"/>
          <w:lang w:val="hy-AM"/>
        </w:rPr>
        <w:t>լիմպիադայի դպրոցական</w:t>
      </w:r>
      <w:r>
        <w:rPr>
          <w:rFonts w:ascii="GHEA Grapalat" w:hAnsi="GHEA Grapalat"/>
          <w:sz w:val="24"/>
          <w:szCs w:val="24"/>
          <w:lang w:val="hy-AM"/>
        </w:rPr>
        <w:t xml:space="preserve"> փուլի կազմակերպման </w:t>
      </w:r>
      <w:r w:rsidRPr="008C480B">
        <w:rPr>
          <w:rFonts w:ascii="GHEA Grapalat" w:hAnsi="GHEA Grapalat"/>
          <w:sz w:val="24"/>
          <w:szCs w:val="24"/>
          <w:lang w:val="hy-AM"/>
        </w:rPr>
        <w:t>խախտումները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7D9E">
        <w:rPr>
          <w:rFonts w:ascii="GHEA Grapalat" w:hAnsi="GHEA Grapalat" w:cs="Sylfaen"/>
          <w:sz w:val="24"/>
          <w:szCs w:val="24"/>
          <w:lang w:val="hy-AM"/>
        </w:rPr>
        <w:t xml:space="preserve">վերաբերել են առարկայական օլիմպիադայի դպրոցական փուլի </w:t>
      </w:r>
      <w:r>
        <w:rPr>
          <w:rFonts w:ascii="GHEA Grapalat" w:hAnsi="GHEA Grapalat" w:cs="Sylfaen"/>
          <w:sz w:val="24"/>
          <w:szCs w:val="24"/>
          <w:lang w:val="hy-AM"/>
        </w:rPr>
        <w:t>իրականաց</w:t>
      </w:r>
      <w:r w:rsidRPr="001D7D9E">
        <w:rPr>
          <w:rFonts w:ascii="GHEA Grapalat" w:hAnsi="GHEA Grapalat" w:cs="Sylfaen"/>
          <w:sz w:val="24"/>
          <w:szCs w:val="24"/>
          <w:lang w:val="hy-AM"/>
        </w:rPr>
        <w:t>մանը, կազմկոմիտեի ձևավորմանը և առարկայական հանձնաժողովների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կազմերի </w:t>
      </w:r>
      <w:r w:rsidRPr="001D7D9E">
        <w:rPr>
          <w:rFonts w:ascii="GHEA Grapalat" w:hAnsi="GHEA Grapalat" w:cs="Sylfaen"/>
          <w:sz w:val="24"/>
          <w:szCs w:val="24"/>
          <w:lang w:val="hy-AM"/>
        </w:rPr>
        <w:t xml:space="preserve">հաստատմանը, սովորողների խրախուսմանը: </w:t>
      </w:r>
      <w:r>
        <w:rPr>
          <w:rFonts w:ascii="GHEA Grapalat" w:hAnsi="GHEA Grapalat" w:cs="Sylfaen"/>
          <w:sz w:val="24"/>
          <w:szCs w:val="24"/>
          <w:lang w:val="hy-AM"/>
        </w:rPr>
        <w:t>Գործընթացն ամբողջությամբ չի կազմակերպել 1 դպրոցում՝ 2 ուսումնական տարի</w:t>
      </w:r>
      <w:r>
        <w:rPr>
          <w:rFonts w:ascii="Cambria Math" w:hAnsi="Cambria Math" w:cs="Sylfaen"/>
          <w:sz w:val="24"/>
          <w:szCs w:val="24"/>
          <w:lang w:val="hy-AM"/>
        </w:rPr>
        <w:t>․</w:t>
      </w:r>
    </w:p>
    <w:p w14:paraId="00FDA9A9" w14:textId="082DDBFC" w:rsidR="00636BFB" w:rsidRPr="00636BFB" w:rsidRDefault="00636BFB" w:rsidP="00636BFB">
      <w:pPr>
        <w:tabs>
          <w:tab w:val="left" w:pos="855"/>
        </w:tabs>
        <w:spacing w:after="0" w:line="276" w:lineRule="auto"/>
        <w:ind w:right="-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   </w:t>
      </w:r>
      <w:r>
        <w:rPr>
          <w:bCs/>
          <w:noProof/>
          <w:color w:val="5B9BD5" w:themeColor="accent1"/>
          <w:shd w:val="clear" w:color="auto" w:fill="FFFFFF"/>
          <w:lang w:eastAsia="ru-RU"/>
        </w:rPr>
        <w:drawing>
          <wp:inline distT="0" distB="0" distL="0" distR="0" wp14:anchorId="56128CDB" wp14:editId="073AF68A">
            <wp:extent cx="306421" cy="275392"/>
            <wp:effectExtent l="0" t="0" r="0" b="0"/>
            <wp:docPr id="68" name="Graphic 2" descr="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498722" name="Graphic 2136498722" descr="Pin"/>
                    <pic:cNvPicPr/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5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03" cy="285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3E08">
        <w:rPr>
          <w:rFonts w:ascii="Cambria Math" w:hAnsi="Cambria Math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7FF3909" wp14:editId="2A010546">
                <wp:simplePos x="0" y="0"/>
                <wp:positionH relativeFrom="column">
                  <wp:posOffset>2811780</wp:posOffset>
                </wp:positionH>
                <wp:positionV relativeFrom="paragraph">
                  <wp:posOffset>64648</wp:posOffset>
                </wp:positionV>
                <wp:extent cx="3475990" cy="622300"/>
                <wp:effectExtent l="0" t="0" r="19685" b="25400"/>
                <wp:wrapNone/>
                <wp:docPr id="65" name="Группа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5990" cy="622300"/>
                          <a:chOff x="-46105" y="-30737"/>
                          <a:chExt cx="3476225" cy="622407"/>
                        </a:xfrm>
                      </wpg:grpSpPr>
                      <wps:wsp>
                        <wps:cNvPr id="66" name="Прямоугольник: скругленные противолежащие углы 66"/>
                        <wps:cNvSpPr/>
                        <wps:spPr>
                          <a:xfrm>
                            <a:off x="-46105" y="-30737"/>
                            <a:ext cx="3476225" cy="622407"/>
                          </a:xfrm>
                          <a:prstGeom prst="round2DiagRect">
                            <a:avLst/>
                          </a:prstGeom>
                          <a:ln w="12700"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347993" w14:textId="7F0250D0" w:rsidR="007B1872" w:rsidRPr="003E7502" w:rsidRDefault="007B1872" w:rsidP="003E7502">
                              <w:pPr>
                                <w:tabs>
                                  <w:tab w:val="left" w:pos="855"/>
                                </w:tabs>
                                <w:spacing w:after="0" w:line="276" w:lineRule="auto"/>
                                <w:ind w:right="-4" w:firstLine="567"/>
                                <w:jc w:val="right"/>
                                <w:rPr>
                                  <w:rFonts w:ascii="GHEA Grapalat" w:hAnsi="GHEA Grapalat" w:cs="Sylfaen"/>
                                  <w:b/>
                                  <w:i/>
                                  <w:color w:val="1F3864" w:themeColor="accent5" w:themeShade="80"/>
                                  <w:sz w:val="20"/>
                                  <w:szCs w:val="20"/>
                                  <w:lang w:val="hy-AM"/>
                                </w:rPr>
                              </w:pPr>
                              <w:r w:rsidRPr="003E7502">
                                <w:rPr>
                                  <w:rFonts w:ascii="GHEA Grapalat" w:hAnsi="GHEA Grapalat" w:cs="Sylfaen"/>
                                  <w:b/>
                                  <w:i/>
                                  <w:color w:val="1F3864" w:themeColor="accent5" w:themeShade="80"/>
                                  <w:sz w:val="20"/>
                                  <w:szCs w:val="20"/>
                                  <w:lang w:val="hy-AM"/>
                                </w:rPr>
                                <w:t xml:space="preserve">Նոր Արմավիրի, </w:t>
                              </w:r>
                              <w:r w:rsidRPr="003E7502">
                                <w:rPr>
                                  <w:rFonts w:ascii="GHEA Grapalat" w:hAnsi="GHEA Grapalat"/>
                                  <w:b/>
                                  <w:i/>
                                  <w:color w:val="1F3864" w:themeColor="accent5" w:themeShade="80"/>
                                  <w:sz w:val="20"/>
                                  <w:szCs w:val="20"/>
                                  <w:lang w:val="hy-AM"/>
                                </w:rPr>
                                <w:t>Զոլաքարի հ</w:t>
                              </w:r>
                              <w:r w:rsidR="00D73E08">
                                <w:rPr>
                                  <w:rFonts w:ascii="GHEA Grapalat" w:hAnsi="GHEA Grapalat"/>
                                  <w:b/>
                                  <w:i/>
                                  <w:color w:val="1F3864" w:themeColor="accent5" w:themeShade="80"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  <w:r w:rsidRPr="003E7502">
                                <w:rPr>
                                  <w:rFonts w:ascii="GHEA Grapalat" w:hAnsi="GHEA Grapalat"/>
                                  <w:b/>
                                  <w:i/>
                                  <w:color w:val="1F3864" w:themeColor="accent5" w:themeShade="80"/>
                                  <w:sz w:val="20"/>
                                  <w:szCs w:val="20"/>
                                  <w:lang w:val="hy-AM"/>
                                </w:rPr>
                                <w:t xml:space="preserve"> 2,</w:t>
                              </w:r>
                              <w:r w:rsidRPr="003E7502">
                                <w:rPr>
                                  <w:rFonts w:ascii="GHEA Grapalat" w:hAnsi="GHEA Grapalat" w:cs="Sylfaen"/>
                                  <w:b/>
                                  <w:i/>
                                  <w:color w:val="1F3864" w:themeColor="accent5" w:themeShade="80"/>
                                  <w:sz w:val="20"/>
                                  <w:szCs w:val="20"/>
                                  <w:lang w:val="hy-AM"/>
                                </w:rPr>
                                <w:t xml:space="preserve"> Մեծ Պարնու միջնակարգ դպրոցներ</w:t>
                              </w:r>
                            </w:p>
                            <w:p w14:paraId="6CC50A98" w14:textId="709E2AD5" w:rsidR="007B1872" w:rsidRPr="00D64C20" w:rsidRDefault="007B1872" w:rsidP="006E0347">
                              <w:pPr>
                                <w:tabs>
                                  <w:tab w:val="left" w:pos="855"/>
                                </w:tabs>
                                <w:spacing w:after="0" w:line="240" w:lineRule="auto"/>
                                <w:ind w:right="-4" w:firstLine="567"/>
                                <w:jc w:val="right"/>
                                <w:rPr>
                                  <w:rFonts w:ascii="GHEA Grapalat" w:hAnsi="GHEA Grapalat"/>
                                  <w:b/>
                                  <w:i/>
                                  <w:sz w:val="20"/>
                                  <w:szCs w:val="20"/>
                                  <w:lang w:val="hy-AM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Oval 4"/>
                        <wps:cNvSpPr/>
                        <wps:spPr>
                          <a:xfrm>
                            <a:off x="53788" y="53789"/>
                            <a:ext cx="74930" cy="6794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FF3909" id="Группа 65" o:spid="_x0000_s1037" style="position:absolute;left:0;text-align:left;margin-left:221.4pt;margin-top:5.1pt;width:273.7pt;height:49pt;z-index:251658240;mso-width-relative:margin;mso-height-relative:margin" coordorigin="-461,-307" coordsize="34762,6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">
                <v:shape id="Прямоугольник: скругленные противолежащие углы 66" o:spid="_x0000_s1038" style="position:absolute;left:-461;top:-307;width:34762;height:6223;visibility:visible;mso-wrap-style:square;v-text-anchor:middle" coordsize="3476225,6224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" adj="-11796480,,5400" path="m103737,l3476225,r,l3476225,518670v,57292,-46445,103737,-103737,103737l,622407r,l,103737c,46445,46445,,103737,xe" fillcolor="white [3201]" strokecolor="#1f3763 [1608]" strokeweight="1pt">
                  <v:stroke joinstyle="miter"/>
                  <v:formulas/>
                  <v:path arrowok="t" o:connecttype="custom" o:connectlocs="103737,0;3476225,0;3476225,0;3476225,518670;3372488,622407;0,622407;0,622407;0,103737;103737,0" o:connectangles="0,0,0,0,0,0,0,0,0" textboxrect="0,0,3476225,622407"/>
                  <v:textbox>
                    <w:txbxContent>
                      <w:p w14:paraId="2A347993" w14:textId="7F0250D0" w:rsidR="007B1872" w:rsidRPr="003E7502" w:rsidRDefault="007B1872" w:rsidP="003E7502">
                        <w:pPr>
                          <w:tabs>
                            <w:tab w:val="left" w:pos="855"/>
                          </w:tabs>
                          <w:spacing w:after="0" w:line="276" w:lineRule="auto"/>
                          <w:ind w:right="-4" w:firstLine="567"/>
                          <w:jc w:val="right"/>
                          <w:rPr>
                            <w:rFonts w:ascii="GHEA Grapalat" w:hAnsi="GHEA Grapalat" w:cs="Sylfaen"/>
                            <w:b/>
                            <w:i/>
                            <w:color w:val="1F3864" w:themeColor="accent5" w:themeShade="80"/>
                            <w:sz w:val="20"/>
                            <w:szCs w:val="20"/>
                            <w:lang w:val="hy-AM"/>
                          </w:rPr>
                        </w:pPr>
                        <w:r w:rsidRPr="003E7502">
                          <w:rPr>
                            <w:rFonts w:ascii="GHEA Grapalat" w:hAnsi="GHEA Grapalat" w:cs="Sylfaen"/>
                            <w:b/>
                            <w:i/>
                            <w:color w:val="1F3864" w:themeColor="accent5" w:themeShade="80"/>
                            <w:sz w:val="20"/>
                            <w:szCs w:val="20"/>
                            <w:lang w:val="hy-AM"/>
                          </w:rPr>
                          <w:t xml:space="preserve">Նոր Արմավիրի, </w:t>
                        </w:r>
                        <w:r w:rsidRPr="003E7502">
                          <w:rPr>
                            <w:rFonts w:ascii="GHEA Grapalat" w:hAnsi="GHEA Grapalat"/>
                            <w:b/>
                            <w:i/>
                            <w:color w:val="1F3864" w:themeColor="accent5" w:themeShade="80"/>
                            <w:sz w:val="20"/>
                            <w:szCs w:val="20"/>
                            <w:lang w:val="hy-AM"/>
                          </w:rPr>
                          <w:t>Զոլաքարի հ</w:t>
                        </w:r>
                        <w:r w:rsidR="00D73E08">
                          <w:rPr>
                            <w:rFonts w:ascii="GHEA Grapalat" w:hAnsi="GHEA Grapalat"/>
                            <w:b/>
                            <w:i/>
                            <w:color w:val="1F3864" w:themeColor="accent5" w:themeShade="80"/>
                            <w:sz w:val="20"/>
                            <w:szCs w:val="20"/>
                            <w:lang w:val="en-US"/>
                          </w:rPr>
                          <w:t>.</w:t>
                        </w:r>
                        <w:r w:rsidRPr="003E7502">
                          <w:rPr>
                            <w:rFonts w:ascii="GHEA Grapalat" w:hAnsi="GHEA Grapalat"/>
                            <w:b/>
                            <w:i/>
                            <w:color w:val="1F3864" w:themeColor="accent5" w:themeShade="80"/>
                            <w:sz w:val="20"/>
                            <w:szCs w:val="20"/>
                            <w:lang w:val="hy-AM"/>
                          </w:rPr>
                          <w:t xml:space="preserve"> 2,</w:t>
                        </w:r>
                        <w:r w:rsidRPr="003E7502">
                          <w:rPr>
                            <w:rFonts w:ascii="GHEA Grapalat" w:hAnsi="GHEA Grapalat" w:cs="Sylfaen"/>
                            <w:b/>
                            <w:i/>
                            <w:color w:val="1F3864" w:themeColor="accent5" w:themeShade="80"/>
                            <w:sz w:val="20"/>
                            <w:szCs w:val="20"/>
                            <w:lang w:val="hy-AM"/>
                          </w:rPr>
                          <w:t xml:space="preserve"> Մեծ Պարնու միջնակարգ դպրոցներ</w:t>
                        </w:r>
                      </w:p>
                      <w:p w14:paraId="6CC50A98" w14:textId="709E2AD5" w:rsidR="007B1872" w:rsidRPr="00D64C20" w:rsidRDefault="007B1872" w:rsidP="006E0347">
                        <w:pPr>
                          <w:tabs>
                            <w:tab w:val="left" w:pos="855"/>
                          </w:tabs>
                          <w:spacing w:after="0" w:line="240" w:lineRule="auto"/>
                          <w:ind w:right="-4" w:firstLine="567"/>
                          <w:jc w:val="right"/>
                          <w:rPr>
                            <w:rFonts w:ascii="GHEA Grapalat" w:hAnsi="GHEA Grapalat"/>
                            <w:b/>
                            <w:i/>
                            <w:sz w:val="20"/>
                            <w:szCs w:val="20"/>
                            <w:lang w:val="hy-AM"/>
                          </w:rPr>
                        </w:pPr>
                      </w:p>
                    </w:txbxContent>
                  </v:textbox>
                </v:shape>
                <v:oval id="Oval 4" o:spid="_x0000_s1039" style="position:absolute;left:537;top:537;width:750;height: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" fillcolor="white [3201]" strokecolor="black [3200]" strokeweight="1pt">
                  <v:stroke joinstyle="miter"/>
                </v:oval>
              </v:group>
            </w:pict>
          </mc:Fallback>
        </mc:AlternateContent>
      </w:r>
    </w:p>
    <w:p w14:paraId="73AD565D" w14:textId="3A55B9BF" w:rsidR="00C158E0" w:rsidRPr="00D41DF8" w:rsidRDefault="00C158E0" w:rsidP="00C158E0">
      <w:pPr>
        <w:spacing w:after="0" w:line="276" w:lineRule="auto"/>
        <w:ind w:right="-6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D41DF8">
        <w:rPr>
          <w:rFonts w:ascii="GHEA Grapalat" w:hAnsi="GHEA Grapalat"/>
          <w:sz w:val="24"/>
          <w:szCs w:val="24"/>
          <w:lang w:val="hy-AM"/>
        </w:rPr>
        <w:lastRenderedPageBreak/>
        <w:t xml:space="preserve">Տնօրենի </w:t>
      </w:r>
      <w:r>
        <w:rPr>
          <w:rFonts w:ascii="GHEA Grapalat" w:hAnsi="GHEA Grapalat"/>
          <w:sz w:val="24"/>
          <w:szCs w:val="24"/>
          <w:lang w:val="hy-AM"/>
        </w:rPr>
        <w:t>այլ լիազոր</w:t>
      </w:r>
      <w:r w:rsidRPr="00D41DF8">
        <w:rPr>
          <w:rFonts w:ascii="GHEA Grapalat" w:hAnsi="GHEA Grapalat"/>
          <w:sz w:val="24"/>
          <w:szCs w:val="24"/>
          <w:lang w:val="hy-AM"/>
        </w:rPr>
        <w:t xml:space="preserve">ությունների ոչ պատշաճ կատարման </w:t>
      </w:r>
      <w:r w:rsidRPr="00D41DF8">
        <w:rPr>
          <w:rFonts w:ascii="GHEA Grapalat" w:hAnsi="GHEA Grapalat"/>
          <w:b/>
          <w:sz w:val="24"/>
          <w:szCs w:val="24"/>
          <w:lang w:val="hy-AM"/>
        </w:rPr>
        <w:t>42</w:t>
      </w:r>
      <w:r w:rsidRPr="00D41DF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DF8">
        <w:rPr>
          <w:rFonts w:ascii="GHEA Grapalat" w:hAnsi="GHEA Grapalat"/>
          <w:b/>
          <w:sz w:val="24"/>
          <w:szCs w:val="24"/>
          <w:lang w:val="hy-AM"/>
        </w:rPr>
        <w:t>(18%)</w:t>
      </w:r>
      <w:r w:rsidRPr="00D41DF8">
        <w:rPr>
          <w:rFonts w:ascii="GHEA Grapalat" w:hAnsi="GHEA Grapalat"/>
          <w:sz w:val="24"/>
          <w:szCs w:val="24"/>
          <w:lang w:val="hy-AM"/>
        </w:rPr>
        <w:t xml:space="preserve"> խախտումները, որոնք արձանագրվել են </w:t>
      </w:r>
      <w:r w:rsidRPr="00D41DF8">
        <w:rPr>
          <w:rFonts w:ascii="GHEA Grapalat" w:hAnsi="GHEA Grapalat"/>
          <w:b/>
          <w:sz w:val="24"/>
          <w:szCs w:val="24"/>
          <w:lang w:val="hy-AM"/>
        </w:rPr>
        <w:t>8</w:t>
      </w:r>
      <w:r w:rsidRPr="00D41DF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DF8">
        <w:rPr>
          <w:rFonts w:ascii="GHEA Grapalat" w:hAnsi="GHEA Grapalat"/>
          <w:b/>
          <w:sz w:val="24"/>
          <w:szCs w:val="24"/>
          <w:lang w:val="hy-AM"/>
        </w:rPr>
        <w:t xml:space="preserve">(73%) </w:t>
      </w:r>
      <w:r w:rsidRPr="00D41DF8">
        <w:rPr>
          <w:rFonts w:ascii="GHEA Grapalat" w:hAnsi="GHEA Grapalat"/>
          <w:sz w:val="24"/>
          <w:szCs w:val="24"/>
          <w:lang w:val="hy-AM"/>
        </w:rPr>
        <w:t>դպրոցներում, հիմնականում վերաբերել են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D41DF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BD73062" w14:textId="77777777" w:rsidR="00C158E0" w:rsidRPr="00D41DF8" w:rsidRDefault="00C158E0" w:rsidP="00C158E0">
      <w:pPr>
        <w:pStyle w:val="a3"/>
        <w:numPr>
          <w:ilvl w:val="0"/>
          <w:numId w:val="14"/>
        </w:numPr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D41DF8">
        <w:rPr>
          <w:rFonts w:ascii="GHEA Grapalat" w:hAnsi="GHEA Grapalat"/>
          <w:sz w:val="24"/>
          <w:szCs w:val="24"/>
          <w:lang w:val="hy-AM"/>
        </w:rPr>
        <w:t xml:space="preserve">համադպրոցական և դասարանական ծնողական ժողովների նիստերի արձանագրությունների և ընդունված որոշումների հաստատության կայքէջում չհրապարակելուն (6 դպրոցներ), </w:t>
      </w:r>
    </w:p>
    <w:p w14:paraId="69681084" w14:textId="77777777" w:rsidR="00C158E0" w:rsidRPr="00D41DF8" w:rsidRDefault="00C158E0" w:rsidP="00C158E0">
      <w:pPr>
        <w:pStyle w:val="a3"/>
        <w:numPr>
          <w:ilvl w:val="0"/>
          <w:numId w:val="14"/>
        </w:numPr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232B9">
        <w:rPr>
          <w:rFonts w:ascii="GHEA Grapalat" w:hAnsi="GHEA Grapalat"/>
          <w:sz w:val="24"/>
          <w:szCs w:val="24"/>
          <w:lang w:val="hy-AM"/>
        </w:rPr>
        <w:t>ուսումնադաստիարակչական գործունեության մասին հաշվետվությունը դպրոցի խորհրդի քննարկմանը</w:t>
      </w:r>
      <w:r w:rsidRPr="00D41DF8">
        <w:rPr>
          <w:rFonts w:ascii="GHEA Grapalat" w:hAnsi="GHEA Grapalat"/>
          <w:sz w:val="24"/>
          <w:szCs w:val="24"/>
          <w:lang w:val="hy-AM"/>
        </w:rPr>
        <w:t xml:space="preserve"> չներկայացնելուն (3 դպրոց)։ </w:t>
      </w:r>
    </w:p>
    <w:p w14:paraId="584E8DE4" w14:textId="77777777" w:rsidR="00C158E0" w:rsidRDefault="00C158E0" w:rsidP="00C158E0">
      <w:pPr>
        <w:spacing w:after="0" w:line="276" w:lineRule="auto"/>
        <w:ind w:right="-6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D41DF8">
        <w:rPr>
          <w:rFonts w:ascii="GHEA Grapalat" w:hAnsi="GHEA Grapalat"/>
          <w:sz w:val="24"/>
          <w:szCs w:val="24"/>
          <w:lang w:val="hy-AM"/>
        </w:rPr>
        <w:t>Հայտնաբերված խախտումները վերաբերել են ներքին կարգապահական, աշխատողների և սովորողների վարքագծի կանոնները խորհրդի հաստատմանը չներկայացնելուն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41DF8">
        <w:rPr>
          <w:rFonts w:ascii="GHEA Grapalat" w:hAnsi="GHEA Grapalat"/>
          <w:sz w:val="24"/>
          <w:szCs w:val="24"/>
          <w:lang w:val="hy-AM"/>
        </w:rPr>
        <w:t>մանկավարժական աշխատողների հաշվետվությունները չհաստատելուն, բացակայող սովորողներին հայտնաբերելու և պարտադիր կրթությունից դուրս չմնալու ընթացակարգի չպահպանմանը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D41DF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8A639EB" w14:textId="02D9DCAE" w:rsidR="00C158E0" w:rsidRDefault="00CE2FCB" w:rsidP="00CE2FCB">
      <w:pPr>
        <w:spacing w:after="0" w:line="276" w:lineRule="auto"/>
        <w:ind w:right="-6" w:firstLine="567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Cambria Math" w:hAnsi="Cambria Math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460648CE" wp14:editId="0B2393C5">
                <wp:simplePos x="0" y="0"/>
                <wp:positionH relativeFrom="column">
                  <wp:posOffset>2311130</wp:posOffset>
                </wp:positionH>
                <wp:positionV relativeFrom="paragraph">
                  <wp:posOffset>154346</wp:posOffset>
                </wp:positionV>
                <wp:extent cx="4012886" cy="953310"/>
                <wp:effectExtent l="0" t="0" r="26035" b="18415"/>
                <wp:wrapNone/>
                <wp:docPr id="69" name="Группа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2886" cy="953310"/>
                          <a:chOff x="-537916" y="15360"/>
                          <a:chExt cx="4013157" cy="975700"/>
                        </a:xfrm>
                      </wpg:grpSpPr>
                      <wps:wsp>
                        <wps:cNvPr id="70" name="Прямоугольник: скругленные противолежащие углы 70"/>
                        <wps:cNvSpPr/>
                        <wps:spPr>
                          <a:xfrm>
                            <a:off x="-537916" y="15360"/>
                            <a:ext cx="4013157" cy="975700"/>
                          </a:xfrm>
                          <a:prstGeom prst="round2DiagRect">
                            <a:avLst/>
                          </a:prstGeom>
                          <a:ln w="12700"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D86027" w14:textId="524EF617" w:rsidR="007B1872" w:rsidRPr="003E7502" w:rsidRDefault="007B1872" w:rsidP="003E7502">
                              <w:pPr>
                                <w:spacing w:after="0" w:line="276" w:lineRule="auto"/>
                                <w:ind w:right="-6" w:firstLine="567"/>
                                <w:jc w:val="right"/>
                                <w:rPr>
                                  <w:rFonts w:ascii="GHEA Grapalat" w:hAnsi="GHEA Grapalat"/>
                                  <w:b/>
                                  <w:i/>
                                  <w:color w:val="1F3864" w:themeColor="accent5" w:themeShade="80"/>
                                  <w:sz w:val="20"/>
                                  <w:szCs w:val="20"/>
                                  <w:lang w:val="hy-AM"/>
                                </w:rPr>
                              </w:pPr>
                              <w:r w:rsidRPr="003E7502">
                                <w:rPr>
                                  <w:rFonts w:ascii="GHEA Grapalat" w:hAnsi="GHEA Grapalat"/>
                                  <w:b/>
                                  <w:i/>
                                  <w:color w:val="1F3864" w:themeColor="accent5" w:themeShade="80"/>
                                  <w:sz w:val="20"/>
                                  <w:szCs w:val="20"/>
                                  <w:lang w:val="hy-AM"/>
                                </w:rPr>
                                <w:t>Լեռնագոգի, Նոր Արմավիրի, Ձորագլխի, Կարինի,</w:t>
                              </w:r>
                              <w:r>
                                <w:rPr>
                                  <w:rFonts w:ascii="GHEA Grapalat" w:hAnsi="GHEA Grapalat"/>
                                  <w:b/>
                                  <w:i/>
                                  <w:color w:val="1F3864" w:themeColor="accent5" w:themeShade="8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3E7502">
                                <w:rPr>
                                  <w:rFonts w:ascii="GHEA Grapalat" w:hAnsi="GHEA Grapalat"/>
                                  <w:b/>
                                  <w:i/>
                                  <w:color w:val="1F3864" w:themeColor="accent5" w:themeShade="80"/>
                                  <w:sz w:val="20"/>
                                  <w:szCs w:val="20"/>
                                  <w:lang w:val="hy-AM"/>
                                </w:rPr>
                                <w:t>Անտառուտի,</w:t>
                              </w:r>
                              <w:r>
                                <w:rPr>
                                  <w:rFonts w:ascii="GHEA Grapalat" w:hAnsi="GHEA Grapalat"/>
                                  <w:b/>
                                  <w:i/>
                                  <w:color w:val="1F3864" w:themeColor="accent5" w:themeShade="8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3E7502">
                                <w:rPr>
                                  <w:rFonts w:ascii="GHEA Grapalat" w:hAnsi="GHEA Grapalat"/>
                                  <w:b/>
                                  <w:i/>
                                  <w:color w:val="1F3864" w:themeColor="accent5" w:themeShade="80"/>
                                  <w:sz w:val="20"/>
                                  <w:szCs w:val="20"/>
                                  <w:lang w:val="hy-AM"/>
                                </w:rPr>
                                <w:t>Զարթոնքի, Մեծ Պարնու միջնակարգ, Ստեփանավանի ավագ դպրոցներ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Oval 4"/>
                        <wps:cNvSpPr/>
                        <wps:spPr>
                          <a:xfrm>
                            <a:off x="-422654" y="121721"/>
                            <a:ext cx="74930" cy="6794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0648CE" id="Группа 69" o:spid="_x0000_s1040" style="position:absolute;left:0;text-align:left;margin-left:182pt;margin-top:12.15pt;width:316pt;height:75.05pt;z-index:251650560;mso-width-relative:margin;mso-height-relative:margin" coordorigin="-5379,153" coordsize="40131,9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">
                <v:shape id="Прямоугольник: скругленные противолежащие углы 70" o:spid="_x0000_s1041" style="position:absolute;left:-5379;top:153;width:40131;height:9757;visibility:visible;mso-wrap-style:square;v-text-anchor:middle" coordsize="4013157,975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" adj="-11796480,,5400" path="m162620,l4013157,r,l4013157,813080v,89813,-72807,162620,-162620,162620l,975700r,l,162620c,72807,72807,,162620,xe" fillcolor="white [3201]" strokecolor="#1f3763 [1608]" strokeweight="1pt">
                  <v:stroke joinstyle="miter"/>
                  <v:formulas/>
                  <v:path arrowok="t" o:connecttype="custom" o:connectlocs="162620,0;4013157,0;4013157,0;4013157,813080;3850537,975700;0,975700;0,975700;0,162620;162620,0" o:connectangles="0,0,0,0,0,0,0,0,0" textboxrect="0,0,4013157,975700"/>
                  <v:textbox>
                    <w:txbxContent>
                      <w:p w14:paraId="19D86027" w14:textId="524EF617" w:rsidR="007B1872" w:rsidRPr="003E7502" w:rsidRDefault="007B1872" w:rsidP="003E7502">
                        <w:pPr>
                          <w:spacing w:after="0" w:line="276" w:lineRule="auto"/>
                          <w:ind w:right="-6" w:firstLine="567"/>
                          <w:jc w:val="right"/>
                          <w:rPr>
                            <w:rFonts w:ascii="GHEA Grapalat" w:hAnsi="GHEA Grapalat"/>
                            <w:b/>
                            <w:i/>
                            <w:color w:val="1F3864" w:themeColor="accent5" w:themeShade="80"/>
                            <w:sz w:val="20"/>
                            <w:szCs w:val="20"/>
                            <w:lang w:val="hy-AM"/>
                          </w:rPr>
                        </w:pPr>
                        <w:r w:rsidRPr="003E7502">
                          <w:rPr>
                            <w:rFonts w:ascii="GHEA Grapalat" w:hAnsi="GHEA Grapalat"/>
                            <w:b/>
                            <w:i/>
                            <w:color w:val="1F3864" w:themeColor="accent5" w:themeShade="80"/>
                            <w:sz w:val="20"/>
                            <w:szCs w:val="20"/>
                            <w:lang w:val="hy-AM"/>
                          </w:rPr>
                          <w:t>Լեռնագոգի, Նոր Արմավիրի, Ձորագլխի, Կարինի,</w:t>
                        </w:r>
                        <w:r>
                          <w:rPr>
                            <w:rFonts w:ascii="GHEA Grapalat" w:hAnsi="GHEA Grapalat"/>
                            <w:b/>
                            <w:i/>
                            <w:color w:val="1F3864" w:themeColor="accent5" w:themeShade="8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3E7502">
                          <w:rPr>
                            <w:rFonts w:ascii="GHEA Grapalat" w:hAnsi="GHEA Grapalat"/>
                            <w:b/>
                            <w:i/>
                            <w:color w:val="1F3864" w:themeColor="accent5" w:themeShade="80"/>
                            <w:sz w:val="20"/>
                            <w:szCs w:val="20"/>
                            <w:lang w:val="hy-AM"/>
                          </w:rPr>
                          <w:t>Անտառուտի,</w:t>
                        </w:r>
                        <w:r>
                          <w:rPr>
                            <w:rFonts w:ascii="GHEA Grapalat" w:hAnsi="GHEA Grapalat"/>
                            <w:b/>
                            <w:i/>
                            <w:color w:val="1F3864" w:themeColor="accent5" w:themeShade="8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3E7502">
                          <w:rPr>
                            <w:rFonts w:ascii="GHEA Grapalat" w:hAnsi="GHEA Grapalat"/>
                            <w:b/>
                            <w:i/>
                            <w:color w:val="1F3864" w:themeColor="accent5" w:themeShade="80"/>
                            <w:sz w:val="20"/>
                            <w:szCs w:val="20"/>
                            <w:lang w:val="hy-AM"/>
                          </w:rPr>
                          <w:t>Զարթոնքի, Մեծ Պարնու միջնակարգ, Ստեփանավանի ավագ դպրոցներ</w:t>
                        </w:r>
                      </w:p>
                    </w:txbxContent>
                  </v:textbox>
                </v:shape>
                <v:oval id="Oval 4" o:spid="_x0000_s1042" style="position:absolute;left:-4226;top:1217;width:749;height: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" fillcolor="white [3201]" strokecolor="black [3200]" strokeweight="1pt">
                  <v:stroke joinstyle="miter"/>
                </v:oval>
              </v:group>
            </w:pict>
          </mc:Fallback>
        </mc:AlternateContent>
      </w:r>
      <w:r w:rsidRPr="00A903DD">
        <w:rPr>
          <w:rFonts w:ascii="GHEA Grapalat" w:hAnsi="GHEA Grapalat"/>
          <w:b/>
          <w:i/>
          <w:sz w:val="20"/>
          <w:szCs w:val="20"/>
          <w:lang w:val="hy-AM"/>
        </w:rPr>
        <w:t xml:space="preserve">                                          </w:t>
      </w:r>
      <w:r>
        <w:rPr>
          <w:bCs/>
          <w:noProof/>
          <w:color w:val="5B9BD5" w:themeColor="accent1"/>
          <w:shd w:val="clear" w:color="auto" w:fill="FFFFFF"/>
          <w:lang w:eastAsia="ru-RU"/>
        </w:rPr>
        <w:drawing>
          <wp:inline distT="0" distB="0" distL="0" distR="0" wp14:anchorId="2951A35B" wp14:editId="6EE8A655">
            <wp:extent cx="306421" cy="275392"/>
            <wp:effectExtent l="0" t="0" r="0" b="0"/>
            <wp:docPr id="72" name="Graphic 2" descr="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498722" name="Graphic 2136498722" descr="Pin"/>
                    <pic:cNvPicPr/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5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03" cy="285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F77F0" w14:textId="51B6F23C" w:rsidR="00CE2FCB" w:rsidRDefault="00CE2FCB" w:rsidP="00C158E0">
      <w:pPr>
        <w:spacing w:after="0" w:line="276" w:lineRule="auto"/>
        <w:ind w:right="-6" w:firstLine="567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7F57D915" w14:textId="682FFECD" w:rsidR="00CE2FCB" w:rsidRDefault="00CE2FCB" w:rsidP="00C158E0">
      <w:pPr>
        <w:spacing w:after="0" w:line="276" w:lineRule="auto"/>
        <w:ind w:right="-6" w:firstLine="567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144EE833" w14:textId="77777777" w:rsidR="00CE2FCB" w:rsidRDefault="00CE2FCB" w:rsidP="00C158E0">
      <w:pPr>
        <w:spacing w:after="0" w:line="276" w:lineRule="auto"/>
        <w:ind w:right="-6" w:firstLine="567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24A35DE1" w14:textId="5D00A873" w:rsidR="00C158E0" w:rsidRDefault="00C158E0" w:rsidP="00C158E0">
      <w:pPr>
        <w:spacing w:after="0" w:line="276" w:lineRule="auto"/>
        <w:ind w:right="-6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2A2BDCF8" w14:textId="0AAF9F2E" w:rsidR="00CE2FCB" w:rsidRDefault="00CE2FCB" w:rsidP="00636BFB">
      <w:pPr>
        <w:spacing w:after="0" w:line="276" w:lineRule="auto"/>
        <w:ind w:right="-6"/>
        <w:jc w:val="both"/>
        <w:rPr>
          <w:rFonts w:ascii="GHEA Grapalat" w:hAnsi="GHEA Grapalat"/>
          <w:sz w:val="24"/>
          <w:szCs w:val="24"/>
          <w:lang w:val="hy-AM"/>
        </w:rPr>
      </w:pPr>
    </w:p>
    <w:p w14:paraId="2A5543CD" w14:textId="77777777" w:rsidR="00C158E0" w:rsidRDefault="00C158E0" w:rsidP="00C158E0">
      <w:pPr>
        <w:spacing w:after="0" w:line="276" w:lineRule="auto"/>
        <w:ind w:right="-6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Արձանագրված խախտումները վերաբերել են նաև՝</w:t>
      </w:r>
    </w:p>
    <w:p w14:paraId="2416D8C1" w14:textId="1E70AD23" w:rsidR="00C158E0" w:rsidRPr="00145C54" w:rsidRDefault="00C158E0" w:rsidP="00C158E0">
      <w:pPr>
        <w:pStyle w:val="a3"/>
        <w:numPr>
          <w:ilvl w:val="0"/>
          <w:numId w:val="14"/>
        </w:numPr>
        <w:spacing w:after="0" w:line="276" w:lineRule="auto"/>
        <w:ind w:left="0" w:right="-6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45C54">
        <w:rPr>
          <w:rFonts w:ascii="GHEA Grapalat" w:hAnsi="GHEA Grapalat"/>
          <w:sz w:val="24"/>
          <w:szCs w:val="24"/>
          <w:lang w:val="hy-AM"/>
        </w:rPr>
        <w:t>առանց ՀՀ ԿԳՄՍ նախարարության թույլտվության</w:t>
      </w:r>
      <w:r w:rsidRPr="00B9649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5C54">
        <w:rPr>
          <w:rFonts w:ascii="GHEA Grapalat" w:hAnsi="GHEA Grapalat"/>
          <w:sz w:val="24"/>
          <w:szCs w:val="24"/>
          <w:lang w:val="hy-AM"/>
        </w:rPr>
        <w:t>հեռավար ուսուցման կազմակերպմանը</w:t>
      </w:r>
      <w:r w:rsidRPr="00B54D9F">
        <w:rPr>
          <w:rFonts w:ascii="GHEA Grapalat" w:hAnsi="GHEA Grapalat"/>
          <w:sz w:val="24"/>
          <w:szCs w:val="24"/>
          <w:lang w:val="hy-AM"/>
        </w:rPr>
        <w:t>.</w:t>
      </w:r>
      <w:r w:rsidRPr="00145C54">
        <w:rPr>
          <w:rFonts w:ascii="GHEA Grapalat" w:hAnsi="GHEA Grapalat"/>
          <w:b/>
          <w:sz w:val="24"/>
          <w:szCs w:val="24"/>
          <w:lang w:val="hy-AM"/>
        </w:rPr>
        <w:t xml:space="preserve">     </w:t>
      </w:r>
    </w:p>
    <w:p w14:paraId="1BE48AA9" w14:textId="5FC88876" w:rsidR="00CE2FCB" w:rsidRDefault="00CE2FCB" w:rsidP="00CE2FCB">
      <w:pPr>
        <w:spacing w:after="0" w:line="240" w:lineRule="auto"/>
        <w:ind w:right="-6" w:firstLine="567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Cambria Math" w:hAnsi="Cambria Math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20FF45C3" wp14:editId="6E420CCD">
                <wp:simplePos x="0" y="0"/>
                <wp:positionH relativeFrom="column">
                  <wp:posOffset>3770279</wp:posOffset>
                </wp:positionH>
                <wp:positionV relativeFrom="paragraph">
                  <wp:posOffset>193865</wp:posOffset>
                </wp:positionV>
                <wp:extent cx="2529205" cy="505838"/>
                <wp:effectExtent l="0" t="0" r="23495" b="27940"/>
                <wp:wrapNone/>
                <wp:docPr id="73" name="Группа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9205" cy="505838"/>
                          <a:chOff x="983619" y="290778"/>
                          <a:chExt cx="2529408" cy="352523"/>
                        </a:xfrm>
                      </wpg:grpSpPr>
                      <wps:wsp>
                        <wps:cNvPr id="74" name="Прямоугольник: скругленные противолежащие углы 74"/>
                        <wps:cNvSpPr/>
                        <wps:spPr>
                          <a:xfrm>
                            <a:off x="983619" y="290778"/>
                            <a:ext cx="2529408" cy="352523"/>
                          </a:xfrm>
                          <a:prstGeom prst="round2DiagRect">
                            <a:avLst/>
                          </a:prstGeom>
                          <a:ln w="12700"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63F4C0" w14:textId="5CF78D2E" w:rsidR="007B1872" w:rsidRPr="003E7502" w:rsidRDefault="007B1872" w:rsidP="00CE2FCB">
                              <w:pPr>
                                <w:spacing w:after="0" w:line="240" w:lineRule="auto"/>
                                <w:ind w:right="-6" w:firstLine="567"/>
                                <w:jc w:val="right"/>
                                <w:rPr>
                                  <w:rFonts w:ascii="GHEA Grapalat" w:hAnsi="GHEA Grapalat"/>
                                  <w:b/>
                                  <w:i/>
                                  <w:color w:val="1F3864" w:themeColor="accent5" w:themeShade="8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3E7502">
                                <w:rPr>
                                  <w:rFonts w:ascii="GHEA Grapalat" w:hAnsi="GHEA Grapalat"/>
                                  <w:b/>
                                  <w:i/>
                                  <w:color w:val="1F3864" w:themeColor="accent5" w:themeShade="80"/>
                                  <w:sz w:val="20"/>
                                  <w:szCs w:val="20"/>
                                  <w:lang w:val="hy-AM"/>
                                </w:rPr>
                                <w:t>Ձորագլխի միջնակարգ դպրոց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Oval 4"/>
                        <wps:cNvSpPr/>
                        <wps:spPr>
                          <a:xfrm>
                            <a:off x="1022042" y="344575"/>
                            <a:ext cx="74930" cy="6794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FF45C3" id="Группа 73" o:spid="_x0000_s1043" style="position:absolute;left:0;text-align:left;margin-left:296.85pt;margin-top:15.25pt;width:199.15pt;height:39.85pt;z-index:251653632;mso-width-relative:margin;mso-height-relative:margin" coordorigin="9836,2907" coordsize="25294,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">
                <v:shape id="Прямоугольник: скругленные противолежащие углы 74" o:spid="_x0000_s1044" style="position:absolute;left:9836;top:2907;width:25294;height:3526;visibility:visible;mso-wrap-style:square;v-text-anchor:middle" coordsize="2529408,3525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" adj="-11796480,,5400" path="m58755,l2529408,r,l2529408,293768v,32449,-26306,58755,-58755,58755l,352523r,l,58755c,26306,26306,,58755,xe" fillcolor="white [3201]" strokecolor="#1f3763 [1608]" strokeweight="1pt">
                  <v:stroke joinstyle="miter"/>
                  <v:formulas/>
                  <v:path arrowok="t" o:connecttype="custom" o:connectlocs="58755,0;2529408,0;2529408,0;2529408,293768;2470653,352523;0,352523;0,352523;0,58755;58755,0" o:connectangles="0,0,0,0,0,0,0,0,0" textboxrect="0,0,2529408,352523"/>
                  <v:textbox>
                    <w:txbxContent>
                      <w:p w14:paraId="1563F4C0" w14:textId="5CF78D2E" w:rsidR="007B1872" w:rsidRPr="003E7502" w:rsidRDefault="007B1872" w:rsidP="00CE2FCB">
                        <w:pPr>
                          <w:spacing w:after="0" w:line="240" w:lineRule="auto"/>
                          <w:ind w:right="-6" w:firstLine="567"/>
                          <w:jc w:val="right"/>
                          <w:rPr>
                            <w:rFonts w:ascii="GHEA Grapalat" w:hAnsi="GHEA Grapalat"/>
                            <w:b/>
                            <w:i/>
                            <w:color w:val="1F3864" w:themeColor="accent5" w:themeShade="80"/>
                            <w:sz w:val="20"/>
                            <w:szCs w:val="20"/>
                            <w:lang w:val="en-US"/>
                          </w:rPr>
                        </w:pPr>
                        <w:r w:rsidRPr="003E7502">
                          <w:rPr>
                            <w:rFonts w:ascii="GHEA Grapalat" w:hAnsi="GHEA Grapalat"/>
                            <w:b/>
                            <w:i/>
                            <w:color w:val="1F3864" w:themeColor="accent5" w:themeShade="80"/>
                            <w:sz w:val="20"/>
                            <w:szCs w:val="20"/>
                            <w:lang w:val="hy-AM"/>
                          </w:rPr>
                          <w:t>Ձորագլխի միջնակարգ դպրոց</w:t>
                        </w:r>
                      </w:p>
                    </w:txbxContent>
                  </v:textbox>
                </v:shape>
                <v:oval id="Oval 4" o:spid="_x0000_s1045" style="position:absolute;left:10220;top:3445;width:749;height: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" fillcolor="white [3201]" strokecolor="black [3200]" strokeweight="1pt">
                  <v:stroke joinstyle="miter"/>
                </v:oval>
              </v:group>
            </w:pict>
          </mc:Fallback>
        </mc:AlternateContent>
      </w:r>
      <w:r w:rsidRPr="00A903DD">
        <w:rPr>
          <w:rFonts w:ascii="GHEA Grapalat" w:hAnsi="GHEA Grapalat"/>
          <w:b/>
          <w:i/>
          <w:sz w:val="20"/>
          <w:szCs w:val="20"/>
          <w:lang w:val="hy-AM"/>
        </w:rPr>
        <w:t xml:space="preserve">                                                                              </w:t>
      </w:r>
      <w:r w:rsidR="00024E37">
        <w:rPr>
          <w:bCs/>
          <w:noProof/>
          <w:color w:val="5B9BD5" w:themeColor="accent1"/>
          <w:shd w:val="clear" w:color="auto" w:fill="FFFFFF"/>
          <w:lang w:eastAsia="ru-RU"/>
        </w:rPr>
        <w:drawing>
          <wp:inline distT="0" distB="0" distL="0" distR="0" wp14:anchorId="3972ED6D" wp14:editId="76F21379">
            <wp:extent cx="306421" cy="275392"/>
            <wp:effectExtent l="0" t="0" r="0" b="0"/>
            <wp:docPr id="86" name="Graphic 2" descr="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498722" name="Graphic 2136498722" descr="Pin"/>
                    <pic:cNvPicPr/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5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03" cy="285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E6775" w14:textId="77777777" w:rsidR="00CE2FCB" w:rsidRDefault="00CE2FCB" w:rsidP="00C158E0">
      <w:pPr>
        <w:spacing w:after="0" w:line="240" w:lineRule="auto"/>
        <w:ind w:right="-6" w:firstLine="567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13AF0153" w14:textId="77777777" w:rsidR="00CE2FCB" w:rsidRDefault="00CE2FCB" w:rsidP="00CE2FCB">
      <w:pPr>
        <w:spacing w:after="0" w:line="240" w:lineRule="auto"/>
        <w:ind w:right="-6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05F862DB" w14:textId="77777777" w:rsidR="00C158E0" w:rsidRPr="00CE2FCB" w:rsidRDefault="00C158E0" w:rsidP="00C158E0">
      <w:pPr>
        <w:spacing w:after="0" w:line="240" w:lineRule="auto"/>
        <w:ind w:right="-6" w:firstLine="567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375CD823" w14:textId="7CC9F656" w:rsidR="00024E37" w:rsidRPr="00024E37" w:rsidRDefault="00C158E0" w:rsidP="00024E37">
      <w:pPr>
        <w:pStyle w:val="a3"/>
        <w:numPr>
          <w:ilvl w:val="0"/>
          <w:numId w:val="14"/>
        </w:numPr>
        <w:spacing w:line="276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</w:t>
      </w:r>
      <w:r w:rsidRPr="0048079F">
        <w:rPr>
          <w:rFonts w:ascii="GHEA Grapalat" w:hAnsi="GHEA Grapalat"/>
          <w:sz w:val="24"/>
          <w:szCs w:val="24"/>
          <w:lang w:val="hy-AM"/>
        </w:rPr>
        <w:t>ովորողների համակազմի ձևավորմանը</w:t>
      </w:r>
      <w:r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48079F">
        <w:rPr>
          <w:rFonts w:ascii="GHEA Grapalat" w:hAnsi="GHEA Grapalat"/>
          <w:sz w:val="24"/>
          <w:szCs w:val="24"/>
          <w:lang w:val="hy-AM"/>
        </w:rPr>
        <w:t>սովորողի կրթության շարունակականության սկզբունքի</w:t>
      </w:r>
      <w:r w:rsidRPr="00A903D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խախտմանը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6AFC45CA" w14:textId="014287D8" w:rsidR="00024E37" w:rsidRDefault="00024E37" w:rsidP="00024E37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Cambria Math" w:hAnsi="Cambria Math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E52EABC" wp14:editId="3FE204AA">
                <wp:simplePos x="0" y="0"/>
                <wp:positionH relativeFrom="column">
                  <wp:posOffset>3789734</wp:posOffset>
                </wp:positionH>
                <wp:positionV relativeFrom="paragraph">
                  <wp:posOffset>199781</wp:posOffset>
                </wp:positionV>
                <wp:extent cx="2529205" cy="642025"/>
                <wp:effectExtent l="0" t="0" r="23495" b="24765"/>
                <wp:wrapNone/>
                <wp:docPr id="80" name="Группа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9205" cy="642025"/>
                          <a:chOff x="983619" y="290777"/>
                          <a:chExt cx="2529408" cy="642940"/>
                        </a:xfrm>
                      </wpg:grpSpPr>
                      <wps:wsp>
                        <wps:cNvPr id="81" name="Прямоугольник: скругленные противолежащие углы 81"/>
                        <wps:cNvSpPr/>
                        <wps:spPr>
                          <a:xfrm>
                            <a:off x="983619" y="290777"/>
                            <a:ext cx="2529408" cy="642940"/>
                          </a:xfrm>
                          <a:prstGeom prst="round2DiagRect">
                            <a:avLst/>
                          </a:prstGeom>
                          <a:ln w="12700"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1279E8" w14:textId="77777777" w:rsidR="007B1872" w:rsidRPr="003E7502" w:rsidRDefault="007B1872" w:rsidP="00024E37">
                              <w:pPr>
                                <w:pStyle w:val="a3"/>
                                <w:spacing w:line="276" w:lineRule="auto"/>
                                <w:ind w:left="0" w:right="-4" w:firstLine="567"/>
                                <w:jc w:val="right"/>
                                <w:rPr>
                                  <w:rFonts w:ascii="GHEA Grapalat" w:hAnsi="GHEA Grapalat"/>
                                  <w:b/>
                                  <w:i/>
                                  <w:color w:val="1F3864" w:themeColor="accent5" w:themeShade="80"/>
                                  <w:sz w:val="20"/>
                                  <w:szCs w:val="20"/>
                                  <w:lang w:val="hy-AM"/>
                                </w:rPr>
                              </w:pPr>
                              <w:r w:rsidRPr="003E7502">
                                <w:rPr>
                                  <w:rFonts w:ascii="GHEA Grapalat" w:hAnsi="GHEA Grapalat"/>
                                  <w:b/>
                                  <w:i/>
                                  <w:color w:val="1F3864" w:themeColor="accent5" w:themeShade="80"/>
                                  <w:sz w:val="20"/>
                                  <w:szCs w:val="20"/>
                                  <w:lang w:val="hy-AM"/>
                                </w:rPr>
                                <w:t>Դդմաշենի, Զոլաքարի հ</w:t>
                              </w:r>
                              <w:r w:rsidRPr="003E7502">
                                <w:rPr>
                                  <w:rFonts w:ascii="Cambria Math" w:hAnsi="Cambria Math" w:cs="Cambria Math"/>
                                  <w:b/>
                                  <w:i/>
                                  <w:color w:val="1F3864" w:themeColor="accent5" w:themeShade="80"/>
                                  <w:sz w:val="20"/>
                                  <w:szCs w:val="20"/>
                                  <w:lang w:val="hy-AM"/>
                                </w:rPr>
                                <w:t>․</w:t>
                              </w:r>
                              <w:r w:rsidRPr="003E7502">
                                <w:rPr>
                                  <w:rFonts w:ascii="GHEA Grapalat" w:hAnsi="GHEA Grapalat"/>
                                  <w:b/>
                                  <w:i/>
                                  <w:color w:val="1F3864" w:themeColor="accent5" w:themeShade="80"/>
                                  <w:sz w:val="20"/>
                                  <w:szCs w:val="20"/>
                                  <w:lang w:val="hy-AM"/>
                                </w:rPr>
                                <w:t xml:space="preserve"> 2 միջնակարգ դպրոցներ</w:t>
                              </w:r>
                            </w:p>
                            <w:p w14:paraId="68C20FA6" w14:textId="765C9D7B" w:rsidR="007B1872" w:rsidRPr="00CE2FCB" w:rsidRDefault="007B1872" w:rsidP="00024E37">
                              <w:pPr>
                                <w:spacing w:after="0" w:line="240" w:lineRule="auto"/>
                                <w:ind w:right="-6" w:firstLine="567"/>
                                <w:jc w:val="right"/>
                                <w:rPr>
                                  <w:rFonts w:ascii="GHEA Grapalat" w:hAnsi="GHEA Grapalat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Oval 4"/>
                        <wps:cNvSpPr/>
                        <wps:spPr>
                          <a:xfrm>
                            <a:off x="1022042" y="344575"/>
                            <a:ext cx="74930" cy="6794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52EABC" id="Группа 80" o:spid="_x0000_s1046" style="position:absolute;left:0;text-align:left;margin-left:298.4pt;margin-top:15.75pt;width:199.15pt;height:50.55pt;z-index:251655680;mso-width-relative:margin;mso-height-relative:margin" coordorigin="9836,2907" coordsize="25294,6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">
                <v:shape id="Прямоугольник: скругленные противолежащие углы 81" o:spid="_x0000_s1047" style="position:absolute;left:9836;top:2907;width:25294;height:6430;visibility:visible;mso-wrap-style:square;v-text-anchor:middle" coordsize="2529408,6429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" adj="-11796480,,5400" path="m107159,l2529408,r,l2529408,535781v,59182,-47977,107159,-107159,107159l,642940r,l,107159c,47977,47977,,107159,xe" fillcolor="white [3201]" strokecolor="#1f3763 [1608]" strokeweight="1pt">
                  <v:stroke joinstyle="miter"/>
                  <v:formulas/>
                  <v:path arrowok="t" o:connecttype="custom" o:connectlocs="107159,0;2529408,0;2529408,0;2529408,535781;2422249,642940;0,642940;0,642940;0,107159;107159,0" o:connectangles="0,0,0,0,0,0,0,0,0" textboxrect="0,0,2529408,642940"/>
                  <v:textbox>
                    <w:txbxContent>
                      <w:p w14:paraId="5A1279E8" w14:textId="77777777" w:rsidR="007B1872" w:rsidRPr="003E7502" w:rsidRDefault="007B1872" w:rsidP="00024E37">
                        <w:pPr>
                          <w:pStyle w:val="a3"/>
                          <w:spacing w:line="276" w:lineRule="auto"/>
                          <w:ind w:left="0" w:right="-4" w:firstLine="567"/>
                          <w:jc w:val="right"/>
                          <w:rPr>
                            <w:rFonts w:ascii="GHEA Grapalat" w:hAnsi="GHEA Grapalat"/>
                            <w:b/>
                            <w:i/>
                            <w:color w:val="1F3864" w:themeColor="accent5" w:themeShade="80"/>
                            <w:sz w:val="20"/>
                            <w:szCs w:val="20"/>
                            <w:lang w:val="hy-AM"/>
                          </w:rPr>
                        </w:pPr>
                        <w:r w:rsidRPr="003E7502">
                          <w:rPr>
                            <w:rFonts w:ascii="GHEA Grapalat" w:hAnsi="GHEA Grapalat"/>
                            <w:b/>
                            <w:i/>
                            <w:color w:val="1F3864" w:themeColor="accent5" w:themeShade="80"/>
                            <w:sz w:val="20"/>
                            <w:szCs w:val="20"/>
                            <w:lang w:val="hy-AM"/>
                          </w:rPr>
                          <w:t>Դդմաշենի, Զոլաքարի հ</w:t>
                        </w:r>
                        <w:r w:rsidRPr="003E7502">
                          <w:rPr>
                            <w:rFonts w:ascii="Cambria Math" w:hAnsi="Cambria Math" w:cs="Cambria Math"/>
                            <w:b/>
                            <w:i/>
                            <w:color w:val="1F3864" w:themeColor="accent5" w:themeShade="80"/>
                            <w:sz w:val="20"/>
                            <w:szCs w:val="20"/>
                            <w:lang w:val="hy-AM"/>
                          </w:rPr>
                          <w:t>․</w:t>
                        </w:r>
                        <w:r w:rsidRPr="003E7502">
                          <w:rPr>
                            <w:rFonts w:ascii="GHEA Grapalat" w:hAnsi="GHEA Grapalat"/>
                            <w:b/>
                            <w:i/>
                            <w:color w:val="1F3864" w:themeColor="accent5" w:themeShade="80"/>
                            <w:sz w:val="20"/>
                            <w:szCs w:val="20"/>
                            <w:lang w:val="hy-AM"/>
                          </w:rPr>
                          <w:t xml:space="preserve"> 2 միջնակարգ դպրոցներ</w:t>
                        </w:r>
                      </w:p>
                      <w:p w14:paraId="68C20FA6" w14:textId="765C9D7B" w:rsidR="007B1872" w:rsidRPr="00CE2FCB" w:rsidRDefault="007B1872" w:rsidP="00024E37">
                        <w:pPr>
                          <w:spacing w:after="0" w:line="240" w:lineRule="auto"/>
                          <w:ind w:right="-6" w:firstLine="567"/>
                          <w:jc w:val="right"/>
                          <w:rPr>
                            <w:rFonts w:ascii="GHEA Grapalat" w:hAnsi="GHEA Grapalat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oval id="Oval 4" o:spid="_x0000_s1048" style="position:absolute;left:10220;top:3445;width:749;height: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" fillcolor="white [3201]" strokecolor="black [3200]" strokeweight="1pt">
                  <v:stroke joinstyle="miter"/>
                </v:oval>
              </v:group>
            </w:pict>
          </mc:Fallback>
        </mc:AlternateContent>
      </w:r>
      <w:r w:rsidRPr="00A903DD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</w:t>
      </w:r>
      <w:r>
        <w:rPr>
          <w:bCs/>
          <w:noProof/>
          <w:color w:val="5B9BD5" w:themeColor="accent1"/>
          <w:shd w:val="clear" w:color="auto" w:fill="FFFFFF"/>
          <w:lang w:eastAsia="ru-RU"/>
        </w:rPr>
        <w:drawing>
          <wp:inline distT="0" distB="0" distL="0" distR="0" wp14:anchorId="476DDEB0" wp14:editId="5CD9C366">
            <wp:extent cx="306421" cy="275392"/>
            <wp:effectExtent l="0" t="0" r="0" b="0"/>
            <wp:docPr id="90" name="Graphic 2" descr="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498722" name="Graphic 2136498722" descr="Pin"/>
                    <pic:cNvPicPr/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5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03" cy="285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3CD43" w14:textId="7BA64892" w:rsidR="00024E37" w:rsidRDefault="00024E37" w:rsidP="00024E37">
      <w:pPr>
        <w:spacing w:line="276" w:lineRule="auto"/>
        <w:ind w:right="-4"/>
        <w:rPr>
          <w:rFonts w:ascii="GHEA Grapalat" w:hAnsi="GHEA Grapalat"/>
          <w:sz w:val="24"/>
          <w:szCs w:val="24"/>
          <w:lang w:val="hy-AM"/>
        </w:rPr>
      </w:pPr>
    </w:p>
    <w:p w14:paraId="353B02F3" w14:textId="77777777" w:rsidR="00024E37" w:rsidRPr="00024E37" w:rsidRDefault="00024E37" w:rsidP="00024E37">
      <w:pPr>
        <w:spacing w:line="276" w:lineRule="auto"/>
        <w:ind w:right="-4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3AAD2C61" w14:textId="3BBEA914" w:rsidR="00024E37" w:rsidRPr="00024E37" w:rsidRDefault="00C158E0" w:rsidP="00024E37">
      <w:pPr>
        <w:pStyle w:val="a3"/>
        <w:numPr>
          <w:ilvl w:val="0"/>
          <w:numId w:val="14"/>
        </w:numPr>
        <w:spacing w:line="276" w:lineRule="auto"/>
        <w:ind w:left="0"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CF22ED">
        <w:rPr>
          <w:rFonts w:ascii="GHEA Grapalat" w:hAnsi="GHEA Grapalat"/>
          <w:sz w:val="24"/>
          <w:szCs w:val="24"/>
          <w:lang w:val="hy-AM"/>
        </w:rPr>
        <w:t xml:space="preserve">մանկավարժական աշխատողների </w:t>
      </w:r>
      <w:r w:rsidRPr="00CF22ED">
        <w:rPr>
          <w:rFonts w:ascii="GHEA Grapalat" w:hAnsi="GHEA Grapalat"/>
          <w:bCs/>
          <w:sz w:val="24"/>
          <w:szCs w:val="24"/>
          <w:lang w:val="hy-AM"/>
        </w:rPr>
        <w:t>աշխատանքային պլանների</w:t>
      </w:r>
      <w:r w:rsidR="00B64FFF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CF22ED">
        <w:rPr>
          <w:rFonts w:ascii="GHEA Grapalat" w:hAnsi="GHEA Grapalat"/>
          <w:bCs/>
          <w:sz w:val="24"/>
          <w:szCs w:val="24"/>
          <w:lang w:val="hy-AM"/>
        </w:rPr>
        <w:t>հայկական կրթական միջավայրի պաշարների շտեմարանի այդ դպրոցի թղթապանակում</w:t>
      </w:r>
      <w:r w:rsidR="00B64FFF">
        <w:rPr>
          <w:rFonts w:ascii="GHEA Grapalat" w:hAnsi="GHEA Grapalat"/>
          <w:bCs/>
          <w:sz w:val="24"/>
          <w:szCs w:val="24"/>
          <w:lang w:val="hy-AM"/>
        </w:rPr>
        <w:t xml:space="preserve"> չմուտքագրելուն</w:t>
      </w:r>
      <w:r w:rsidRPr="00CF22ED">
        <w:rPr>
          <w:rFonts w:ascii="GHEA Grapalat" w:hAnsi="GHEA Grapalat"/>
          <w:bCs/>
          <w:sz w:val="24"/>
          <w:szCs w:val="24"/>
          <w:lang w:val="hy-AM"/>
        </w:rPr>
        <w:t>, ինչպես նաև ուսուցիչների</w:t>
      </w:r>
      <w:r w:rsidRPr="00CF22ED">
        <w:rPr>
          <w:rFonts w:ascii="GHEA Grapalat" w:hAnsi="GHEA Grapalat"/>
          <w:sz w:val="24"/>
          <w:szCs w:val="24"/>
          <w:lang w:val="hy-AM"/>
        </w:rPr>
        <w:t xml:space="preserve"> բաց թողած և փոխարինված դասաժամերի հաշվառման մատյանի </w:t>
      </w:r>
      <w:r>
        <w:rPr>
          <w:rFonts w:ascii="GHEA Grapalat" w:hAnsi="GHEA Grapalat"/>
          <w:sz w:val="24"/>
          <w:szCs w:val="24"/>
          <w:lang w:val="hy-AM"/>
        </w:rPr>
        <w:t>բացակ</w:t>
      </w:r>
      <w:r w:rsidRPr="00CF22ED">
        <w:rPr>
          <w:rFonts w:ascii="GHEA Grapalat" w:hAnsi="GHEA Grapalat"/>
          <w:sz w:val="24"/>
          <w:szCs w:val="24"/>
          <w:lang w:val="hy-AM"/>
        </w:rPr>
        <w:t>այությանը</w:t>
      </w:r>
      <w:r w:rsidRPr="00A4507F">
        <w:rPr>
          <w:rFonts w:ascii="GHEA Grapalat" w:hAnsi="GHEA Grapalat"/>
          <w:sz w:val="24"/>
          <w:szCs w:val="24"/>
          <w:lang w:val="hy-AM"/>
        </w:rPr>
        <w:t>.</w:t>
      </w:r>
    </w:p>
    <w:p w14:paraId="433F7E6A" w14:textId="671EE13B" w:rsidR="00024E37" w:rsidRDefault="00024E37" w:rsidP="00024E37">
      <w:pPr>
        <w:pStyle w:val="a3"/>
        <w:spacing w:line="276" w:lineRule="auto"/>
        <w:ind w:left="0" w:right="-4" w:firstLine="567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5821BF7A" wp14:editId="292A117F">
                <wp:simplePos x="0" y="0"/>
                <wp:positionH relativeFrom="column">
                  <wp:posOffset>3826451</wp:posOffset>
                </wp:positionH>
                <wp:positionV relativeFrom="paragraph">
                  <wp:posOffset>172858</wp:posOffset>
                </wp:positionV>
                <wp:extent cx="2529205" cy="352425"/>
                <wp:effectExtent l="0" t="0" r="23495" b="28575"/>
                <wp:wrapNone/>
                <wp:docPr id="87" name="Группа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9205" cy="352425"/>
                          <a:chOff x="983619" y="290778"/>
                          <a:chExt cx="2529408" cy="352523"/>
                        </a:xfrm>
                      </wpg:grpSpPr>
                      <wps:wsp>
                        <wps:cNvPr id="88" name="Прямоугольник: скругленные противолежащие углы 88"/>
                        <wps:cNvSpPr/>
                        <wps:spPr>
                          <a:xfrm>
                            <a:off x="983619" y="290778"/>
                            <a:ext cx="2529408" cy="352523"/>
                          </a:xfrm>
                          <a:prstGeom prst="round2DiagRect">
                            <a:avLst/>
                          </a:prstGeom>
                          <a:ln w="12700"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CAD536" w14:textId="77777777" w:rsidR="007B1872" w:rsidRPr="003E7502" w:rsidRDefault="007B1872" w:rsidP="00024E37">
                              <w:pPr>
                                <w:spacing w:after="0" w:line="240" w:lineRule="auto"/>
                                <w:ind w:right="-6" w:firstLine="567"/>
                                <w:jc w:val="right"/>
                                <w:rPr>
                                  <w:rFonts w:ascii="GHEA Grapalat" w:hAnsi="GHEA Grapalat"/>
                                  <w:b/>
                                  <w:i/>
                                  <w:color w:val="1F3864" w:themeColor="accent5" w:themeShade="8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3E7502">
                                <w:rPr>
                                  <w:rFonts w:ascii="GHEA Grapalat" w:hAnsi="GHEA Grapalat"/>
                                  <w:b/>
                                  <w:i/>
                                  <w:color w:val="1F3864" w:themeColor="accent5" w:themeShade="80"/>
                                  <w:sz w:val="20"/>
                                  <w:szCs w:val="20"/>
                                  <w:lang w:val="hy-AM"/>
                                </w:rPr>
                                <w:t>Ձորագլխի միջնակարգ դպրոց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Oval 4"/>
                        <wps:cNvSpPr/>
                        <wps:spPr>
                          <a:xfrm>
                            <a:off x="1022042" y="344575"/>
                            <a:ext cx="74930" cy="6794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21BF7A" id="Группа 87" o:spid="_x0000_s1049" style="position:absolute;left:0;text-align:left;margin-left:301.3pt;margin-top:13.6pt;width:199.15pt;height:27.75pt;z-index:251661824;mso-width-relative:margin;mso-height-relative:margin" coordorigin="9836,2907" coordsize="25294,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">
                <v:shape id="Прямоугольник: скругленные противолежащие углы 88" o:spid="_x0000_s1050" style="position:absolute;left:9836;top:2907;width:25294;height:3526;visibility:visible;mso-wrap-style:square;v-text-anchor:middle" coordsize="2529408,3525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" adj="-11796480,,5400" path="m58755,l2529408,r,l2529408,293768v,32449,-26306,58755,-58755,58755l,352523r,l,58755c,26306,26306,,58755,xe" fillcolor="white [3201]" strokecolor="#1f3763 [1608]" strokeweight="1pt">
                  <v:stroke joinstyle="miter"/>
                  <v:formulas/>
                  <v:path arrowok="t" o:connecttype="custom" o:connectlocs="58755,0;2529408,0;2529408,0;2529408,293768;2470653,352523;0,352523;0,352523;0,58755;58755,0" o:connectangles="0,0,0,0,0,0,0,0,0" textboxrect="0,0,2529408,352523"/>
                  <v:textbox>
                    <w:txbxContent>
                      <w:p w14:paraId="60CAD536" w14:textId="77777777" w:rsidR="007B1872" w:rsidRPr="003E7502" w:rsidRDefault="007B1872" w:rsidP="00024E37">
                        <w:pPr>
                          <w:spacing w:after="0" w:line="240" w:lineRule="auto"/>
                          <w:ind w:right="-6" w:firstLine="567"/>
                          <w:jc w:val="right"/>
                          <w:rPr>
                            <w:rFonts w:ascii="GHEA Grapalat" w:hAnsi="GHEA Grapalat"/>
                            <w:b/>
                            <w:i/>
                            <w:color w:val="1F3864" w:themeColor="accent5" w:themeShade="80"/>
                            <w:sz w:val="20"/>
                            <w:szCs w:val="20"/>
                            <w:lang w:val="en-US"/>
                          </w:rPr>
                        </w:pPr>
                        <w:r w:rsidRPr="003E7502">
                          <w:rPr>
                            <w:rFonts w:ascii="GHEA Grapalat" w:hAnsi="GHEA Grapalat"/>
                            <w:b/>
                            <w:i/>
                            <w:color w:val="1F3864" w:themeColor="accent5" w:themeShade="80"/>
                            <w:sz w:val="20"/>
                            <w:szCs w:val="20"/>
                            <w:lang w:val="hy-AM"/>
                          </w:rPr>
                          <w:t>Ձորագլխի միջնակարգ դպրոց</w:t>
                        </w:r>
                      </w:p>
                    </w:txbxContent>
                  </v:textbox>
                </v:shape>
                <v:oval id="Oval 4" o:spid="_x0000_s1051" style="position:absolute;left:10220;top:3445;width:749;height: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" fillcolor="white [3201]" strokecolor="black [3200]" strokeweight="1pt">
                  <v:stroke joinstyle="miter"/>
                </v:oval>
              </v:group>
            </w:pict>
          </mc:Fallback>
        </mc:AlternateContent>
      </w:r>
      <w:r w:rsidRPr="00A903DD">
        <w:rPr>
          <w:rFonts w:ascii="GHEA Grapalat" w:hAnsi="GHEA Grapalat"/>
          <w:b/>
          <w:i/>
          <w:sz w:val="20"/>
          <w:szCs w:val="20"/>
          <w:lang w:val="hy-AM"/>
        </w:rPr>
        <w:t xml:space="preserve">                                                                               </w:t>
      </w:r>
      <w:r>
        <w:rPr>
          <w:bCs/>
          <w:noProof/>
          <w:color w:val="5B9BD5" w:themeColor="accent1"/>
          <w:shd w:val="clear" w:color="auto" w:fill="FFFFFF"/>
          <w:lang w:eastAsia="ru-RU"/>
        </w:rPr>
        <w:drawing>
          <wp:inline distT="0" distB="0" distL="0" distR="0" wp14:anchorId="0047D2B8" wp14:editId="4DEE0F20">
            <wp:extent cx="306421" cy="275392"/>
            <wp:effectExtent l="0" t="0" r="0" b="0"/>
            <wp:docPr id="76" name="Graphic 2" descr="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498722" name="Graphic 2136498722" descr="Pin"/>
                    <pic:cNvPicPr/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5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03" cy="285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95691" w14:textId="2F3B5666" w:rsidR="00024E37" w:rsidRDefault="00024E37" w:rsidP="00C158E0">
      <w:pPr>
        <w:pStyle w:val="a3"/>
        <w:spacing w:line="276" w:lineRule="auto"/>
        <w:ind w:left="0" w:right="-4" w:firstLine="567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126E4134" w14:textId="77777777" w:rsidR="00024E37" w:rsidRDefault="00024E37" w:rsidP="00C158E0">
      <w:pPr>
        <w:pStyle w:val="a3"/>
        <w:spacing w:line="276" w:lineRule="auto"/>
        <w:ind w:left="0" w:right="-4" w:firstLine="567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45863BAC" w14:textId="77777777" w:rsidR="00C158E0" w:rsidRPr="001258AC" w:rsidRDefault="00C158E0" w:rsidP="00C158E0">
      <w:pPr>
        <w:pStyle w:val="a3"/>
        <w:tabs>
          <w:tab w:val="left" w:pos="851"/>
        </w:tabs>
        <w:spacing w:line="276" w:lineRule="auto"/>
        <w:ind w:left="0" w:right="-4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258AC">
        <w:rPr>
          <w:rFonts w:ascii="GHEA Grapalat" w:hAnsi="GHEA Grapalat" w:cs="Sylfaen"/>
          <w:sz w:val="24"/>
          <w:szCs w:val="24"/>
          <w:lang w:val="hy-AM"/>
        </w:rPr>
        <w:t xml:space="preserve">Ստուգման արդյունքներից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պարզվել է, </w:t>
      </w:r>
      <w:r w:rsidRPr="001258AC">
        <w:rPr>
          <w:rFonts w:ascii="GHEA Grapalat" w:hAnsi="GHEA Grapalat" w:cs="Sylfaen"/>
          <w:sz w:val="24"/>
          <w:szCs w:val="24"/>
          <w:lang w:val="hy-AM"/>
        </w:rPr>
        <w:t xml:space="preserve">որ </w:t>
      </w:r>
      <w:r w:rsidRPr="001258AC">
        <w:rPr>
          <w:rFonts w:ascii="GHEA Grapalat" w:hAnsi="GHEA Grapalat"/>
          <w:sz w:val="24"/>
          <w:szCs w:val="24"/>
          <w:lang w:val="hy-AM"/>
        </w:rPr>
        <w:t>ներքին գնահատման գործընթացի</w:t>
      </w:r>
      <w:r w:rsidRPr="001258AC">
        <w:rPr>
          <w:rFonts w:ascii="GHEA Grapalat" w:hAnsi="GHEA Grapalat" w:cs="Sylfaen"/>
          <w:sz w:val="24"/>
          <w:szCs w:val="24"/>
          <w:lang w:val="hy-AM"/>
        </w:rPr>
        <w:t xml:space="preserve"> խախտումներ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258AC">
        <w:rPr>
          <w:rFonts w:ascii="GHEA Grapalat" w:hAnsi="GHEA Grapalat" w:cs="Sylfaen"/>
          <w:sz w:val="24"/>
          <w:szCs w:val="24"/>
          <w:lang w:val="hy-AM"/>
        </w:rPr>
        <w:t xml:space="preserve">կատարել են դպրոցների մոտ մեկ երրորդը՝ </w:t>
      </w:r>
      <w:r w:rsidRPr="001258AC">
        <w:rPr>
          <w:rFonts w:ascii="GHEA Grapalat" w:hAnsi="GHEA Grapalat"/>
          <w:b/>
          <w:sz w:val="24"/>
          <w:szCs w:val="24"/>
          <w:lang w:val="hy-AM"/>
        </w:rPr>
        <w:t>36%-ը</w:t>
      </w:r>
      <w:r w:rsidRPr="001258AC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1258AC">
        <w:rPr>
          <w:rFonts w:ascii="GHEA Grapalat" w:hAnsi="GHEA Grapalat"/>
          <w:b/>
          <w:sz w:val="24"/>
          <w:szCs w:val="24"/>
          <w:lang w:val="hy-AM"/>
        </w:rPr>
        <w:t>4</w:t>
      </w:r>
      <w:r w:rsidRPr="001258AC">
        <w:rPr>
          <w:rFonts w:ascii="GHEA Grapalat" w:hAnsi="GHEA Grapalat"/>
          <w:sz w:val="24"/>
          <w:szCs w:val="24"/>
          <w:lang w:val="hy-AM"/>
        </w:rPr>
        <w:t xml:space="preserve"> դպրոց)</w:t>
      </w:r>
      <w:r>
        <w:rPr>
          <w:rFonts w:ascii="GHEA Grapalat" w:hAnsi="GHEA Grapalat"/>
          <w:sz w:val="24"/>
          <w:szCs w:val="24"/>
          <w:lang w:val="hy-AM"/>
        </w:rPr>
        <w:t>։</w:t>
      </w:r>
      <w:r w:rsidRPr="001258AC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49AC164B" w14:textId="0ED6AC45" w:rsidR="00C158E0" w:rsidRDefault="00C158E0" w:rsidP="00C158E0">
      <w:pPr>
        <w:pStyle w:val="a3"/>
        <w:tabs>
          <w:tab w:val="left" w:pos="851"/>
        </w:tabs>
        <w:spacing w:line="276" w:lineRule="auto"/>
        <w:ind w:left="0" w:right="-4" w:firstLine="567"/>
        <w:jc w:val="both"/>
        <w:rPr>
          <w:rFonts w:ascii="Cambria Math" w:hAnsi="Cambria Math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Հարկ է նշել, որ </w:t>
      </w:r>
      <w:r w:rsidRPr="00F05FEB">
        <w:rPr>
          <w:rFonts w:ascii="GHEA Grapalat" w:hAnsi="GHEA Grapalat" w:cs="Sylfaen"/>
          <w:sz w:val="24"/>
          <w:szCs w:val="24"/>
          <w:lang w:val="hy-AM"/>
        </w:rPr>
        <w:t>այդ 4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258AC">
        <w:rPr>
          <w:rFonts w:ascii="GHEA Grapalat" w:hAnsi="GHEA Grapalat" w:cs="Sylfaen"/>
          <w:sz w:val="24"/>
          <w:szCs w:val="24"/>
          <w:lang w:val="hy-AM"/>
        </w:rPr>
        <w:t>դպրոցների</w:t>
      </w:r>
      <w:r>
        <w:rPr>
          <w:rFonts w:ascii="GHEA Grapalat" w:hAnsi="GHEA Grapalat" w:cs="Sylfaen"/>
          <w:sz w:val="24"/>
          <w:szCs w:val="24"/>
          <w:lang w:val="hy-AM"/>
        </w:rPr>
        <w:t>ց</w:t>
      </w:r>
      <w:r w:rsidRPr="001258A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51FEA">
        <w:rPr>
          <w:rFonts w:ascii="GHEA Grapalat" w:hAnsi="GHEA Grapalat" w:cs="Sylfaen"/>
          <w:sz w:val="24"/>
          <w:szCs w:val="24"/>
          <w:lang w:val="hy-AM"/>
        </w:rPr>
        <w:t>3-ը</w:t>
      </w:r>
      <w:r w:rsidRPr="001258AC">
        <w:rPr>
          <w:rFonts w:ascii="GHEA Grapalat" w:hAnsi="GHEA Grapalat" w:cs="Sylfaen"/>
          <w:sz w:val="24"/>
          <w:szCs w:val="24"/>
          <w:lang w:val="hy-AM"/>
        </w:rPr>
        <w:t xml:space="preserve"> չ</w:t>
      </w:r>
      <w:r>
        <w:rPr>
          <w:rFonts w:ascii="GHEA Grapalat" w:hAnsi="GHEA Grapalat" w:cs="Sylfaen"/>
          <w:sz w:val="24"/>
          <w:szCs w:val="24"/>
          <w:lang w:val="hy-AM"/>
        </w:rPr>
        <w:t xml:space="preserve">են </w:t>
      </w:r>
      <w:r w:rsidRPr="001258AC">
        <w:rPr>
          <w:rFonts w:ascii="GHEA Grapalat" w:hAnsi="GHEA Grapalat" w:cs="Sylfaen"/>
          <w:sz w:val="24"/>
          <w:szCs w:val="24"/>
          <w:lang w:val="hy-AM"/>
        </w:rPr>
        <w:t>իրականացրել ներքին գնահատում</w:t>
      </w:r>
      <w:r w:rsidRPr="001258AC">
        <w:rPr>
          <w:rFonts w:ascii="Cambria Math" w:hAnsi="Cambria Math" w:cs="Cambria Math"/>
          <w:sz w:val="24"/>
          <w:szCs w:val="24"/>
          <w:lang w:val="hy-AM"/>
        </w:rPr>
        <w:t>․</w:t>
      </w:r>
      <w:r w:rsidRPr="001258AC">
        <w:rPr>
          <w:rFonts w:ascii="GHEA Grapalat" w:hAnsi="GHEA Grapalat" w:cs="Sylfaen"/>
          <w:sz w:val="24"/>
          <w:szCs w:val="24"/>
          <w:lang w:val="hy-AM"/>
        </w:rPr>
        <w:t xml:space="preserve">  դպրոցը իր կողմից</w:t>
      </w:r>
      <w:r w:rsidRPr="001258A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1258AC">
        <w:rPr>
          <w:rFonts w:ascii="GHEA Grapalat" w:hAnsi="GHEA Grapalat" w:cs="Sylfaen"/>
          <w:sz w:val="24"/>
          <w:szCs w:val="24"/>
          <w:lang w:val="hy-AM"/>
        </w:rPr>
        <w:t>վարչական և մանկավարժական աշխատողների, սովորողների և ծնողների մասնակցությամբ չի իրականացրել դպրոցի գործունեության վերլուծություն, հետևաբար չի իրականացրել նաև հաջորդող գործառույթները՝ ներկայացում կառավարման և խորհրդակցական մարմնիններին, հրապարակում</w:t>
      </w:r>
      <w:r>
        <w:rPr>
          <w:rFonts w:ascii="Cambria Math" w:hAnsi="Cambria Math" w:cs="Sylfaen"/>
          <w:sz w:val="24"/>
          <w:szCs w:val="24"/>
          <w:lang w:val="hy-AM"/>
        </w:rPr>
        <w:t>․</w:t>
      </w:r>
    </w:p>
    <w:p w14:paraId="5C9B856B" w14:textId="167BA970" w:rsidR="00024E37" w:rsidRDefault="00024E37" w:rsidP="00C158E0">
      <w:pPr>
        <w:pStyle w:val="a3"/>
        <w:tabs>
          <w:tab w:val="left" w:pos="851"/>
        </w:tabs>
        <w:spacing w:line="276" w:lineRule="auto"/>
        <w:ind w:left="0" w:right="-4" w:firstLine="567"/>
        <w:jc w:val="both"/>
        <w:rPr>
          <w:rFonts w:ascii="Cambria Math" w:hAnsi="Cambria Math" w:cs="Sylfaen"/>
          <w:sz w:val="24"/>
          <w:szCs w:val="24"/>
          <w:lang w:val="hy-AM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3064E733" wp14:editId="40C71E3C">
                <wp:simplePos x="0" y="0"/>
                <wp:positionH relativeFrom="column">
                  <wp:posOffset>2256027</wp:posOffset>
                </wp:positionH>
                <wp:positionV relativeFrom="paragraph">
                  <wp:posOffset>173909</wp:posOffset>
                </wp:positionV>
                <wp:extent cx="4018294" cy="583987"/>
                <wp:effectExtent l="0" t="0" r="20320" b="26035"/>
                <wp:wrapNone/>
                <wp:docPr id="91" name="Группа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8294" cy="583987"/>
                          <a:chOff x="497817" y="-170699"/>
                          <a:chExt cx="3044280" cy="584959"/>
                        </a:xfrm>
                      </wpg:grpSpPr>
                      <wps:wsp>
                        <wps:cNvPr id="92" name="Прямоугольник: скругленные противолежащие углы 92"/>
                        <wps:cNvSpPr/>
                        <wps:spPr>
                          <a:xfrm>
                            <a:off x="497817" y="-170699"/>
                            <a:ext cx="3044280" cy="584959"/>
                          </a:xfrm>
                          <a:prstGeom prst="round2DiagRect">
                            <a:avLst/>
                          </a:prstGeom>
                          <a:ln w="12700"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17F1DE" w14:textId="0DD78E9E" w:rsidR="007B1872" w:rsidRPr="003E7502" w:rsidRDefault="007B1872" w:rsidP="00024E37">
                              <w:pPr>
                                <w:pStyle w:val="a3"/>
                                <w:tabs>
                                  <w:tab w:val="left" w:pos="851"/>
                                </w:tabs>
                                <w:spacing w:line="276" w:lineRule="auto"/>
                                <w:ind w:right="-4" w:firstLine="567"/>
                                <w:jc w:val="right"/>
                                <w:rPr>
                                  <w:rFonts w:ascii="GHEA Grapalat" w:hAnsi="GHEA Grapalat" w:cs="Sylfaen"/>
                                  <w:b/>
                                  <w:i/>
                                  <w:color w:val="1F3864" w:themeColor="accent5" w:themeShade="80"/>
                                  <w:sz w:val="20"/>
                                  <w:szCs w:val="20"/>
                                  <w:lang w:val="hy-AM"/>
                                </w:rPr>
                              </w:pPr>
                              <w:r w:rsidRPr="003E7502">
                                <w:rPr>
                                  <w:rFonts w:ascii="GHEA Grapalat" w:hAnsi="GHEA Grapalat" w:cs="Sylfaen"/>
                                  <w:b/>
                                  <w:i/>
                                  <w:color w:val="1F3864" w:themeColor="accent5" w:themeShade="80"/>
                                  <w:sz w:val="20"/>
                                  <w:szCs w:val="20"/>
                                  <w:lang w:val="hy-AM"/>
                                </w:rPr>
                                <w:t>Նոր Արմավիրի, Ձորագլխի, Զոլաքարի հ</w:t>
                              </w:r>
                              <w:r w:rsidRPr="003E7502">
                                <w:rPr>
                                  <w:rFonts w:ascii="Cambria Math" w:hAnsi="Cambria Math" w:cs="Cambria Math"/>
                                  <w:b/>
                                  <w:i/>
                                  <w:color w:val="1F3864" w:themeColor="accent5" w:themeShade="80"/>
                                  <w:sz w:val="20"/>
                                  <w:szCs w:val="20"/>
                                  <w:lang w:val="hy-AM"/>
                                </w:rPr>
                                <w:t>․</w:t>
                              </w:r>
                              <w:r w:rsidRPr="003E7502">
                                <w:rPr>
                                  <w:rFonts w:ascii="GHEA Grapalat" w:hAnsi="GHEA Grapalat" w:cs="Sylfaen"/>
                                  <w:b/>
                                  <w:i/>
                                  <w:color w:val="1F3864" w:themeColor="accent5" w:themeShade="80"/>
                                  <w:sz w:val="20"/>
                                  <w:szCs w:val="20"/>
                                  <w:lang w:val="hy-AM"/>
                                </w:rPr>
                                <w:t xml:space="preserve"> 2, Մեծ Պարնու միջնակարգ դպրոցներ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Oval 4"/>
                        <wps:cNvSpPr/>
                        <wps:spPr>
                          <a:xfrm>
                            <a:off x="568174" y="-117351"/>
                            <a:ext cx="52393" cy="7749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64E733" id="Группа 91" o:spid="_x0000_s1052" style="position:absolute;left:0;text-align:left;margin-left:177.65pt;margin-top:13.7pt;width:316.4pt;height:46pt;z-index:251671040;mso-width-relative:margin;mso-height-relative:margin" coordorigin="4978,-1706" coordsize="30442,5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">
                <v:shape id="Прямоугольник: скругленные противолежащие углы 92" o:spid="_x0000_s1053" style="position:absolute;left:4978;top:-1706;width:30442;height:5848;visibility:visible;mso-wrap-style:square;v-text-anchor:middle" coordsize="3044280,5849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" adj="-11796480,,5400" path="m97495,l3044280,r,l3044280,487464v,53845,-43650,97495,-97495,97495l,584959r,l,97495c,43650,43650,,97495,xe" fillcolor="white [3201]" strokecolor="#1f3763 [1608]" strokeweight="1pt">
                  <v:stroke joinstyle="miter"/>
                  <v:formulas/>
                  <v:path arrowok="t" o:connecttype="custom" o:connectlocs="97495,0;3044280,0;3044280,0;3044280,487464;2946785,584959;0,584959;0,584959;0,97495;97495,0" o:connectangles="0,0,0,0,0,0,0,0,0" textboxrect="0,0,3044280,584959"/>
                  <v:textbox>
                    <w:txbxContent>
                      <w:p w14:paraId="5817F1DE" w14:textId="0DD78E9E" w:rsidR="007B1872" w:rsidRPr="003E7502" w:rsidRDefault="007B1872" w:rsidP="00024E37">
                        <w:pPr>
                          <w:pStyle w:val="a3"/>
                          <w:tabs>
                            <w:tab w:val="left" w:pos="851"/>
                          </w:tabs>
                          <w:spacing w:line="276" w:lineRule="auto"/>
                          <w:ind w:right="-4" w:firstLine="567"/>
                          <w:jc w:val="right"/>
                          <w:rPr>
                            <w:rFonts w:ascii="GHEA Grapalat" w:hAnsi="GHEA Grapalat" w:cs="Sylfaen"/>
                            <w:b/>
                            <w:i/>
                            <w:color w:val="1F3864" w:themeColor="accent5" w:themeShade="80"/>
                            <w:sz w:val="20"/>
                            <w:szCs w:val="20"/>
                            <w:lang w:val="hy-AM"/>
                          </w:rPr>
                        </w:pPr>
                        <w:r w:rsidRPr="003E7502">
                          <w:rPr>
                            <w:rFonts w:ascii="GHEA Grapalat" w:hAnsi="GHEA Grapalat" w:cs="Sylfaen"/>
                            <w:b/>
                            <w:i/>
                            <w:color w:val="1F3864" w:themeColor="accent5" w:themeShade="80"/>
                            <w:sz w:val="20"/>
                            <w:szCs w:val="20"/>
                            <w:lang w:val="hy-AM"/>
                          </w:rPr>
                          <w:t>Նոր Արմավիրի, Ձորագլխի, Զոլաքարի հ</w:t>
                        </w:r>
                        <w:r w:rsidRPr="003E7502">
                          <w:rPr>
                            <w:rFonts w:ascii="Cambria Math" w:hAnsi="Cambria Math" w:cs="Cambria Math"/>
                            <w:b/>
                            <w:i/>
                            <w:color w:val="1F3864" w:themeColor="accent5" w:themeShade="80"/>
                            <w:sz w:val="20"/>
                            <w:szCs w:val="20"/>
                            <w:lang w:val="hy-AM"/>
                          </w:rPr>
                          <w:t>․</w:t>
                        </w:r>
                        <w:r w:rsidRPr="003E7502">
                          <w:rPr>
                            <w:rFonts w:ascii="GHEA Grapalat" w:hAnsi="GHEA Grapalat" w:cs="Sylfaen"/>
                            <w:b/>
                            <w:i/>
                            <w:color w:val="1F3864" w:themeColor="accent5" w:themeShade="80"/>
                            <w:sz w:val="20"/>
                            <w:szCs w:val="20"/>
                            <w:lang w:val="hy-AM"/>
                          </w:rPr>
                          <w:t xml:space="preserve"> 2, Մեծ Պարնու միջնակարգ դպրոցներ</w:t>
                        </w:r>
                      </w:p>
                    </w:txbxContent>
                  </v:textbox>
                </v:shape>
                <v:oval id="Oval 4" o:spid="_x0000_s1054" style="position:absolute;left:5681;top:-1173;width:524;height: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" fillcolor="white [3201]" strokecolor="black [3200]" strokeweight="1pt">
                  <v:stroke joinstyle="miter"/>
                </v:oval>
              </v:group>
            </w:pict>
          </mc:Fallback>
        </mc:AlternateContent>
      </w:r>
      <w:r w:rsidRPr="00A903DD">
        <w:rPr>
          <w:rFonts w:ascii="Cambria Math" w:hAnsi="Cambria Math" w:cs="Sylfaen"/>
          <w:sz w:val="24"/>
          <w:szCs w:val="24"/>
          <w:lang w:val="hy-AM"/>
        </w:rPr>
        <w:t xml:space="preserve">                                               </w:t>
      </w:r>
      <w:r>
        <w:rPr>
          <w:bCs/>
          <w:noProof/>
          <w:color w:val="5B9BD5" w:themeColor="accent1"/>
          <w:shd w:val="clear" w:color="auto" w:fill="FFFFFF"/>
          <w:lang w:eastAsia="ru-RU"/>
        </w:rPr>
        <w:drawing>
          <wp:inline distT="0" distB="0" distL="0" distR="0" wp14:anchorId="7527603B" wp14:editId="31DFB4F2">
            <wp:extent cx="306421" cy="275392"/>
            <wp:effectExtent l="0" t="0" r="0" b="0"/>
            <wp:docPr id="94" name="Graphic 2" descr="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498722" name="Graphic 2136498722" descr="Pin"/>
                    <pic:cNvPicPr/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5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03" cy="285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573C7" w14:textId="47969413" w:rsidR="00C158E0" w:rsidRDefault="00024E37" w:rsidP="00024E37">
      <w:pPr>
        <w:tabs>
          <w:tab w:val="left" w:pos="851"/>
        </w:tabs>
        <w:spacing w:line="276" w:lineRule="auto"/>
        <w:ind w:right="-4"/>
        <w:jc w:val="both"/>
        <w:rPr>
          <w:rFonts w:ascii="Cambria Math" w:hAnsi="Cambria Math" w:cs="Sylfaen"/>
          <w:sz w:val="24"/>
          <w:szCs w:val="24"/>
          <w:lang w:val="hy-AM"/>
        </w:rPr>
      </w:pPr>
      <w:r w:rsidRPr="00024E37">
        <w:rPr>
          <w:rFonts w:ascii="Cambria Math" w:hAnsi="Cambria Math" w:cs="Sylfaen"/>
          <w:sz w:val="24"/>
          <w:szCs w:val="24"/>
          <w:lang w:val="hy-AM"/>
        </w:rPr>
        <w:t xml:space="preserve">                                  </w:t>
      </w:r>
    </w:p>
    <w:p w14:paraId="76BB80EE" w14:textId="77777777" w:rsidR="00323CAF" w:rsidRPr="00323CAF" w:rsidRDefault="00323CAF" w:rsidP="00024E37">
      <w:pPr>
        <w:tabs>
          <w:tab w:val="left" w:pos="851"/>
        </w:tabs>
        <w:spacing w:line="276" w:lineRule="auto"/>
        <w:ind w:right="-4"/>
        <w:jc w:val="both"/>
        <w:rPr>
          <w:rFonts w:ascii="Cambria Math" w:hAnsi="Cambria Math" w:cs="Sylfaen"/>
          <w:sz w:val="24"/>
          <w:szCs w:val="24"/>
          <w:lang w:val="hy-AM"/>
        </w:rPr>
      </w:pPr>
    </w:p>
    <w:p w14:paraId="37776725" w14:textId="77777777" w:rsidR="00C158E0" w:rsidRDefault="00C158E0" w:rsidP="00C158E0">
      <w:pPr>
        <w:pStyle w:val="a3"/>
        <w:spacing w:line="276" w:lineRule="auto"/>
        <w:ind w:left="0"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Ստուգումների արդյունքում խորհրդի գործունեության </w:t>
      </w:r>
      <w:r w:rsidRPr="00EB2B5F">
        <w:rPr>
          <w:rFonts w:ascii="GHEA Grapalat" w:hAnsi="GHEA Grapalat" w:cs="Sylfaen"/>
          <w:sz w:val="24"/>
          <w:szCs w:val="24"/>
          <w:lang w:val="hy-AM"/>
        </w:rPr>
        <w:t>խախտումներ</w:t>
      </w:r>
      <w:r w:rsidRPr="00EB2B5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արձանագրվել են </w:t>
      </w:r>
      <w:r w:rsidRPr="00EB2B5F">
        <w:rPr>
          <w:rFonts w:ascii="GHEA Grapalat" w:hAnsi="GHEA Grapalat" w:cs="Sylfaen"/>
          <w:b/>
          <w:sz w:val="24"/>
          <w:szCs w:val="24"/>
          <w:lang w:val="hy-AM"/>
        </w:rPr>
        <w:t>7</w:t>
      </w:r>
      <w:r w:rsidRPr="00EB2B5F">
        <w:rPr>
          <w:rFonts w:ascii="GHEA Grapalat" w:hAnsi="GHEA Grapalat" w:cs="Sylfaen"/>
          <w:b/>
          <w:sz w:val="24"/>
          <w:szCs w:val="24"/>
          <w:lang w:val="af-ZA"/>
        </w:rPr>
        <w:t xml:space="preserve"> (64%)</w:t>
      </w:r>
      <w:r w:rsidRPr="00EB2B5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B2B5F">
        <w:rPr>
          <w:rFonts w:ascii="GHEA Grapalat" w:hAnsi="GHEA Grapalat" w:cs="Sylfaen"/>
          <w:sz w:val="24"/>
          <w:szCs w:val="24"/>
          <w:lang w:val="hy-AM"/>
        </w:rPr>
        <w:t>դպրոցներում</w:t>
      </w:r>
      <w:r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202BB5C4" w14:textId="3CFBF498" w:rsidR="00E66FB3" w:rsidRPr="00171362" w:rsidRDefault="00C158E0" w:rsidP="00BD147D">
      <w:pPr>
        <w:pStyle w:val="a3"/>
        <w:spacing w:line="276" w:lineRule="auto"/>
        <w:ind w:left="0"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Արձանագրված խախտումների մի մասը փոխկապակցված է տնօրենի որոշ լիազորությունների ոչ պատշաճ կատարման հետ։ Նշվածից հետևում է, որ այդ դպրոցներում </w:t>
      </w:r>
      <w:r w:rsidRPr="00EB2B5F">
        <w:rPr>
          <w:rFonts w:ascii="GHEA Grapalat" w:hAnsi="GHEA Grapalat" w:cs="Sylfaen"/>
          <w:sz w:val="24"/>
          <w:szCs w:val="24"/>
          <w:lang w:val="hy-AM"/>
        </w:rPr>
        <w:t>խորհուրդներ</w:t>
      </w:r>
      <w:r>
        <w:rPr>
          <w:rFonts w:ascii="GHEA Grapalat" w:hAnsi="GHEA Grapalat" w:cs="Sylfaen"/>
          <w:sz w:val="24"/>
          <w:szCs w:val="24"/>
          <w:lang w:val="hy-AM"/>
        </w:rPr>
        <w:t>ը</w:t>
      </w:r>
      <w:r w:rsidRPr="00EB2B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լիարժեք </w:t>
      </w:r>
      <w:r w:rsidRPr="00EB2B5F">
        <w:rPr>
          <w:rFonts w:ascii="GHEA Grapalat" w:hAnsi="GHEA Grapalat" w:cs="Sylfaen"/>
          <w:sz w:val="24"/>
          <w:szCs w:val="24"/>
          <w:lang w:val="hy-AM"/>
        </w:rPr>
        <w:t xml:space="preserve">վերահսկողություն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չեն իրականացրել </w:t>
      </w:r>
      <w:r w:rsidRPr="00EB2B5F">
        <w:rPr>
          <w:rFonts w:ascii="GHEA Grapalat" w:hAnsi="GHEA Grapalat" w:cs="Sylfaen"/>
          <w:sz w:val="24"/>
          <w:szCs w:val="24"/>
          <w:lang w:val="hy-AM"/>
        </w:rPr>
        <w:t xml:space="preserve">տնօրենի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ընթացիկ </w:t>
      </w:r>
      <w:r w:rsidRPr="00EB2B5F">
        <w:rPr>
          <w:rFonts w:ascii="GHEA Grapalat" w:hAnsi="GHEA Grapalat" w:cs="Sylfaen"/>
          <w:sz w:val="24"/>
          <w:szCs w:val="24"/>
          <w:lang w:val="hy-AM"/>
        </w:rPr>
        <w:t>գործունեության նկատմամբ</w:t>
      </w:r>
      <w:r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1873D83A" w14:textId="70721ABC" w:rsidR="00F902D1" w:rsidRDefault="00F902D1" w:rsidP="00D05168">
      <w:pPr>
        <w:pStyle w:val="a3"/>
        <w:spacing w:line="276" w:lineRule="auto"/>
        <w:ind w:left="0"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         </w:t>
      </w:r>
      <w:r>
        <w:rPr>
          <w:rFonts w:ascii="GHEA Grapalat" w:hAnsi="GHEA Grapalat"/>
          <w:noProof/>
          <w:color w:val="7030A0"/>
          <w:sz w:val="24"/>
          <w:szCs w:val="24"/>
          <w:lang w:eastAsia="ru-RU"/>
        </w:rPr>
        <w:drawing>
          <wp:inline distT="0" distB="0" distL="0" distR="0" wp14:anchorId="27710A23" wp14:editId="6E2D76E3">
            <wp:extent cx="4057330" cy="676195"/>
            <wp:effectExtent l="0" t="0" r="19685" b="0"/>
            <wp:docPr id="173" name="Схема 17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9" r:lo="rId90" r:qs="rId91" r:cs="rId92"/>
              </a:graphicData>
            </a:graphic>
          </wp:inline>
        </w:drawing>
      </w:r>
    </w:p>
    <w:p w14:paraId="457E5B97" w14:textId="2073D118" w:rsidR="00D05168" w:rsidRDefault="008D0D53" w:rsidP="00351FEA">
      <w:pPr>
        <w:pStyle w:val="a3"/>
        <w:spacing w:line="276" w:lineRule="auto"/>
        <w:ind w:left="0" w:right="-4" w:firstLine="567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57FCBDA" wp14:editId="6136CD89">
                <wp:simplePos x="0" y="0"/>
                <wp:positionH relativeFrom="column">
                  <wp:posOffset>1573625</wp:posOffset>
                </wp:positionH>
                <wp:positionV relativeFrom="paragraph">
                  <wp:posOffset>7753</wp:posOffset>
                </wp:positionV>
                <wp:extent cx="468497" cy="207469"/>
                <wp:effectExtent l="38100" t="0" r="27305" b="59690"/>
                <wp:wrapNone/>
                <wp:docPr id="194" name="Прямая со стрелкой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8497" cy="20746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7C38E" id="Прямая со стрелкой 194" o:spid="_x0000_s1026" type="#_x0000_t32" style="position:absolute;margin-left:123.9pt;margin-top:.6pt;width:36.9pt;height:16.35pt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" strokecolor="#1f3763 [1608]" strokeweight=".5pt">
                <v:stroke endarrow="block" joinstyle="miter"/>
              </v:shape>
            </w:pict>
          </mc:Fallback>
        </mc:AlternateContent>
      </w:r>
      <w:r>
        <w:rPr>
          <w:rFonts w:ascii="GHEA Grapalat" w:hAnsi="GHEA Grapalat" w:cs="Sylfae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9E6A8D3" wp14:editId="0E77F057">
                <wp:simplePos x="0" y="0"/>
                <wp:positionH relativeFrom="column">
                  <wp:posOffset>4193883</wp:posOffset>
                </wp:positionH>
                <wp:positionV relativeFrom="paragraph">
                  <wp:posOffset>7753</wp:posOffset>
                </wp:positionV>
                <wp:extent cx="476410" cy="199785"/>
                <wp:effectExtent l="0" t="0" r="76200" b="67310"/>
                <wp:wrapNone/>
                <wp:docPr id="195" name="Прямая со стрелкой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410" cy="1997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A58E8" id="Прямая со стрелкой 195" o:spid="_x0000_s1026" type="#_x0000_t32" style="position:absolute;margin-left:330.25pt;margin-top:.6pt;width:37.5pt;height:15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" strokecolor="#1f3763 [1608]" strokeweight=".5pt">
                <v:stroke endarrow="block" joinstyle="miter"/>
              </v:shape>
            </w:pict>
          </mc:Fallback>
        </mc:AlternateContent>
      </w:r>
    </w:p>
    <w:p w14:paraId="5E67CB9C" w14:textId="1144A9D0" w:rsidR="00F902D1" w:rsidRDefault="00D05168" w:rsidP="00351FEA">
      <w:pPr>
        <w:pStyle w:val="a3"/>
        <w:spacing w:line="276" w:lineRule="auto"/>
        <w:ind w:left="0"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200EEE4" wp14:editId="2A4BFED7">
                <wp:simplePos x="0" y="0"/>
                <wp:positionH relativeFrom="column">
                  <wp:posOffset>6034598</wp:posOffset>
                </wp:positionH>
                <wp:positionV relativeFrom="paragraph">
                  <wp:posOffset>448310</wp:posOffset>
                </wp:positionV>
                <wp:extent cx="127939" cy="3843462"/>
                <wp:effectExtent l="0" t="0" r="291465" b="100330"/>
                <wp:wrapNone/>
                <wp:docPr id="191" name="Соединительная линия уступом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939" cy="3843462"/>
                        </a:xfrm>
                        <a:prstGeom prst="bentConnector3">
                          <a:avLst>
                            <a:gd name="adj1" fmla="val 308176"/>
                          </a:avLst>
                        </a:prstGeom>
                        <a:noFill/>
                        <a:ln w="6350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90D02" id="Соединительная линия уступом 191" o:spid="_x0000_s1026" type="#_x0000_t34" style="position:absolute;margin-left:475.15pt;margin-top:35.3pt;width:10.05pt;height:302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" adj="66566" strokecolor="#1f3763 [1608]" strokeweight=".5pt">
                <v:stroke endarrow="block"/>
              </v:shape>
            </w:pict>
          </mc:Fallback>
        </mc:AlternateContent>
      </w:r>
      <w:r>
        <w:rPr>
          <w:rFonts w:ascii="GHEA Grapalat" w:hAnsi="GHEA Grapalat" w:cs="Sylfae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EE6CBE" wp14:editId="407C51A7">
                <wp:simplePos x="0" y="0"/>
                <wp:positionH relativeFrom="column">
                  <wp:posOffset>257175</wp:posOffset>
                </wp:positionH>
                <wp:positionV relativeFrom="paragraph">
                  <wp:posOffset>628650</wp:posOffset>
                </wp:positionV>
                <wp:extent cx="45719" cy="3667125"/>
                <wp:effectExtent l="304800" t="0" r="50165" b="85725"/>
                <wp:wrapNone/>
                <wp:docPr id="181" name="Соединительная линия уступом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667125"/>
                        </a:xfrm>
                        <a:prstGeom prst="bentConnector3">
                          <a:avLst>
                            <a:gd name="adj1" fmla="val -644990"/>
                          </a:avLst>
                        </a:prstGeom>
                        <a:noFill/>
                        <a:ln w="6350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BAEC6" id="Соединительная линия уступом 181" o:spid="_x0000_s1026" type="#_x0000_t34" style="position:absolute;margin-left:20.25pt;margin-top:49.5pt;width:3.6pt;height:28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" adj="-139318" strokecolor="#1f3763 [1608]" strokeweight=".5pt">
                <v:stroke endarrow="block"/>
              </v:shape>
            </w:pict>
          </mc:Fallback>
        </mc:AlternateContent>
      </w:r>
      <w:r w:rsidR="00F902D1">
        <w:rPr>
          <w:rFonts w:ascii="GHEA Grapalat" w:hAnsi="GHEA Grapalat"/>
          <w:noProof/>
          <w:color w:val="7030A0"/>
          <w:sz w:val="24"/>
          <w:szCs w:val="24"/>
          <w:lang w:eastAsia="ru-RU"/>
        </w:rPr>
        <w:drawing>
          <wp:inline distT="0" distB="0" distL="0" distR="0" wp14:anchorId="0CC7BA3B" wp14:editId="7C553B72">
            <wp:extent cx="2382050" cy="822192"/>
            <wp:effectExtent l="0" t="0" r="18415" b="16510"/>
            <wp:docPr id="174" name="Схема 17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4" r:lo="rId95" r:qs="rId96" r:cs="rId97"/>
              </a:graphicData>
            </a:graphic>
          </wp:inline>
        </w:drawing>
      </w:r>
      <w:r>
        <w:rPr>
          <w:rFonts w:ascii="GHEA Grapalat" w:hAnsi="GHEA Grapalat"/>
          <w:noProof/>
          <w:color w:val="7030A0"/>
          <w:sz w:val="24"/>
          <w:szCs w:val="24"/>
          <w:lang w:val="hy-AM" w:eastAsia="ru-RU"/>
        </w:rPr>
        <w:t xml:space="preserve">                 </w:t>
      </w:r>
      <w:r>
        <w:rPr>
          <w:rFonts w:ascii="GHEA Grapalat" w:hAnsi="GHEA Grapalat"/>
          <w:noProof/>
          <w:color w:val="7030A0"/>
          <w:sz w:val="24"/>
          <w:szCs w:val="24"/>
          <w:lang w:eastAsia="ru-RU"/>
        </w:rPr>
        <w:drawing>
          <wp:inline distT="0" distB="0" distL="0" distR="0" wp14:anchorId="6B8EE8EA" wp14:editId="6CD68510">
            <wp:extent cx="2351314" cy="860612"/>
            <wp:effectExtent l="0" t="0" r="11430" b="15875"/>
            <wp:docPr id="184" name="Схема 18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9" r:lo="rId100" r:qs="rId101" r:cs="rId102"/>
              </a:graphicData>
            </a:graphic>
          </wp:inline>
        </w:drawing>
      </w:r>
    </w:p>
    <w:p w14:paraId="600B88B5" w14:textId="463863E5" w:rsidR="00D05168" w:rsidRDefault="00D05168" w:rsidP="00F902D1">
      <w:pPr>
        <w:pStyle w:val="a3"/>
        <w:spacing w:line="276" w:lineRule="auto"/>
        <w:ind w:left="0"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276B9E7" w14:textId="14A0B7DD" w:rsidR="00D05168" w:rsidRDefault="00B61192" w:rsidP="00D05168">
      <w:pPr>
        <w:pStyle w:val="a3"/>
        <w:spacing w:line="276" w:lineRule="auto"/>
        <w:ind w:left="0"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AF1B46E" wp14:editId="7CBBB25E">
                <wp:simplePos x="0" y="0"/>
                <wp:positionH relativeFrom="column">
                  <wp:posOffset>6091182</wp:posOffset>
                </wp:positionH>
                <wp:positionV relativeFrom="paragraph">
                  <wp:posOffset>369187</wp:posOffset>
                </wp:positionV>
                <wp:extent cx="323851" cy="0"/>
                <wp:effectExtent l="38100" t="76200" r="0" b="95250"/>
                <wp:wrapNone/>
                <wp:docPr id="192" name="Прямая со стрелко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1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518A5" id="Прямая со стрелкой 192" o:spid="_x0000_s1026" type="#_x0000_t32" style="position:absolute;margin-left:479.6pt;margin-top:29.05pt;width:25.5pt;height:0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" strokecolor="#1f3763 [1608]" strokeweight=".5pt">
                <v:stroke endarrow="block" joinstyle="miter"/>
              </v:shape>
            </w:pict>
          </mc:Fallback>
        </mc:AlternateContent>
      </w:r>
      <w:r w:rsidR="00D05168">
        <w:rPr>
          <w:rFonts w:ascii="GHEA Grapalat" w:hAnsi="GHEA Grapalat" w:cs="Sylfae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AB3C11" wp14:editId="47B6AE38">
                <wp:simplePos x="0" y="0"/>
                <wp:positionH relativeFrom="column">
                  <wp:posOffset>-47625</wp:posOffset>
                </wp:positionH>
                <wp:positionV relativeFrom="paragraph">
                  <wp:posOffset>410845</wp:posOffset>
                </wp:positionV>
                <wp:extent cx="361950" cy="0"/>
                <wp:effectExtent l="0" t="76200" r="19050" b="95250"/>
                <wp:wrapNone/>
                <wp:docPr id="182" name="Прямая со стрелкой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113F6" id="Прямая со стрелкой 182" o:spid="_x0000_s1026" type="#_x0000_t32" style="position:absolute;margin-left:-3.75pt;margin-top:32.35pt;width:28.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" strokecolor="#1f3763 [1608]" strokeweight=".5pt">
                <v:stroke endarrow="block" joinstyle="miter"/>
              </v:shape>
            </w:pict>
          </mc:Fallback>
        </mc:AlternateContent>
      </w:r>
      <w:r w:rsidR="00D05168">
        <w:rPr>
          <w:rFonts w:ascii="GHEA Grapalat" w:hAnsi="GHEA Grapalat"/>
          <w:noProof/>
          <w:color w:val="7030A0"/>
          <w:sz w:val="24"/>
          <w:szCs w:val="24"/>
          <w:lang w:eastAsia="ru-RU"/>
        </w:rPr>
        <w:drawing>
          <wp:inline distT="0" distB="0" distL="0" distR="0" wp14:anchorId="03927C26" wp14:editId="46466DBD">
            <wp:extent cx="2397418" cy="899032"/>
            <wp:effectExtent l="0" t="0" r="22225" b="15875"/>
            <wp:docPr id="178" name="Схема 17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4" r:lo="rId105" r:qs="rId106" r:cs="rId107"/>
              </a:graphicData>
            </a:graphic>
          </wp:inline>
        </w:drawing>
      </w:r>
      <w:r w:rsidR="00D05168">
        <w:rPr>
          <w:rFonts w:ascii="GHEA Grapalat" w:hAnsi="GHEA Grapalat" w:cs="Sylfaen"/>
          <w:sz w:val="24"/>
          <w:szCs w:val="24"/>
          <w:lang w:val="hy-AM"/>
        </w:rPr>
        <w:t xml:space="preserve">                 </w:t>
      </w:r>
      <w:r w:rsidR="00D05168">
        <w:rPr>
          <w:rFonts w:ascii="GHEA Grapalat" w:hAnsi="GHEA Grapalat"/>
          <w:noProof/>
          <w:color w:val="7030A0"/>
          <w:sz w:val="24"/>
          <w:szCs w:val="24"/>
          <w:lang w:eastAsia="ru-RU"/>
        </w:rPr>
        <w:drawing>
          <wp:inline distT="0" distB="0" distL="0" distR="0" wp14:anchorId="000D20B0" wp14:editId="16ECCBDF">
            <wp:extent cx="2320578" cy="875980"/>
            <wp:effectExtent l="0" t="38100" r="22860" b="57785"/>
            <wp:docPr id="188" name="Схема 18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9" r:lo="rId110" r:qs="rId111" r:cs="rId112"/>
              </a:graphicData>
            </a:graphic>
          </wp:inline>
        </w:drawing>
      </w:r>
    </w:p>
    <w:p w14:paraId="4BFC494D" w14:textId="618CD822" w:rsidR="00D05168" w:rsidRPr="00D05168" w:rsidRDefault="00D05168" w:rsidP="00D05168">
      <w:pPr>
        <w:pStyle w:val="a3"/>
        <w:spacing w:line="276" w:lineRule="auto"/>
        <w:ind w:left="0"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C906068" w14:textId="483A904F" w:rsidR="00D05168" w:rsidRDefault="00B61192" w:rsidP="00351FEA">
      <w:pPr>
        <w:pStyle w:val="a3"/>
        <w:spacing w:line="276" w:lineRule="auto"/>
        <w:ind w:left="0"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B804228" wp14:editId="1555E62F">
                <wp:simplePos x="0" y="0"/>
                <wp:positionH relativeFrom="column">
                  <wp:posOffset>6076950</wp:posOffset>
                </wp:positionH>
                <wp:positionV relativeFrom="paragraph">
                  <wp:posOffset>364490</wp:posOffset>
                </wp:positionV>
                <wp:extent cx="342900" cy="0"/>
                <wp:effectExtent l="38100" t="76200" r="0" b="95250"/>
                <wp:wrapNone/>
                <wp:docPr id="193" name="Прямая со стрелко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71974" id="Прямая со стрелкой 193" o:spid="_x0000_s1026" type="#_x0000_t32" style="position:absolute;margin-left:478.5pt;margin-top:28.7pt;width:27pt;height:0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" strokecolor="#1f3763 [1608]" strokeweight=".5pt">
                <v:stroke endarrow="block" joinstyle="miter"/>
              </v:shape>
            </w:pict>
          </mc:Fallback>
        </mc:AlternateContent>
      </w:r>
      <w:r w:rsidR="00D05168">
        <w:rPr>
          <w:rFonts w:ascii="GHEA Grapalat" w:hAnsi="GHEA Grapalat" w:cs="Sylfae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C6F000A" wp14:editId="1B6C4715">
                <wp:simplePos x="0" y="0"/>
                <wp:positionH relativeFrom="column">
                  <wp:posOffset>-50165</wp:posOffset>
                </wp:positionH>
                <wp:positionV relativeFrom="paragraph">
                  <wp:posOffset>450215</wp:posOffset>
                </wp:positionV>
                <wp:extent cx="409575" cy="0"/>
                <wp:effectExtent l="0" t="76200" r="9525" b="95250"/>
                <wp:wrapNone/>
                <wp:docPr id="183" name="Прямая со стрелкой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52973" id="Прямая со стрелкой 183" o:spid="_x0000_s1026" type="#_x0000_t32" style="position:absolute;margin-left:-3.95pt;margin-top:35.45pt;width:32.2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" strokecolor="#1f3763 [1608]" strokeweight=".5pt">
                <v:stroke endarrow="block" joinstyle="miter"/>
              </v:shape>
            </w:pict>
          </mc:Fallback>
        </mc:AlternateContent>
      </w:r>
      <w:r w:rsidR="00D05168">
        <w:rPr>
          <w:rFonts w:ascii="GHEA Grapalat" w:hAnsi="GHEA Grapalat"/>
          <w:noProof/>
          <w:color w:val="7030A0"/>
          <w:sz w:val="24"/>
          <w:szCs w:val="24"/>
          <w:lang w:eastAsia="ru-RU"/>
        </w:rPr>
        <w:drawing>
          <wp:inline distT="0" distB="0" distL="0" distR="0" wp14:anchorId="4A3386E5" wp14:editId="23EFB856">
            <wp:extent cx="2435838" cy="945136"/>
            <wp:effectExtent l="0" t="0" r="22225" b="26670"/>
            <wp:docPr id="179" name="Схема 17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4" r:lo="rId115" r:qs="rId116" r:cs="rId117"/>
              </a:graphicData>
            </a:graphic>
          </wp:inline>
        </w:drawing>
      </w:r>
      <w:r w:rsidR="00D05168">
        <w:rPr>
          <w:rFonts w:ascii="GHEA Grapalat" w:hAnsi="GHEA Grapalat" w:cs="Sylfaen"/>
          <w:sz w:val="24"/>
          <w:szCs w:val="24"/>
          <w:lang w:val="hy-AM"/>
        </w:rPr>
        <w:t xml:space="preserve">                  </w:t>
      </w:r>
      <w:r w:rsidR="00D05168">
        <w:rPr>
          <w:rFonts w:ascii="GHEA Grapalat" w:hAnsi="GHEA Grapalat"/>
          <w:noProof/>
          <w:color w:val="7030A0"/>
          <w:sz w:val="24"/>
          <w:szCs w:val="24"/>
          <w:lang w:eastAsia="ru-RU"/>
        </w:rPr>
        <w:drawing>
          <wp:inline distT="0" distB="0" distL="0" distR="0" wp14:anchorId="1A73BB83" wp14:editId="3E7F8E90">
            <wp:extent cx="2289842" cy="929768"/>
            <wp:effectExtent l="0" t="0" r="15240" b="22860"/>
            <wp:docPr id="189" name="Схема 18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9" r:lo="rId120" r:qs="rId121" r:cs="rId122"/>
              </a:graphicData>
            </a:graphic>
          </wp:inline>
        </w:drawing>
      </w:r>
    </w:p>
    <w:p w14:paraId="5A240EAC" w14:textId="5DF2F69F" w:rsidR="00F902D1" w:rsidRDefault="00F902D1" w:rsidP="00351FEA">
      <w:pPr>
        <w:pStyle w:val="a3"/>
        <w:spacing w:line="276" w:lineRule="auto"/>
        <w:ind w:left="0"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5FF1258" w14:textId="346404D4" w:rsidR="00280B86" w:rsidRPr="00D05168" w:rsidRDefault="00D05168" w:rsidP="00D05168">
      <w:pPr>
        <w:pStyle w:val="a3"/>
        <w:spacing w:line="276" w:lineRule="auto"/>
        <w:ind w:left="0"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noProof/>
          <w:color w:val="7030A0"/>
          <w:sz w:val="24"/>
          <w:szCs w:val="24"/>
          <w:lang w:eastAsia="ru-RU"/>
        </w:rPr>
        <w:drawing>
          <wp:inline distT="0" distB="0" distL="0" distR="0" wp14:anchorId="2B32400D" wp14:editId="3E8D038D">
            <wp:extent cx="2381885" cy="929768"/>
            <wp:effectExtent l="0" t="0" r="18415" b="22860"/>
            <wp:docPr id="180" name="Схема 18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4" r:lo="rId125" r:qs="rId126" r:cs="rId127"/>
              </a:graphicData>
            </a:graphic>
          </wp:inline>
        </w:drawing>
      </w:r>
      <w:r>
        <w:rPr>
          <w:rFonts w:ascii="GHEA Grapalat" w:hAnsi="GHEA Grapalat" w:cs="Sylfaen"/>
          <w:sz w:val="24"/>
          <w:szCs w:val="24"/>
          <w:lang w:val="hy-AM"/>
        </w:rPr>
        <w:t xml:space="preserve">                 </w:t>
      </w:r>
      <w:r>
        <w:rPr>
          <w:rFonts w:ascii="GHEA Grapalat" w:hAnsi="GHEA Grapalat"/>
          <w:noProof/>
          <w:color w:val="7030A0"/>
          <w:sz w:val="24"/>
          <w:szCs w:val="24"/>
          <w:lang w:eastAsia="ru-RU"/>
        </w:rPr>
        <w:drawing>
          <wp:inline distT="0" distB="0" distL="0" distR="0" wp14:anchorId="559F2C6C" wp14:editId="42CE1EE0">
            <wp:extent cx="2351314" cy="914400"/>
            <wp:effectExtent l="0" t="38100" r="11430" b="57150"/>
            <wp:docPr id="190" name="Схема 19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9" r:lo="rId130" r:qs="rId131" r:cs="rId132"/>
              </a:graphicData>
            </a:graphic>
          </wp:inline>
        </w:drawing>
      </w:r>
    </w:p>
    <w:p w14:paraId="1C6D9C3B" w14:textId="77777777" w:rsidR="00C158E0" w:rsidRDefault="00C158E0" w:rsidP="00C158E0">
      <w:pPr>
        <w:pStyle w:val="a3"/>
        <w:spacing w:line="276" w:lineRule="auto"/>
        <w:ind w:left="0"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F04F0">
        <w:rPr>
          <w:rFonts w:ascii="GHEA Grapalat" w:hAnsi="GHEA Grapalat" w:cs="Sylfaen"/>
          <w:sz w:val="24"/>
          <w:szCs w:val="24"/>
          <w:lang w:val="hy-AM"/>
        </w:rPr>
        <w:lastRenderedPageBreak/>
        <w:t>Դպրոցի խորհուրդ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ը, հանդիսանալով դպրոցի կառավարման մարմին, </w:t>
      </w:r>
      <w:r w:rsidRPr="002F04F0">
        <w:rPr>
          <w:rFonts w:ascii="GHEA Grapalat" w:hAnsi="GHEA Grapalat" w:cs="Sylfaen"/>
          <w:sz w:val="24"/>
          <w:szCs w:val="24"/>
          <w:lang w:val="hy-AM"/>
        </w:rPr>
        <w:t xml:space="preserve">աջակցում է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դպրոցի </w:t>
      </w:r>
      <w:r w:rsidRPr="002F04F0">
        <w:rPr>
          <w:rFonts w:ascii="GHEA Grapalat" w:hAnsi="GHEA Grapalat" w:cs="Sylfaen"/>
          <w:sz w:val="24"/>
          <w:szCs w:val="24"/>
          <w:lang w:val="hy-AM"/>
        </w:rPr>
        <w:t xml:space="preserve">զարգացման ծրագրի </w:t>
      </w:r>
      <w:r w:rsidRPr="00786405">
        <w:rPr>
          <w:rFonts w:ascii="GHEA Grapalat" w:hAnsi="GHEA Grapalat" w:cs="Sylfaen"/>
          <w:sz w:val="24"/>
          <w:szCs w:val="24"/>
          <w:lang w:val="hy-AM"/>
        </w:rPr>
        <w:t>կատարմանը՝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F04F0">
        <w:rPr>
          <w:rFonts w:ascii="GHEA Grapalat" w:hAnsi="GHEA Grapalat" w:cs="Sylfaen"/>
          <w:sz w:val="24"/>
          <w:szCs w:val="24"/>
          <w:lang w:val="hy-AM"/>
        </w:rPr>
        <w:t>վերահսկ</w:t>
      </w:r>
      <w:r>
        <w:rPr>
          <w:rFonts w:ascii="GHEA Grapalat" w:hAnsi="GHEA Grapalat" w:cs="Sylfaen"/>
          <w:sz w:val="24"/>
          <w:szCs w:val="24"/>
          <w:lang w:val="hy-AM"/>
        </w:rPr>
        <w:t xml:space="preserve">ելով </w:t>
      </w:r>
      <w:r w:rsidRPr="002F04F0">
        <w:rPr>
          <w:rFonts w:ascii="GHEA Grapalat" w:hAnsi="GHEA Grapalat" w:cs="Sylfaen"/>
          <w:sz w:val="24"/>
          <w:szCs w:val="24"/>
          <w:lang w:val="hy-AM"/>
        </w:rPr>
        <w:t>զարգացման ծրագրի ժամանակացույցով սահմանված տարեկան գործողությունների իրականաց</w:t>
      </w:r>
      <w:r w:rsidRPr="00786405">
        <w:rPr>
          <w:rFonts w:ascii="GHEA Grapalat" w:hAnsi="GHEA Grapalat" w:cs="Sylfaen"/>
          <w:sz w:val="24"/>
          <w:szCs w:val="24"/>
          <w:lang w:val="hy-AM"/>
        </w:rPr>
        <w:t>մանը</w:t>
      </w:r>
      <w:r w:rsidRPr="002F04F0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ինչպես նաև </w:t>
      </w:r>
      <w:r w:rsidRPr="002F04F0">
        <w:rPr>
          <w:rFonts w:ascii="GHEA Grapalat" w:hAnsi="GHEA Grapalat" w:cs="Sylfaen"/>
          <w:sz w:val="24"/>
          <w:szCs w:val="24"/>
          <w:lang w:val="hy-AM"/>
        </w:rPr>
        <w:t>լսում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է </w:t>
      </w:r>
      <w:r w:rsidRPr="002F04F0">
        <w:rPr>
          <w:rFonts w:ascii="GHEA Grapalat" w:hAnsi="GHEA Grapalat" w:cs="Sylfaen"/>
          <w:sz w:val="24"/>
          <w:szCs w:val="24"/>
          <w:lang w:val="hy-AM"/>
        </w:rPr>
        <w:t>զարգացման ծրագրի կատարման ամենամյա հաշվետվությունը և տալիս եզրակացություն</w:t>
      </w:r>
      <w:r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54BA83C4" w14:textId="4170CFEF" w:rsidR="00C158E0" w:rsidRPr="00C158E0" w:rsidRDefault="00C158E0" w:rsidP="00C158E0">
      <w:pPr>
        <w:pStyle w:val="a3"/>
        <w:spacing w:line="276" w:lineRule="auto"/>
        <w:ind w:left="0"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Ստուգման արդյունքների ամփոփումից պարզվել է, որ 2 դպրոցների խորհուրդներ</w:t>
      </w:r>
      <w:r w:rsidR="000C00D0" w:rsidRPr="004D3723">
        <w:rPr>
          <w:rFonts w:ascii="GHEA Grapalat" w:hAnsi="GHEA Grapalat" w:cs="Sylfaen"/>
          <w:sz w:val="24"/>
          <w:szCs w:val="24"/>
          <w:lang w:val="hy-AM"/>
        </w:rPr>
        <w:t>ը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չեն իրականացրել վերահսկողություն տվյալ դպրոցի զարգացման ծրագրի կատարման նկատմամբ։ </w:t>
      </w:r>
    </w:p>
    <w:p w14:paraId="125DE0AE" w14:textId="77777777" w:rsidR="00C158E0" w:rsidRDefault="00C158E0" w:rsidP="00C158E0">
      <w:pPr>
        <w:pStyle w:val="a3"/>
        <w:spacing w:line="276" w:lineRule="auto"/>
        <w:ind w:left="0"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Խախտումների մի մասը փաստում են այն մասին, որ </w:t>
      </w:r>
      <w:r w:rsidRPr="00EB2B5F">
        <w:rPr>
          <w:rFonts w:ascii="GHEA Grapalat" w:hAnsi="GHEA Grapalat" w:cs="Sylfaen"/>
          <w:sz w:val="24"/>
          <w:szCs w:val="24"/>
          <w:lang w:val="hy-AM"/>
        </w:rPr>
        <w:t xml:space="preserve">որոշ դեպքերում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խորհուրդները </w:t>
      </w:r>
      <w:r w:rsidRPr="00EB2B5F">
        <w:rPr>
          <w:rFonts w:ascii="GHEA Grapalat" w:hAnsi="GHEA Grapalat" w:cs="Sylfaen"/>
          <w:sz w:val="24"/>
          <w:szCs w:val="24"/>
          <w:lang w:val="hy-AM"/>
        </w:rPr>
        <w:t xml:space="preserve">պատշաճ չեն իրականացրել նաև օրենսդրությամբ իրենց վերապահված </w:t>
      </w:r>
      <w:r>
        <w:rPr>
          <w:rFonts w:ascii="GHEA Grapalat" w:hAnsi="GHEA Grapalat" w:cs="Sylfaen"/>
          <w:sz w:val="24"/>
          <w:szCs w:val="24"/>
          <w:lang w:val="hy-AM"/>
        </w:rPr>
        <w:t>մի շարք</w:t>
      </w:r>
      <w:r w:rsidRPr="00EB2B5F">
        <w:rPr>
          <w:rFonts w:ascii="GHEA Grapalat" w:hAnsi="GHEA Grapalat" w:cs="Sylfaen"/>
          <w:sz w:val="24"/>
          <w:szCs w:val="24"/>
          <w:lang w:val="hy-AM"/>
        </w:rPr>
        <w:t xml:space="preserve"> լիազորություններ</w:t>
      </w:r>
      <w:r>
        <w:rPr>
          <w:rFonts w:ascii="GHEA Grapalat" w:hAnsi="GHEA Grapalat" w:cs="Sylfaen"/>
          <w:sz w:val="24"/>
          <w:szCs w:val="24"/>
          <w:lang w:val="hy-AM"/>
        </w:rPr>
        <w:t>։ Արձանագրված խախտումները վերաբերել են նաև՝</w:t>
      </w:r>
    </w:p>
    <w:p w14:paraId="36812AF5" w14:textId="77777777" w:rsidR="00C158E0" w:rsidRDefault="00C158E0" w:rsidP="00C158E0">
      <w:pPr>
        <w:pStyle w:val="a3"/>
        <w:numPr>
          <w:ilvl w:val="0"/>
          <w:numId w:val="14"/>
        </w:numPr>
        <w:spacing w:line="276" w:lineRule="auto"/>
        <w:ind w:left="0" w:right="-4" w:firstLine="567"/>
        <w:rPr>
          <w:rFonts w:ascii="GHEA Grapalat" w:hAnsi="GHEA Grapalat" w:cs="Sylfaen"/>
          <w:sz w:val="24"/>
          <w:szCs w:val="24"/>
          <w:lang w:val="hy-AM"/>
        </w:rPr>
      </w:pPr>
      <w:r w:rsidRPr="00392D9F">
        <w:rPr>
          <w:rFonts w:ascii="GHEA Grapalat" w:hAnsi="GHEA Grapalat" w:cs="Sylfaen"/>
          <w:sz w:val="24"/>
          <w:szCs w:val="24"/>
          <w:lang w:val="hy-AM"/>
        </w:rPr>
        <w:t xml:space="preserve">մանկավարժահոգեբանական աջակցության ծառայությունների հաշվետվությունների քննարկմանը, </w:t>
      </w:r>
    </w:p>
    <w:p w14:paraId="1459D83E" w14:textId="77777777" w:rsidR="00C158E0" w:rsidRDefault="00C158E0" w:rsidP="00C158E0">
      <w:pPr>
        <w:pStyle w:val="a3"/>
        <w:numPr>
          <w:ilvl w:val="0"/>
          <w:numId w:val="14"/>
        </w:numPr>
        <w:spacing w:line="276" w:lineRule="auto"/>
        <w:ind w:left="0"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92D9F">
        <w:rPr>
          <w:rFonts w:ascii="GHEA Grapalat" w:hAnsi="GHEA Grapalat" w:cs="Sylfaen"/>
          <w:sz w:val="24"/>
          <w:szCs w:val="24"/>
          <w:lang w:val="hy-AM"/>
        </w:rPr>
        <w:t>խորհրդի նախագահի ընտրության ընթացակարգին,</w:t>
      </w:r>
    </w:p>
    <w:p w14:paraId="55C970D4" w14:textId="77777777" w:rsidR="00C158E0" w:rsidRPr="004D6629" w:rsidRDefault="00C158E0" w:rsidP="00C158E0">
      <w:pPr>
        <w:pStyle w:val="a3"/>
        <w:numPr>
          <w:ilvl w:val="0"/>
          <w:numId w:val="14"/>
        </w:numPr>
        <w:spacing w:line="276" w:lineRule="auto"/>
        <w:ind w:left="0"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92D9F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>նիստերի պարբերականությանը,</w:t>
      </w:r>
    </w:p>
    <w:p w14:paraId="2BFA5899" w14:textId="0B1DF93E" w:rsidR="00C158E0" w:rsidRPr="00392D9F" w:rsidRDefault="00C158E0" w:rsidP="00C158E0">
      <w:pPr>
        <w:pStyle w:val="a3"/>
        <w:numPr>
          <w:ilvl w:val="0"/>
          <w:numId w:val="14"/>
        </w:numPr>
        <w:spacing w:line="276" w:lineRule="auto"/>
        <w:ind w:left="0"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92D9F">
        <w:rPr>
          <w:rFonts w:ascii="GHEA Grapalat" w:hAnsi="GHEA Grapalat" w:cs="Sylfaen"/>
          <w:sz w:val="24"/>
          <w:szCs w:val="24"/>
          <w:lang w:val="hy-AM"/>
        </w:rPr>
        <w:t>նիստերի արձանագրություններ</w:t>
      </w:r>
      <w:r w:rsidR="000C00D0">
        <w:rPr>
          <w:rFonts w:ascii="GHEA Grapalat" w:hAnsi="GHEA Grapalat" w:cs="Sylfaen"/>
          <w:sz w:val="24"/>
          <w:szCs w:val="24"/>
          <w:lang w:val="en-US"/>
        </w:rPr>
        <w:t>ը</w:t>
      </w:r>
      <w:r w:rsidRPr="00392D9F">
        <w:rPr>
          <w:rFonts w:ascii="GHEA Grapalat" w:hAnsi="GHEA Grapalat" w:cs="Sylfaen"/>
          <w:sz w:val="24"/>
          <w:szCs w:val="24"/>
          <w:lang w:val="hy-AM"/>
        </w:rPr>
        <w:t xml:space="preserve"> հրապարակման ներկայաց</w:t>
      </w:r>
      <w:r>
        <w:rPr>
          <w:rFonts w:ascii="GHEA Grapalat" w:hAnsi="GHEA Grapalat" w:cs="Sylfaen"/>
          <w:sz w:val="24"/>
          <w:szCs w:val="24"/>
          <w:lang w:val="hy-AM"/>
        </w:rPr>
        <w:t xml:space="preserve">նելուն։ </w:t>
      </w:r>
    </w:p>
    <w:p w14:paraId="3E25A86B" w14:textId="17EF88E2" w:rsidR="00C158E0" w:rsidRPr="00546CBF" w:rsidRDefault="00C158E0" w:rsidP="00C158E0">
      <w:pPr>
        <w:pStyle w:val="a3"/>
        <w:spacing w:line="276" w:lineRule="auto"/>
        <w:ind w:left="0" w:right="-4" w:firstLine="567"/>
        <w:jc w:val="both"/>
        <w:rPr>
          <w:rFonts w:ascii="GHEA Grapalat" w:hAnsi="GHEA Grapalat" w:cs="Sylfaen"/>
          <w:color w:val="7030A0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Խորհրդի գործունեությանը վերաբերող խախտումներից ավելի հաճախ կրկնվել են դպրոցի ներքին գնահատման </w:t>
      </w:r>
      <w:r w:rsidRPr="000C2C68">
        <w:rPr>
          <w:rFonts w:ascii="GHEA Grapalat" w:hAnsi="GHEA Grapalat" w:cs="Sylfaen"/>
          <w:sz w:val="24"/>
          <w:szCs w:val="24"/>
          <w:lang w:val="hy-AM"/>
        </w:rPr>
        <w:t>արդյունքների (4 դպրոց) և ուսումնադաստիարակչական աշխատանքների (3 դպրոց) վերաբերյալ հաշվետվությունների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չքննարկմանը վերաբերող խախտումները</w:t>
      </w:r>
      <w:r>
        <w:rPr>
          <w:rFonts w:ascii="Cambria Math" w:hAnsi="Cambria Math" w:cs="Sylfaen"/>
          <w:sz w:val="24"/>
          <w:szCs w:val="24"/>
          <w:lang w:val="hy-AM"/>
        </w:rPr>
        <w:t>․</w:t>
      </w:r>
    </w:p>
    <w:p w14:paraId="5D7022A7" w14:textId="4217E194" w:rsidR="004B0BA8" w:rsidRPr="00137472" w:rsidRDefault="00A93618" w:rsidP="00D04AC5">
      <w:pPr>
        <w:pStyle w:val="a3"/>
        <w:spacing w:line="276" w:lineRule="auto"/>
        <w:ind w:left="-142" w:right="-4" w:firstLine="567"/>
        <w:rPr>
          <w:rFonts w:ascii="GHEA Grapalat" w:hAnsi="GHEA Grapalat" w:cs="Sylfaen"/>
          <w:b/>
          <w:i/>
          <w:sz w:val="20"/>
          <w:szCs w:val="20"/>
          <w:lang w:val="hy-AM"/>
        </w:rPr>
      </w:pPr>
      <w:r w:rsidRPr="00A903DD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        </w:t>
      </w:r>
      <w:r w:rsidR="00D04AC5">
        <w:rPr>
          <w:bCs/>
          <w:noProof/>
          <w:color w:val="5B9BD5" w:themeColor="accent1"/>
          <w:shd w:val="clear" w:color="auto" w:fill="FFFFFF"/>
          <w:lang w:eastAsia="ru-RU"/>
        </w:rPr>
        <w:drawing>
          <wp:inline distT="0" distB="0" distL="0" distR="0" wp14:anchorId="13EBCAC5" wp14:editId="78834B5E">
            <wp:extent cx="306421" cy="275392"/>
            <wp:effectExtent l="0" t="0" r="0" b="0"/>
            <wp:docPr id="130" name="Graphic 2" descr="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498722" name="Graphic 2136498722" descr="Pin"/>
                    <pic:cNvPicPr/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5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03" cy="285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BC8F7" w14:textId="4684C75D" w:rsidR="00D04AC5" w:rsidRPr="00A93618" w:rsidRDefault="00653976" w:rsidP="00A93618">
      <w:pPr>
        <w:pStyle w:val="a3"/>
        <w:spacing w:line="276" w:lineRule="auto"/>
        <w:ind w:right="-4" w:firstLine="567"/>
        <w:rPr>
          <w:rFonts w:ascii="GHEA Grapalat" w:hAnsi="GHEA Grapalat" w:cs="Sylfaen"/>
          <w:b/>
          <w:i/>
          <w:sz w:val="20"/>
          <w:szCs w:val="20"/>
          <w:lang w:val="hy-AM"/>
        </w:rPr>
      </w:pPr>
      <w:r>
        <w:rPr>
          <w:rFonts w:ascii="GHEA Grapalat" w:hAnsi="GHEA Grapalat" w:cs="Sylfaen"/>
          <w:b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883B0AD" wp14:editId="5FEF46BD">
                <wp:simplePos x="0" y="0"/>
                <wp:positionH relativeFrom="column">
                  <wp:posOffset>952500</wp:posOffset>
                </wp:positionH>
                <wp:positionV relativeFrom="paragraph">
                  <wp:posOffset>12700</wp:posOffset>
                </wp:positionV>
                <wp:extent cx="5324475" cy="542925"/>
                <wp:effectExtent l="0" t="0" r="28575" b="28575"/>
                <wp:wrapNone/>
                <wp:docPr id="128" name="Прямоугольник: скругленные противолежащие углы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542925"/>
                        </a:xfrm>
                        <a:prstGeom prst="round2DiagRect">
                          <a:avLst/>
                        </a:prstGeom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CE04D" w14:textId="10614FFE" w:rsidR="007B1872" w:rsidRPr="003E7502" w:rsidRDefault="007B1872" w:rsidP="00D04AC5">
                            <w:pPr>
                              <w:pStyle w:val="a3"/>
                              <w:spacing w:line="276" w:lineRule="auto"/>
                              <w:ind w:right="-4" w:firstLine="567"/>
                              <w:jc w:val="right"/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3E7502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Անտառուտի, Նոր Արմավիրի, Լեռնագոգի, Ձորագլխի,</w:t>
                            </w:r>
                          </w:p>
                          <w:p w14:paraId="75D3735A" w14:textId="5DB8CF91" w:rsidR="007B1872" w:rsidRPr="003E7502" w:rsidRDefault="007B1872" w:rsidP="00D04AC5">
                            <w:pPr>
                              <w:pStyle w:val="a3"/>
                              <w:spacing w:line="276" w:lineRule="auto"/>
                              <w:ind w:right="-4" w:firstLine="567"/>
                              <w:jc w:val="right"/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3E7502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Զարթոնքի, Զոլաքարի հ</w:t>
                            </w:r>
                            <w:r w:rsidRPr="003E7502">
                              <w:rPr>
                                <w:rFonts w:ascii="Cambria Math" w:hAnsi="Cambria Math" w:cs="Cambria Math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․</w:t>
                            </w:r>
                            <w:r w:rsidRPr="003E7502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 2, Մեծ Պարնու միջնակարգ դպրոցներ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3B0AD" id="Прямоугольник: скругленные противолежащие углы 128" o:spid="_x0000_s1055" style="position:absolute;left:0;text-align:left;margin-left:75pt;margin-top:1pt;width:419.25pt;height:42.7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24475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" adj="-11796480,,5400" path="m90489,l5324475,r,l5324475,452436v,49976,-40513,90489,-90489,90489l,542925r,l,90489c,40513,40513,,90489,xe" fillcolor="white [3201]" strokecolor="#1f3763 [1608]" strokeweight="1pt">
                <v:stroke joinstyle="miter"/>
                <v:formulas/>
                <v:path arrowok="t" o:connecttype="custom" o:connectlocs="90489,0;5324475,0;5324475,0;5324475,452436;5233986,542925;0,542925;0,542925;0,90489;90489,0" o:connectangles="0,0,0,0,0,0,0,0,0" textboxrect="0,0,5324475,542925"/>
                <v:textbox>
                  <w:txbxContent>
                    <w:p w14:paraId="508CE04D" w14:textId="10614FFE" w:rsidR="007B1872" w:rsidRPr="003E7502" w:rsidRDefault="007B1872" w:rsidP="00D04AC5">
                      <w:pPr>
                        <w:pStyle w:val="a3"/>
                        <w:spacing w:line="276" w:lineRule="auto"/>
                        <w:ind w:right="-4" w:firstLine="567"/>
                        <w:jc w:val="right"/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3E7502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Անտառուտի, Նոր Արմավիրի, Լեռնագոգի, Ձորագլխի,</w:t>
                      </w:r>
                    </w:p>
                    <w:p w14:paraId="75D3735A" w14:textId="5DB8CF91" w:rsidR="007B1872" w:rsidRPr="003E7502" w:rsidRDefault="007B1872" w:rsidP="00D04AC5">
                      <w:pPr>
                        <w:pStyle w:val="a3"/>
                        <w:spacing w:line="276" w:lineRule="auto"/>
                        <w:ind w:right="-4" w:firstLine="567"/>
                        <w:jc w:val="right"/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3E7502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Զարթոնքի, Զոլաքարի հ</w:t>
                      </w:r>
                      <w:r w:rsidRPr="003E7502">
                        <w:rPr>
                          <w:rFonts w:ascii="Cambria Math" w:hAnsi="Cambria Math" w:cs="Cambria Math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․</w:t>
                      </w:r>
                      <w:r w:rsidRPr="003E7502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 2, Մեծ Պարնու միջնակարգ դպրոցներ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HEA Grapalat" w:hAnsi="GHEA Grapalat" w:cs="Sylfaen"/>
          <w:b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EE1246E" wp14:editId="7979A895">
                <wp:simplePos x="0" y="0"/>
                <wp:positionH relativeFrom="column">
                  <wp:posOffset>1038225</wp:posOffset>
                </wp:positionH>
                <wp:positionV relativeFrom="paragraph">
                  <wp:posOffset>88900</wp:posOffset>
                </wp:positionV>
                <wp:extent cx="76200" cy="71755"/>
                <wp:effectExtent l="0" t="0" r="19050" b="23495"/>
                <wp:wrapNone/>
                <wp:docPr id="129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17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C8FAFC" id="Oval 4" o:spid="_x0000_s1026" style="position:absolute;margin-left:81.75pt;margin-top:7pt;width:6pt;height:5.6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</w:p>
    <w:p w14:paraId="0F6E41E7" w14:textId="13E300FB" w:rsidR="00D04AC5" w:rsidRDefault="00D04AC5" w:rsidP="004B0BA8">
      <w:pPr>
        <w:pStyle w:val="a3"/>
        <w:spacing w:line="276" w:lineRule="auto"/>
        <w:ind w:right="-4" w:firstLine="567"/>
        <w:jc w:val="right"/>
        <w:rPr>
          <w:rFonts w:ascii="GHEA Grapalat" w:hAnsi="GHEA Grapalat" w:cs="Sylfaen"/>
          <w:b/>
          <w:i/>
          <w:sz w:val="20"/>
          <w:szCs w:val="20"/>
          <w:lang w:val="hy-AM"/>
        </w:rPr>
      </w:pPr>
    </w:p>
    <w:p w14:paraId="06A94A4B" w14:textId="2793E010" w:rsidR="00D04AC5" w:rsidRDefault="00D04AC5" w:rsidP="004B0BA8">
      <w:pPr>
        <w:pStyle w:val="a3"/>
        <w:spacing w:line="276" w:lineRule="auto"/>
        <w:ind w:right="-4" w:firstLine="567"/>
        <w:jc w:val="right"/>
        <w:rPr>
          <w:rFonts w:ascii="GHEA Grapalat" w:hAnsi="GHEA Grapalat" w:cs="Sylfaen"/>
          <w:b/>
          <w:i/>
          <w:sz w:val="20"/>
          <w:szCs w:val="20"/>
          <w:lang w:val="hy-AM"/>
        </w:rPr>
      </w:pPr>
    </w:p>
    <w:p w14:paraId="6F077DDB" w14:textId="433E860B" w:rsidR="00D04AC5" w:rsidRDefault="00D04AC5" w:rsidP="004B0BA8">
      <w:pPr>
        <w:pStyle w:val="a3"/>
        <w:spacing w:line="276" w:lineRule="auto"/>
        <w:ind w:right="-4" w:firstLine="567"/>
        <w:jc w:val="right"/>
        <w:rPr>
          <w:rFonts w:ascii="GHEA Grapalat" w:hAnsi="GHEA Grapalat" w:cs="Sylfaen"/>
          <w:b/>
          <w:i/>
          <w:sz w:val="20"/>
          <w:szCs w:val="20"/>
          <w:lang w:val="hy-AM"/>
        </w:rPr>
      </w:pPr>
    </w:p>
    <w:p w14:paraId="50A9290A" w14:textId="049844B2" w:rsidR="00A93618" w:rsidRDefault="00A93618" w:rsidP="004B0BA8">
      <w:pPr>
        <w:pStyle w:val="a3"/>
        <w:spacing w:line="276" w:lineRule="auto"/>
        <w:ind w:right="-4" w:firstLine="567"/>
        <w:jc w:val="right"/>
        <w:rPr>
          <w:rFonts w:ascii="GHEA Grapalat" w:hAnsi="GHEA Grapalat" w:cs="Sylfaen"/>
          <w:b/>
          <w:i/>
          <w:sz w:val="20"/>
          <w:szCs w:val="20"/>
          <w:lang w:val="hy-AM"/>
        </w:rPr>
      </w:pPr>
    </w:p>
    <w:p w14:paraId="60900EE5" w14:textId="77777777" w:rsidR="00A93618" w:rsidRDefault="00A93618" w:rsidP="004B0BA8">
      <w:pPr>
        <w:pStyle w:val="a3"/>
        <w:spacing w:line="276" w:lineRule="auto"/>
        <w:ind w:right="-4" w:firstLine="567"/>
        <w:jc w:val="right"/>
        <w:rPr>
          <w:rFonts w:ascii="GHEA Grapalat" w:hAnsi="GHEA Grapalat" w:cs="Sylfaen"/>
          <w:b/>
          <w:i/>
          <w:sz w:val="20"/>
          <w:szCs w:val="20"/>
          <w:lang w:val="hy-AM"/>
        </w:rPr>
      </w:pPr>
    </w:p>
    <w:p w14:paraId="5871DBB1" w14:textId="76F229E7" w:rsidR="0047003E" w:rsidRPr="00BF4D81" w:rsidRDefault="00A93618" w:rsidP="00A93618">
      <w:pPr>
        <w:pStyle w:val="a3"/>
        <w:numPr>
          <w:ilvl w:val="0"/>
          <w:numId w:val="12"/>
        </w:numPr>
        <w:jc w:val="center"/>
        <w:rPr>
          <w:color w:val="1F3864" w:themeColor="accent5" w:themeShade="80"/>
          <w:u w:val="single"/>
        </w:rPr>
      </w:pPr>
      <w:r w:rsidRPr="00BF4D81">
        <w:rPr>
          <w:rFonts w:ascii="GHEA Grapalat" w:eastAsia="Calibri" w:hAnsi="GHEA Grapalat" w:cs="Sylfaen"/>
          <w:b/>
          <w:i/>
          <w:color w:val="1F3864" w:themeColor="accent5" w:themeShade="80"/>
          <w:spacing w:val="20"/>
          <w:u w:val="single"/>
          <w:lang w:val="en-US"/>
        </w:rPr>
        <w:t>Ս</w:t>
      </w:r>
      <w:r w:rsidRPr="00BF4D81">
        <w:rPr>
          <w:rFonts w:ascii="GHEA Grapalat" w:eastAsia="Calibri" w:hAnsi="GHEA Grapalat" w:cs="Sylfaen"/>
          <w:b/>
          <w:i/>
          <w:color w:val="1F3864" w:themeColor="accent5" w:themeShade="80"/>
          <w:spacing w:val="20"/>
          <w:u w:val="single"/>
          <w:lang w:val="hy-AM"/>
        </w:rPr>
        <w:t>ՏՈՒԳՄԱՆ ԱՐԴՅՈՒՆՔՆԵՐԻ ԱՄՓՈՓ ՊԱՏԿԵՐ</w:t>
      </w:r>
      <w:r w:rsidRPr="00BF4D81">
        <w:rPr>
          <w:rFonts w:ascii="GHEA Grapalat" w:eastAsia="Calibri" w:hAnsi="GHEA Grapalat" w:cs="Sylfaen"/>
          <w:b/>
          <w:i/>
          <w:color w:val="1F3864" w:themeColor="accent5" w:themeShade="80"/>
          <w:spacing w:val="20"/>
          <w:u w:val="single"/>
          <w:lang w:val="en-US"/>
        </w:rPr>
        <w:t xml:space="preserve"> </w:t>
      </w:r>
    </w:p>
    <w:p w14:paraId="6989623F" w14:textId="6D4E67EE" w:rsidR="00B46EDF" w:rsidRPr="005F734B" w:rsidRDefault="00B46EDF" w:rsidP="00B46EDF">
      <w:pPr>
        <w:tabs>
          <w:tab w:val="left" w:pos="284"/>
        </w:tabs>
        <w:spacing w:after="0" w:line="276" w:lineRule="auto"/>
        <w:ind w:right="-4" w:firstLine="567"/>
        <w:contextualSpacing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  <w:r w:rsidRPr="003B0268">
        <w:rPr>
          <w:rFonts w:ascii="GHEA Grapalat" w:hAnsi="GHEA Grapalat"/>
          <w:sz w:val="24"/>
          <w:szCs w:val="24"/>
          <w:lang w:val="hy-AM"/>
        </w:rPr>
        <w:t>Ինչպես արդեն նշվել է</w:t>
      </w:r>
      <w:r w:rsidR="000C00D0" w:rsidRPr="004D3723">
        <w:rPr>
          <w:rFonts w:ascii="GHEA Grapalat" w:hAnsi="GHEA Grapalat"/>
          <w:sz w:val="24"/>
          <w:szCs w:val="24"/>
          <w:lang w:val="hy-AM"/>
        </w:rPr>
        <w:t>՝</w:t>
      </w:r>
      <w:r w:rsidRPr="003B026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0268">
        <w:rPr>
          <w:rFonts w:ascii="GHEA Grapalat" w:hAnsi="GHEA Grapalat"/>
          <w:b/>
          <w:sz w:val="24"/>
          <w:szCs w:val="24"/>
          <w:lang w:val="hy-AM"/>
        </w:rPr>
        <w:t>2023 թվականի 3-րդ եռամսյակում</w:t>
      </w:r>
      <w:r w:rsidRPr="003B0268">
        <w:rPr>
          <w:rFonts w:ascii="GHEA Grapalat" w:hAnsi="GHEA Grapalat"/>
          <w:sz w:val="24"/>
          <w:szCs w:val="24"/>
          <w:lang w:val="hy-AM"/>
        </w:rPr>
        <w:t xml:space="preserve"> ստուգված </w:t>
      </w:r>
      <w:r w:rsidRPr="003B0268">
        <w:rPr>
          <w:rFonts w:ascii="GHEA Grapalat" w:hAnsi="GHEA Grapalat"/>
          <w:b/>
          <w:sz w:val="24"/>
          <w:szCs w:val="24"/>
          <w:lang w:val="hy-AM"/>
        </w:rPr>
        <w:t xml:space="preserve">11 </w:t>
      </w:r>
      <w:r w:rsidRPr="003B0268">
        <w:rPr>
          <w:rFonts w:ascii="GHEA Grapalat" w:hAnsi="GHEA Grapalat"/>
          <w:sz w:val="24"/>
          <w:szCs w:val="24"/>
          <w:lang w:val="hy-AM"/>
        </w:rPr>
        <w:t xml:space="preserve">դպրոցներում հայտնաբերվել </w:t>
      </w:r>
      <w:r>
        <w:rPr>
          <w:rFonts w:ascii="GHEA Grapalat" w:hAnsi="GHEA Grapalat"/>
          <w:sz w:val="24"/>
          <w:szCs w:val="24"/>
          <w:lang w:val="hy-AM"/>
        </w:rPr>
        <w:t>են</w:t>
      </w:r>
      <w:r w:rsidRPr="003B026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0268">
        <w:rPr>
          <w:rFonts w:ascii="GHEA Grapalat" w:hAnsi="GHEA Grapalat"/>
          <w:b/>
          <w:sz w:val="24"/>
          <w:szCs w:val="24"/>
          <w:lang w:val="hy-AM"/>
        </w:rPr>
        <w:t>235</w:t>
      </w:r>
      <w:r w:rsidRPr="003B0268">
        <w:rPr>
          <w:rFonts w:ascii="GHEA Grapalat" w:hAnsi="GHEA Grapalat"/>
          <w:sz w:val="24"/>
          <w:szCs w:val="24"/>
          <w:lang w:val="hy-AM"/>
        </w:rPr>
        <w:t xml:space="preserve"> խախտում</w:t>
      </w:r>
      <w:r>
        <w:rPr>
          <w:rFonts w:ascii="GHEA Grapalat" w:hAnsi="GHEA Grapalat"/>
          <w:sz w:val="24"/>
          <w:szCs w:val="24"/>
          <w:lang w:val="hy-AM"/>
        </w:rPr>
        <w:t>ներ</w:t>
      </w:r>
      <w:r w:rsidRPr="003B0268">
        <w:rPr>
          <w:rFonts w:ascii="GHEA Grapalat" w:hAnsi="GHEA Grapalat"/>
          <w:sz w:val="24"/>
          <w:szCs w:val="24"/>
          <w:lang w:val="hy-AM"/>
        </w:rPr>
        <w:t xml:space="preserve">, որոնց բնույթները՝ ըստ դպրոցների (%) և խախտումների թվի (%), ներկայացվել </w:t>
      </w:r>
      <w:r w:rsidRPr="005F734B">
        <w:rPr>
          <w:rFonts w:ascii="GHEA Grapalat" w:hAnsi="GHEA Grapalat"/>
          <w:sz w:val="24"/>
          <w:szCs w:val="24"/>
          <w:lang w:val="hy-AM"/>
        </w:rPr>
        <w:t xml:space="preserve">են Աղյուսակ 1-ում:  </w:t>
      </w:r>
    </w:p>
    <w:p w14:paraId="0BDE72BD" w14:textId="5308D2A5" w:rsidR="003B0268" w:rsidRPr="009C35C5" w:rsidRDefault="003B0268" w:rsidP="003B0268">
      <w:pPr>
        <w:pStyle w:val="a3"/>
        <w:tabs>
          <w:tab w:val="left" w:pos="284"/>
          <w:tab w:val="left" w:pos="851"/>
        </w:tabs>
        <w:spacing w:after="0" w:line="276" w:lineRule="auto"/>
        <w:ind w:left="0" w:right="-6" w:firstLine="567"/>
        <w:jc w:val="right"/>
        <w:rPr>
          <w:rFonts w:ascii="GHEA Grapalat" w:hAnsi="GHEA Grapalat"/>
          <w:b/>
          <w:i/>
          <w:sz w:val="16"/>
          <w:szCs w:val="16"/>
          <w:lang w:val="en-US"/>
        </w:rPr>
      </w:pPr>
      <w:r w:rsidRPr="005F734B">
        <w:rPr>
          <w:rFonts w:ascii="GHEA Grapalat" w:hAnsi="GHEA Grapalat"/>
          <w:b/>
          <w:i/>
          <w:sz w:val="16"/>
          <w:szCs w:val="16"/>
        </w:rPr>
        <w:t xml:space="preserve">Աղյուսակ </w:t>
      </w:r>
      <w:r w:rsidRPr="005F734B">
        <w:rPr>
          <w:rFonts w:ascii="GHEA Grapalat" w:hAnsi="GHEA Grapalat"/>
          <w:b/>
          <w:i/>
          <w:sz w:val="16"/>
          <w:szCs w:val="16"/>
          <w:lang w:val="en-US"/>
        </w:rPr>
        <w:t>1</w:t>
      </w:r>
    </w:p>
    <w:tbl>
      <w:tblPr>
        <w:tblStyle w:val="5"/>
        <w:tblW w:w="9920" w:type="dxa"/>
        <w:jc w:val="center"/>
        <w:tblLook w:val="04A0" w:firstRow="1" w:lastRow="0" w:firstColumn="1" w:lastColumn="0" w:noHBand="0" w:noVBand="1"/>
      </w:tblPr>
      <w:tblGrid>
        <w:gridCol w:w="598"/>
        <w:gridCol w:w="6201"/>
        <w:gridCol w:w="1419"/>
        <w:gridCol w:w="1702"/>
      </w:tblGrid>
      <w:tr w:rsidR="003B0268" w:rsidRPr="000969CD" w14:paraId="4E139F02" w14:textId="77777777" w:rsidTr="00796CC9">
        <w:trPr>
          <w:jc w:val="center"/>
        </w:trPr>
        <w:tc>
          <w:tcPr>
            <w:tcW w:w="598" w:type="dxa"/>
            <w:shd w:val="clear" w:color="auto" w:fill="DEEAF6" w:themeFill="accent1" w:themeFillTint="33"/>
          </w:tcPr>
          <w:p w14:paraId="6FE47048" w14:textId="77777777" w:rsidR="003B0268" w:rsidRPr="000969CD" w:rsidRDefault="003B0268" w:rsidP="00796CC9">
            <w:pPr>
              <w:jc w:val="center"/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hy-AM"/>
              </w:rPr>
              <w:t>Հ/Հ</w:t>
            </w:r>
          </w:p>
        </w:tc>
        <w:tc>
          <w:tcPr>
            <w:tcW w:w="6201" w:type="dxa"/>
            <w:shd w:val="clear" w:color="auto" w:fill="DEEAF6" w:themeFill="accent1" w:themeFillTint="33"/>
          </w:tcPr>
          <w:p w14:paraId="29B48021" w14:textId="77777777" w:rsidR="003B0268" w:rsidRPr="000969CD" w:rsidRDefault="003B0268" w:rsidP="00796CC9">
            <w:pPr>
              <w:jc w:val="center"/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hy-AM"/>
              </w:rPr>
              <w:t>Խախտման բնույթ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14:paraId="0CA44324" w14:textId="1BB05B39" w:rsidR="003B0268" w:rsidRPr="000969CD" w:rsidRDefault="003B0268" w:rsidP="00BF2667">
            <w:pPr>
              <w:jc w:val="center"/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hy-AM"/>
              </w:rPr>
              <w:t xml:space="preserve">Դպրոցների թիվ </w:t>
            </w:r>
            <w:r w:rsidR="00BF2667">
              <w:rPr>
                <w:b/>
                <w:i/>
                <w:sz w:val="20"/>
                <w:szCs w:val="20"/>
                <w:lang w:val="hy-AM"/>
              </w:rPr>
              <w:t xml:space="preserve">11 </w:t>
            </w:r>
            <w:r w:rsidRPr="000969CD">
              <w:rPr>
                <w:b/>
                <w:i/>
                <w:sz w:val="20"/>
                <w:szCs w:val="20"/>
              </w:rPr>
              <w:t>(</w:t>
            </w:r>
            <w:r w:rsidR="00BF2667">
              <w:rPr>
                <w:b/>
                <w:i/>
                <w:sz w:val="20"/>
                <w:szCs w:val="20"/>
                <w:lang w:val="en-US"/>
              </w:rPr>
              <w:t>%</w:t>
            </w:r>
            <w:r w:rsidRPr="000969CD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702" w:type="dxa"/>
            <w:shd w:val="clear" w:color="auto" w:fill="DEEAF6" w:themeFill="accent1" w:themeFillTint="33"/>
          </w:tcPr>
          <w:p w14:paraId="14B064B1" w14:textId="41935193" w:rsidR="003B0268" w:rsidRPr="000969CD" w:rsidRDefault="003B0268" w:rsidP="00BF2667">
            <w:pPr>
              <w:jc w:val="center"/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hy-AM"/>
              </w:rPr>
              <w:t xml:space="preserve">Խախտումների թիվ </w:t>
            </w:r>
            <w:r w:rsidR="00BF2667">
              <w:rPr>
                <w:b/>
                <w:i/>
                <w:sz w:val="20"/>
                <w:szCs w:val="20"/>
                <w:lang w:val="hy-AM"/>
              </w:rPr>
              <w:t xml:space="preserve">235 </w:t>
            </w:r>
            <w:r w:rsidRPr="000969CD">
              <w:rPr>
                <w:b/>
                <w:i/>
                <w:sz w:val="20"/>
                <w:szCs w:val="20"/>
              </w:rPr>
              <w:t>(</w:t>
            </w:r>
            <w:r w:rsidR="00BF2667">
              <w:rPr>
                <w:b/>
                <w:i/>
                <w:sz w:val="20"/>
                <w:szCs w:val="20"/>
                <w:lang w:val="en-US"/>
              </w:rPr>
              <w:t>%</w:t>
            </w:r>
            <w:r w:rsidRPr="000969CD">
              <w:rPr>
                <w:b/>
                <w:i/>
                <w:sz w:val="20"/>
                <w:szCs w:val="20"/>
              </w:rPr>
              <w:t>)</w:t>
            </w:r>
          </w:p>
        </w:tc>
      </w:tr>
      <w:tr w:rsidR="003B0268" w:rsidRPr="000969CD" w14:paraId="71B676B7" w14:textId="77777777" w:rsidTr="00100F91">
        <w:trPr>
          <w:jc w:val="center"/>
        </w:trPr>
        <w:tc>
          <w:tcPr>
            <w:tcW w:w="598" w:type="dxa"/>
          </w:tcPr>
          <w:p w14:paraId="61C7FF38" w14:textId="77777777" w:rsidR="003B0268" w:rsidRPr="000969CD" w:rsidRDefault="003B0268" w:rsidP="00796CC9">
            <w:pPr>
              <w:jc w:val="center"/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6201" w:type="dxa"/>
          </w:tcPr>
          <w:p w14:paraId="5096EBF9" w14:textId="77777777" w:rsidR="003B0268" w:rsidRPr="000969CD" w:rsidRDefault="003B0268" w:rsidP="00796CC9">
            <w:pPr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hy-AM"/>
              </w:rPr>
              <w:t>Կադրեր</w:t>
            </w:r>
          </w:p>
        </w:tc>
        <w:tc>
          <w:tcPr>
            <w:tcW w:w="1419" w:type="dxa"/>
            <w:shd w:val="clear" w:color="auto" w:fill="auto"/>
          </w:tcPr>
          <w:p w14:paraId="48E7871F" w14:textId="77777777" w:rsidR="003B0268" w:rsidRPr="000969CD" w:rsidRDefault="003B0268" w:rsidP="00796CC9">
            <w:pPr>
              <w:jc w:val="center"/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en-US"/>
              </w:rPr>
              <w:t>9</w:t>
            </w:r>
            <w:r w:rsidRPr="000969CD">
              <w:rPr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0969CD">
              <w:rPr>
                <w:b/>
                <w:i/>
                <w:sz w:val="20"/>
                <w:szCs w:val="20"/>
              </w:rPr>
              <w:t>(</w:t>
            </w:r>
            <w:r w:rsidRPr="000969CD">
              <w:rPr>
                <w:b/>
                <w:i/>
                <w:sz w:val="20"/>
                <w:szCs w:val="20"/>
                <w:lang w:val="en-US"/>
              </w:rPr>
              <w:t>82</w:t>
            </w:r>
            <w:r w:rsidRPr="000969CD">
              <w:rPr>
                <w:b/>
                <w:i/>
                <w:sz w:val="20"/>
                <w:szCs w:val="20"/>
              </w:rPr>
              <w:t>%)</w:t>
            </w:r>
          </w:p>
        </w:tc>
        <w:tc>
          <w:tcPr>
            <w:tcW w:w="1702" w:type="dxa"/>
            <w:shd w:val="clear" w:color="auto" w:fill="auto"/>
          </w:tcPr>
          <w:p w14:paraId="75379E07" w14:textId="77777777" w:rsidR="003B0268" w:rsidRPr="000969CD" w:rsidRDefault="003B0268" w:rsidP="00796CC9">
            <w:pPr>
              <w:jc w:val="center"/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en-US"/>
              </w:rPr>
              <w:t>32</w:t>
            </w:r>
            <w:r w:rsidRPr="000969CD">
              <w:rPr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0969CD">
              <w:rPr>
                <w:b/>
                <w:i/>
                <w:sz w:val="20"/>
                <w:szCs w:val="20"/>
              </w:rPr>
              <w:t>(</w:t>
            </w:r>
            <w:r w:rsidRPr="000969CD">
              <w:rPr>
                <w:b/>
                <w:i/>
                <w:sz w:val="20"/>
                <w:szCs w:val="20"/>
                <w:lang w:val="en-US"/>
              </w:rPr>
              <w:t>14</w:t>
            </w:r>
            <w:r w:rsidRPr="000969CD">
              <w:rPr>
                <w:b/>
                <w:i/>
                <w:sz w:val="20"/>
                <w:szCs w:val="20"/>
              </w:rPr>
              <w:t>%)</w:t>
            </w:r>
          </w:p>
        </w:tc>
      </w:tr>
      <w:tr w:rsidR="003B0268" w:rsidRPr="000969CD" w14:paraId="0B1BE7D6" w14:textId="77777777" w:rsidTr="00BF2667">
        <w:trPr>
          <w:jc w:val="center"/>
        </w:trPr>
        <w:tc>
          <w:tcPr>
            <w:tcW w:w="598" w:type="dxa"/>
          </w:tcPr>
          <w:p w14:paraId="7FF53433" w14:textId="77777777" w:rsidR="003B0268" w:rsidRPr="000969CD" w:rsidRDefault="003B0268" w:rsidP="00796CC9">
            <w:pPr>
              <w:jc w:val="center"/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6201" w:type="dxa"/>
          </w:tcPr>
          <w:p w14:paraId="7CE0941E" w14:textId="77777777" w:rsidR="003B0268" w:rsidRPr="000969CD" w:rsidRDefault="003B0268" w:rsidP="00796CC9">
            <w:pPr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hy-AM"/>
              </w:rPr>
              <w:t>Ուսուցչի մրցույթի ընթացակարգ</w:t>
            </w:r>
          </w:p>
        </w:tc>
        <w:tc>
          <w:tcPr>
            <w:tcW w:w="1419" w:type="dxa"/>
            <w:shd w:val="clear" w:color="auto" w:fill="auto"/>
          </w:tcPr>
          <w:p w14:paraId="4E9F2C06" w14:textId="77777777" w:rsidR="003B0268" w:rsidRPr="000969CD" w:rsidRDefault="003B0268" w:rsidP="00796CC9">
            <w:pPr>
              <w:jc w:val="center"/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en-US"/>
              </w:rPr>
              <w:t>5</w:t>
            </w:r>
            <w:r w:rsidRPr="000969CD">
              <w:rPr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0969CD">
              <w:rPr>
                <w:b/>
                <w:i/>
                <w:sz w:val="20"/>
                <w:szCs w:val="20"/>
              </w:rPr>
              <w:t>(</w:t>
            </w:r>
            <w:r w:rsidRPr="000969CD">
              <w:rPr>
                <w:b/>
                <w:i/>
                <w:sz w:val="20"/>
                <w:szCs w:val="20"/>
                <w:lang w:val="en-US"/>
              </w:rPr>
              <w:t>45</w:t>
            </w:r>
            <w:r w:rsidRPr="000969CD">
              <w:rPr>
                <w:b/>
                <w:i/>
                <w:sz w:val="20"/>
                <w:szCs w:val="20"/>
              </w:rPr>
              <w:t>%)</w:t>
            </w:r>
          </w:p>
        </w:tc>
        <w:tc>
          <w:tcPr>
            <w:tcW w:w="1702" w:type="dxa"/>
            <w:shd w:val="clear" w:color="auto" w:fill="auto"/>
          </w:tcPr>
          <w:p w14:paraId="4B68B606" w14:textId="77777777" w:rsidR="003B0268" w:rsidRPr="000969CD" w:rsidRDefault="003B0268" w:rsidP="00796CC9">
            <w:pPr>
              <w:jc w:val="center"/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en-US"/>
              </w:rPr>
              <w:t>14</w:t>
            </w:r>
            <w:r w:rsidRPr="000969CD">
              <w:rPr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0969CD">
              <w:rPr>
                <w:b/>
                <w:i/>
                <w:sz w:val="20"/>
                <w:szCs w:val="20"/>
              </w:rPr>
              <w:t>(</w:t>
            </w:r>
            <w:r w:rsidRPr="000969CD">
              <w:rPr>
                <w:b/>
                <w:i/>
                <w:sz w:val="20"/>
                <w:szCs w:val="20"/>
                <w:lang w:val="en-US"/>
              </w:rPr>
              <w:t>6</w:t>
            </w:r>
            <w:r w:rsidRPr="000969CD">
              <w:rPr>
                <w:b/>
                <w:i/>
                <w:sz w:val="20"/>
                <w:szCs w:val="20"/>
              </w:rPr>
              <w:t>%)</w:t>
            </w:r>
          </w:p>
        </w:tc>
      </w:tr>
      <w:tr w:rsidR="003B0268" w:rsidRPr="000969CD" w14:paraId="55EE6860" w14:textId="77777777" w:rsidTr="00100F91">
        <w:trPr>
          <w:jc w:val="center"/>
        </w:trPr>
        <w:tc>
          <w:tcPr>
            <w:tcW w:w="598" w:type="dxa"/>
          </w:tcPr>
          <w:p w14:paraId="4899C68C" w14:textId="77777777" w:rsidR="003B0268" w:rsidRPr="000969CD" w:rsidRDefault="003B0268" w:rsidP="00796CC9">
            <w:pPr>
              <w:jc w:val="center"/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6201" w:type="dxa"/>
          </w:tcPr>
          <w:p w14:paraId="4E62BF7A" w14:textId="77777777" w:rsidR="003B0268" w:rsidRPr="000969CD" w:rsidRDefault="003B0268" w:rsidP="00796CC9">
            <w:pPr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hy-AM"/>
              </w:rPr>
              <w:t>Խորհրդակցական մարմիններ*</w:t>
            </w:r>
          </w:p>
        </w:tc>
        <w:tc>
          <w:tcPr>
            <w:tcW w:w="1419" w:type="dxa"/>
            <w:shd w:val="clear" w:color="auto" w:fill="auto"/>
          </w:tcPr>
          <w:p w14:paraId="3D588443" w14:textId="77777777" w:rsidR="003B0268" w:rsidRPr="000969CD" w:rsidRDefault="003B0268" w:rsidP="00796CC9">
            <w:pPr>
              <w:jc w:val="center"/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en-US"/>
              </w:rPr>
              <w:t>5</w:t>
            </w:r>
            <w:r w:rsidRPr="000969CD">
              <w:rPr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0969CD">
              <w:rPr>
                <w:b/>
                <w:i/>
                <w:sz w:val="20"/>
                <w:szCs w:val="20"/>
              </w:rPr>
              <w:t>(</w:t>
            </w:r>
            <w:r w:rsidRPr="000969CD">
              <w:rPr>
                <w:b/>
                <w:i/>
                <w:sz w:val="20"/>
                <w:szCs w:val="20"/>
                <w:lang w:val="en-US"/>
              </w:rPr>
              <w:t>45</w:t>
            </w:r>
            <w:r w:rsidRPr="000969CD">
              <w:rPr>
                <w:b/>
                <w:i/>
                <w:sz w:val="20"/>
                <w:szCs w:val="20"/>
              </w:rPr>
              <w:t>%)</w:t>
            </w:r>
          </w:p>
        </w:tc>
        <w:tc>
          <w:tcPr>
            <w:tcW w:w="1702" w:type="dxa"/>
            <w:shd w:val="clear" w:color="auto" w:fill="auto"/>
          </w:tcPr>
          <w:p w14:paraId="07D6C91F" w14:textId="77777777" w:rsidR="003B0268" w:rsidRPr="000969CD" w:rsidRDefault="003B0268" w:rsidP="00796CC9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0969CD">
              <w:rPr>
                <w:b/>
                <w:i/>
                <w:sz w:val="20"/>
                <w:szCs w:val="20"/>
                <w:lang w:val="en-US"/>
              </w:rPr>
              <w:t>55</w:t>
            </w:r>
            <w:r w:rsidRPr="000969CD">
              <w:rPr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0969CD">
              <w:rPr>
                <w:b/>
                <w:i/>
                <w:sz w:val="20"/>
                <w:szCs w:val="20"/>
              </w:rPr>
              <w:t>(</w:t>
            </w:r>
            <w:r w:rsidRPr="000969CD">
              <w:rPr>
                <w:b/>
                <w:i/>
                <w:sz w:val="20"/>
                <w:szCs w:val="20"/>
                <w:lang w:val="en-US"/>
              </w:rPr>
              <w:t>23</w:t>
            </w:r>
            <w:r w:rsidRPr="000969CD">
              <w:rPr>
                <w:b/>
                <w:i/>
                <w:sz w:val="20"/>
                <w:szCs w:val="20"/>
              </w:rPr>
              <w:t>%)</w:t>
            </w:r>
          </w:p>
        </w:tc>
      </w:tr>
      <w:tr w:rsidR="003B0268" w:rsidRPr="000969CD" w14:paraId="540EA5B1" w14:textId="77777777" w:rsidTr="00100F91">
        <w:trPr>
          <w:jc w:val="center"/>
        </w:trPr>
        <w:tc>
          <w:tcPr>
            <w:tcW w:w="598" w:type="dxa"/>
          </w:tcPr>
          <w:p w14:paraId="36271AF8" w14:textId="77777777" w:rsidR="003B0268" w:rsidRPr="000969CD" w:rsidRDefault="003B0268" w:rsidP="00796CC9">
            <w:pPr>
              <w:jc w:val="center"/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hy-AM"/>
              </w:rPr>
              <w:t>4</w:t>
            </w:r>
          </w:p>
        </w:tc>
        <w:tc>
          <w:tcPr>
            <w:tcW w:w="6201" w:type="dxa"/>
          </w:tcPr>
          <w:p w14:paraId="15426BBF" w14:textId="77777777" w:rsidR="003B0268" w:rsidRPr="000969CD" w:rsidRDefault="003B0268" w:rsidP="00796CC9">
            <w:pPr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hy-AM"/>
              </w:rPr>
              <w:t>Տնօրենի պաշտոնային պարտականությունների կատարում</w:t>
            </w:r>
          </w:p>
        </w:tc>
        <w:tc>
          <w:tcPr>
            <w:tcW w:w="1419" w:type="dxa"/>
            <w:shd w:val="clear" w:color="auto" w:fill="auto"/>
          </w:tcPr>
          <w:p w14:paraId="302C3516" w14:textId="77777777" w:rsidR="003B0268" w:rsidRPr="000969CD" w:rsidRDefault="003B0268" w:rsidP="00796CC9">
            <w:pPr>
              <w:jc w:val="center"/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en-US"/>
              </w:rPr>
              <w:t>8</w:t>
            </w:r>
            <w:r w:rsidRPr="000969CD">
              <w:rPr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0969CD">
              <w:rPr>
                <w:b/>
                <w:i/>
                <w:sz w:val="20"/>
                <w:szCs w:val="20"/>
              </w:rPr>
              <w:t>(</w:t>
            </w:r>
            <w:r w:rsidRPr="000969CD">
              <w:rPr>
                <w:b/>
                <w:i/>
                <w:sz w:val="20"/>
                <w:szCs w:val="20"/>
                <w:lang w:val="en-US"/>
              </w:rPr>
              <w:t>73</w:t>
            </w:r>
            <w:r w:rsidRPr="000969CD">
              <w:rPr>
                <w:b/>
                <w:i/>
                <w:sz w:val="20"/>
                <w:szCs w:val="20"/>
              </w:rPr>
              <w:t>%)</w:t>
            </w:r>
          </w:p>
        </w:tc>
        <w:tc>
          <w:tcPr>
            <w:tcW w:w="1702" w:type="dxa"/>
            <w:shd w:val="clear" w:color="auto" w:fill="auto"/>
          </w:tcPr>
          <w:p w14:paraId="2AFD5766" w14:textId="77777777" w:rsidR="003B0268" w:rsidRPr="000969CD" w:rsidRDefault="003B0268" w:rsidP="00796CC9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0969CD">
              <w:rPr>
                <w:b/>
                <w:i/>
                <w:sz w:val="20"/>
                <w:szCs w:val="20"/>
                <w:lang w:val="en-US"/>
              </w:rPr>
              <w:t>42</w:t>
            </w:r>
            <w:r w:rsidRPr="000969CD">
              <w:rPr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0969CD">
              <w:rPr>
                <w:b/>
                <w:i/>
                <w:sz w:val="20"/>
                <w:szCs w:val="20"/>
              </w:rPr>
              <w:t>(</w:t>
            </w:r>
            <w:r w:rsidRPr="000969CD">
              <w:rPr>
                <w:b/>
                <w:i/>
                <w:sz w:val="20"/>
                <w:szCs w:val="20"/>
                <w:lang w:val="en-US"/>
              </w:rPr>
              <w:t>18</w:t>
            </w:r>
            <w:r w:rsidRPr="000969CD">
              <w:rPr>
                <w:b/>
                <w:i/>
                <w:sz w:val="20"/>
                <w:szCs w:val="20"/>
              </w:rPr>
              <w:t>%)</w:t>
            </w:r>
          </w:p>
        </w:tc>
      </w:tr>
      <w:tr w:rsidR="003B0268" w:rsidRPr="000969CD" w14:paraId="6015833A" w14:textId="77777777" w:rsidTr="00BF2667">
        <w:trPr>
          <w:jc w:val="center"/>
        </w:trPr>
        <w:tc>
          <w:tcPr>
            <w:tcW w:w="598" w:type="dxa"/>
          </w:tcPr>
          <w:p w14:paraId="50F755A3" w14:textId="77777777" w:rsidR="003B0268" w:rsidRPr="000969CD" w:rsidRDefault="003B0268" w:rsidP="00796CC9">
            <w:pPr>
              <w:jc w:val="center"/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hy-AM"/>
              </w:rPr>
              <w:t>5</w:t>
            </w:r>
          </w:p>
        </w:tc>
        <w:tc>
          <w:tcPr>
            <w:tcW w:w="6201" w:type="dxa"/>
          </w:tcPr>
          <w:p w14:paraId="3B9D1BFE" w14:textId="77777777" w:rsidR="003B0268" w:rsidRPr="000969CD" w:rsidRDefault="003B0268" w:rsidP="00796CC9">
            <w:pPr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hy-AM"/>
              </w:rPr>
              <w:t>Սովորողների համակազմ</w:t>
            </w:r>
          </w:p>
        </w:tc>
        <w:tc>
          <w:tcPr>
            <w:tcW w:w="1419" w:type="dxa"/>
            <w:shd w:val="clear" w:color="auto" w:fill="auto"/>
          </w:tcPr>
          <w:p w14:paraId="1547A795" w14:textId="77777777" w:rsidR="003B0268" w:rsidRPr="000969CD" w:rsidRDefault="003B0268" w:rsidP="00796CC9">
            <w:pPr>
              <w:jc w:val="center"/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en-US"/>
              </w:rPr>
              <w:t>2</w:t>
            </w:r>
            <w:r w:rsidRPr="000969CD">
              <w:rPr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0969CD">
              <w:rPr>
                <w:b/>
                <w:i/>
                <w:sz w:val="20"/>
                <w:szCs w:val="20"/>
              </w:rPr>
              <w:t>(</w:t>
            </w:r>
            <w:r w:rsidRPr="000969CD">
              <w:rPr>
                <w:b/>
                <w:i/>
                <w:sz w:val="20"/>
                <w:szCs w:val="20"/>
                <w:lang w:val="en-US"/>
              </w:rPr>
              <w:t>18</w:t>
            </w:r>
            <w:r w:rsidRPr="000969CD">
              <w:rPr>
                <w:b/>
                <w:i/>
                <w:sz w:val="20"/>
                <w:szCs w:val="20"/>
              </w:rPr>
              <w:t>%)</w:t>
            </w:r>
          </w:p>
        </w:tc>
        <w:tc>
          <w:tcPr>
            <w:tcW w:w="1702" w:type="dxa"/>
            <w:shd w:val="clear" w:color="auto" w:fill="auto"/>
          </w:tcPr>
          <w:p w14:paraId="78F4BD77" w14:textId="77777777" w:rsidR="003B0268" w:rsidRPr="000969CD" w:rsidRDefault="003B0268" w:rsidP="00796CC9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0969CD">
              <w:rPr>
                <w:b/>
                <w:i/>
                <w:sz w:val="20"/>
                <w:szCs w:val="20"/>
                <w:lang w:val="en-US"/>
              </w:rPr>
              <w:t>2</w:t>
            </w:r>
            <w:r w:rsidRPr="000969CD">
              <w:rPr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0969CD">
              <w:rPr>
                <w:b/>
                <w:i/>
                <w:sz w:val="20"/>
                <w:szCs w:val="20"/>
              </w:rPr>
              <w:t>(</w:t>
            </w:r>
            <w:r w:rsidRPr="000969CD">
              <w:rPr>
                <w:b/>
                <w:i/>
                <w:sz w:val="20"/>
                <w:szCs w:val="20"/>
                <w:lang w:val="en-US"/>
              </w:rPr>
              <w:t>1</w:t>
            </w:r>
            <w:r w:rsidRPr="000969CD">
              <w:rPr>
                <w:b/>
                <w:i/>
                <w:sz w:val="20"/>
                <w:szCs w:val="20"/>
              </w:rPr>
              <w:t>%)</w:t>
            </w:r>
          </w:p>
        </w:tc>
      </w:tr>
      <w:tr w:rsidR="003B0268" w:rsidRPr="000969CD" w14:paraId="58BF1725" w14:textId="77777777" w:rsidTr="00BF2667">
        <w:trPr>
          <w:jc w:val="center"/>
        </w:trPr>
        <w:tc>
          <w:tcPr>
            <w:tcW w:w="598" w:type="dxa"/>
          </w:tcPr>
          <w:p w14:paraId="345831CC" w14:textId="77777777" w:rsidR="003B0268" w:rsidRPr="000969CD" w:rsidRDefault="003B0268" w:rsidP="00796CC9">
            <w:pPr>
              <w:jc w:val="center"/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hy-AM"/>
              </w:rPr>
              <w:t>6</w:t>
            </w:r>
          </w:p>
        </w:tc>
        <w:tc>
          <w:tcPr>
            <w:tcW w:w="6201" w:type="dxa"/>
          </w:tcPr>
          <w:p w14:paraId="367B1DE6" w14:textId="77777777" w:rsidR="003B0268" w:rsidRPr="000969CD" w:rsidRDefault="003B0268" w:rsidP="00796CC9">
            <w:pPr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hy-AM"/>
              </w:rPr>
              <w:t>Ներքին գնահատում</w:t>
            </w:r>
          </w:p>
        </w:tc>
        <w:tc>
          <w:tcPr>
            <w:tcW w:w="1419" w:type="dxa"/>
            <w:shd w:val="clear" w:color="auto" w:fill="auto"/>
          </w:tcPr>
          <w:p w14:paraId="2C36E2A3" w14:textId="77777777" w:rsidR="003B0268" w:rsidRPr="000969CD" w:rsidRDefault="003B0268" w:rsidP="00796CC9">
            <w:pPr>
              <w:jc w:val="center"/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en-US"/>
              </w:rPr>
              <w:t>4</w:t>
            </w:r>
            <w:r w:rsidRPr="000969CD">
              <w:rPr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0969CD">
              <w:rPr>
                <w:b/>
                <w:i/>
                <w:sz w:val="20"/>
                <w:szCs w:val="20"/>
              </w:rPr>
              <w:t>(</w:t>
            </w:r>
            <w:r w:rsidRPr="000969CD">
              <w:rPr>
                <w:b/>
                <w:i/>
                <w:sz w:val="20"/>
                <w:szCs w:val="20"/>
                <w:lang w:val="en-US"/>
              </w:rPr>
              <w:t>36</w:t>
            </w:r>
            <w:r w:rsidRPr="000969CD">
              <w:rPr>
                <w:b/>
                <w:i/>
                <w:sz w:val="20"/>
                <w:szCs w:val="20"/>
              </w:rPr>
              <w:t>%)</w:t>
            </w:r>
          </w:p>
        </w:tc>
        <w:tc>
          <w:tcPr>
            <w:tcW w:w="1702" w:type="dxa"/>
            <w:shd w:val="clear" w:color="auto" w:fill="auto"/>
          </w:tcPr>
          <w:p w14:paraId="50A15823" w14:textId="77777777" w:rsidR="003B0268" w:rsidRPr="000969CD" w:rsidRDefault="003B0268" w:rsidP="00796CC9">
            <w:pPr>
              <w:jc w:val="center"/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en-US"/>
              </w:rPr>
              <w:t>19</w:t>
            </w:r>
            <w:r w:rsidRPr="000969CD">
              <w:rPr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0969CD">
              <w:rPr>
                <w:b/>
                <w:i/>
                <w:sz w:val="20"/>
                <w:szCs w:val="20"/>
              </w:rPr>
              <w:t>(</w:t>
            </w:r>
            <w:r w:rsidRPr="000969CD">
              <w:rPr>
                <w:b/>
                <w:i/>
                <w:sz w:val="20"/>
                <w:szCs w:val="20"/>
                <w:lang w:val="en-US"/>
              </w:rPr>
              <w:t>8</w:t>
            </w:r>
            <w:r w:rsidRPr="000969CD">
              <w:rPr>
                <w:b/>
                <w:i/>
                <w:sz w:val="20"/>
                <w:szCs w:val="20"/>
              </w:rPr>
              <w:t>%)</w:t>
            </w:r>
          </w:p>
        </w:tc>
      </w:tr>
      <w:tr w:rsidR="003B0268" w:rsidRPr="000969CD" w14:paraId="0811903C" w14:textId="77777777" w:rsidTr="00100F91">
        <w:trPr>
          <w:jc w:val="center"/>
        </w:trPr>
        <w:tc>
          <w:tcPr>
            <w:tcW w:w="598" w:type="dxa"/>
          </w:tcPr>
          <w:p w14:paraId="35E7DDE1" w14:textId="77777777" w:rsidR="003B0268" w:rsidRPr="000969CD" w:rsidRDefault="003B0268" w:rsidP="00796CC9">
            <w:pPr>
              <w:jc w:val="center"/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hy-AM"/>
              </w:rPr>
              <w:t>7</w:t>
            </w:r>
          </w:p>
        </w:tc>
        <w:tc>
          <w:tcPr>
            <w:tcW w:w="6201" w:type="dxa"/>
          </w:tcPr>
          <w:p w14:paraId="1B37C8BF" w14:textId="77777777" w:rsidR="003B0268" w:rsidRPr="000969CD" w:rsidRDefault="003B0268" w:rsidP="00796CC9">
            <w:pPr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hy-AM"/>
              </w:rPr>
              <w:t>Խորհուրդ</w:t>
            </w:r>
          </w:p>
        </w:tc>
        <w:tc>
          <w:tcPr>
            <w:tcW w:w="1419" w:type="dxa"/>
            <w:shd w:val="clear" w:color="auto" w:fill="auto"/>
          </w:tcPr>
          <w:p w14:paraId="461D1038" w14:textId="77777777" w:rsidR="003B0268" w:rsidRPr="000969CD" w:rsidRDefault="003B0268" w:rsidP="00796CC9">
            <w:pPr>
              <w:jc w:val="center"/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en-US"/>
              </w:rPr>
              <w:t>7</w:t>
            </w:r>
            <w:r w:rsidRPr="000969CD">
              <w:rPr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0969CD">
              <w:rPr>
                <w:b/>
                <w:i/>
                <w:sz w:val="20"/>
                <w:szCs w:val="20"/>
              </w:rPr>
              <w:t>(</w:t>
            </w:r>
            <w:r w:rsidRPr="000969CD">
              <w:rPr>
                <w:b/>
                <w:i/>
                <w:sz w:val="20"/>
                <w:szCs w:val="20"/>
                <w:lang w:val="en-US"/>
              </w:rPr>
              <w:t>64</w:t>
            </w:r>
            <w:r w:rsidRPr="000969CD">
              <w:rPr>
                <w:b/>
                <w:i/>
                <w:sz w:val="20"/>
                <w:szCs w:val="20"/>
              </w:rPr>
              <w:t>%)</w:t>
            </w:r>
          </w:p>
        </w:tc>
        <w:tc>
          <w:tcPr>
            <w:tcW w:w="1702" w:type="dxa"/>
            <w:shd w:val="clear" w:color="auto" w:fill="auto"/>
          </w:tcPr>
          <w:p w14:paraId="6403FD19" w14:textId="77777777" w:rsidR="003B0268" w:rsidRPr="000969CD" w:rsidRDefault="003B0268" w:rsidP="00796CC9">
            <w:pPr>
              <w:jc w:val="center"/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en-US"/>
              </w:rPr>
              <w:t>43</w:t>
            </w:r>
            <w:r w:rsidRPr="000969CD">
              <w:rPr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0969CD">
              <w:rPr>
                <w:b/>
                <w:i/>
                <w:sz w:val="20"/>
                <w:szCs w:val="20"/>
              </w:rPr>
              <w:t>(</w:t>
            </w:r>
            <w:r w:rsidRPr="000969CD">
              <w:rPr>
                <w:b/>
                <w:i/>
                <w:sz w:val="20"/>
                <w:szCs w:val="20"/>
                <w:lang w:val="en-US"/>
              </w:rPr>
              <w:t>18</w:t>
            </w:r>
            <w:r w:rsidRPr="000969CD">
              <w:rPr>
                <w:b/>
                <w:i/>
                <w:sz w:val="20"/>
                <w:szCs w:val="20"/>
              </w:rPr>
              <w:t>%)</w:t>
            </w:r>
          </w:p>
        </w:tc>
      </w:tr>
      <w:tr w:rsidR="003B0268" w:rsidRPr="000969CD" w14:paraId="6FAE779E" w14:textId="77777777" w:rsidTr="00BF2667">
        <w:trPr>
          <w:jc w:val="center"/>
        </w:trPr>
        <w:tc>
          <w:tcPr>
            <w:tcW w:w="598" w:type="dxa"/>
          </w:tcPr>
          <w:p w14:paraId="24D713B5" w14:textId="77777777" w:rsidR="003B0268" w:rsidRPr="000969CD" w:rsidRDefault="003B0268" w:rsidP="00796CC9">
            <w:pPr>
              <w:jc w:val="center"/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hy-AM"/>
              </w:rPr>
              <w:t>8</w:t>
            </w:r>
          </w:p>
        </w:tc>
        <w:tc>
          <w:tcPr>
            <w:tcW w:w="6201" w:type="dxa"/>
          </w:tcPr>
          <w:p w14:paraId="6A1BCC49" w14:textId="77777777" w:rsidR="003B0268" w:rsidRPr="000969CD" w:rsidRDefault="003B0268" w:rsidP="00796CC9">
            <w:pPr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hy-AM"/>
              </w:rPr>
              <w:t>Ուսումնական պլան</w:t>
            </w:r>
          </w:p>
        </w:tc>
        <w:tc>
          <w:tcPr>
            <w:tcW w:w="1419" w:type="dxa"/>
            <w:shd w:val="clear" w:color="auto" w:fill="auto"/>
          </w:tcPr>
          <w:p w14:paraId="4778FBF0" w14:textId="77777777" w:rsidR="003B0268" w:rsidRPr="000969CD" w:rsidRDefault="003B0268" w:rsidP="00796CC9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0969CD">
              <w:rPr>
                <w:b/>
                <w:i/>
                <w:sz w:val="20"/>
                <w:szCs w:val="20"/>
                <w:lang w:val="en-US"/>
              </w:rPr>
              <w:t>4</w:t>
            </w:r>
            <w:r w:rsidRPr="000969CD">
              <w:rPr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0969CD">
              <w:rPr>
                <w:b/>
                <w:i/>
                <w:sz w:val="20"/>
                <w:szCs w:val="20"/>
              </w:rPr>
              <w:t>(</w:t>
            </w:r>
            <w:r w:rsidRPr="000969CD">
              <w:rPr>
                <w:b/>
                <w:i/>
                <w:sz w:val="20"/>
                <w:szCs w:val="20"/>
                <w:lang w:val="en-US"/>
              </w:rPr>
              <w:t>36</w:t>
            </w:r>
            <w:r w:rsidRPr="000969CD">
              <w:rPr>
                <w:b/>
                <w:i/>
                <w:sz w:val="20"/>
                <w:szCs w:val="20"/>
              </w:rPr>
              <w:t>%)</w:t>
            </w:r>
          </w:p>
        </w:tc>
        <w:tc>
          <w:tcPr>
            <w:tcW w:w="1702" w:type="dxa"/>
            <w:shd w:val="clear" w:color="auto" w:fill="auto"/>
          </w:tcPr>
          <w:p w14:paraId="076603DA" w14:textId="77777777" w:rsidR="003B0268" w:rsidRPr="000969CD" w:rsidRDefault="003B0268" w:rsidP="00796CC9">
            <w:pPr>
              <w:jc w:val="center"/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en-US"/>
              </w:rPr>
              <w:t>4</w:t>
            </w:r>
            <w:r w:rsidRPr="000969CD">
              <w:rPr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0969CD">
              <w:rPr>
                <w:b/>
                <w:i/>
                <w:sz w:val="20"/>
                <w:szCs w:val="20"/>
              </w:rPr>
              <w:t>(</w:t>
            </w:r>
            <w:r w:rsidRPr="000969CD">
              <w:rPr>
                <w:b/>
                <w:i/>
                <w:sz w:val="20"/>
                <w:szCs w:val="20"/>
                <w:lang w:val="en-US"/>
              </w:rPr>
              <w:t>1,7</w:t>
            </w:r>
            <w:r w:rsidRPr="000969CD">
              <w:rPr>
                <w:b/>
                <w:i/>
                <w:sz w:val="20"/>
                <w:szCs w:val="20"/>
              </w:rPr>
              <w:t>%)</w:t>
            </w:r>
          </w:p>
        </w:tc>
      </w:tr>
      <w:tr w:rsidR="003B0268" w:rsidRPr="000969CD" w14:paraId="619400CE" w14:textId="77777777" w:rsidTr="00100F91">
        <w:trPr>
          <w:jc w:val="center"/>
        </w:trPr>
        <w:tc>
          <w:tcPr>
            <w:tcW w:w="598" w:type="dxa"/>
          </w:tcPr>
          <w:p w14:paraId="132FD5CC" w14:textId="77777777" w:rsidR="003B0268" w:rsidRPr="000969CD" w:rsidRDefault="003B0268" w:rsidP="00796CC9">
            <w:pPr>
              <w:jc w:val="center"/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hy-AM"/>
              </w:rPr>
              <w:t>9</w:t>
            </w:r>
          </w:p>
        </w:tc>
        <w:tc>
          <w:tcPr>
            <w:tcW w:w="6201" w:type="dxa"/>
          </w:tcPr>
          <w:p w14:paraId="2D29AE14" w14:textId="77777777" w:rsidR="003B0268" w:rsidRPr="000969CD" w:rsidRDefault="003B0268" w:rsidP="00796CC9">
            <w:pPr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hy-AM"/>
              </w:rPr>
              <w:t>Օլիմպիադա</w:t>
            </w:r>
          </w:p>
        </w:tc>
        <w:tc>
          <w:tcPr>
            <w:tcW w:w="1419" w:type="dxa"/>
            <w:shd w:val="clear" w:color="auto" w:fill="auto"/>
          </w:tcPr>
          <w:p w14:paraId="33080D3C" w14:textId="77777777" w:rsidR="003B0268" w:rsidRPr="000969CD" w:rsidRDefault="003B0268" w:rsidP="00796CC9">
            <w:pPr>
              <w:jc w:val="center"/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en-US"/>
              </w:rPr>
              <w:t>3</w:t>
            </w:r>
            <w:r w:rsidRPr="000969CD">
              <w:rPr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0969CD">
              <w:rPr>
                <w:b/>
                <w:i/>
                <w:sz w:val="20"/>
                <w:szCs w:val="20"/>
              </w:rPr>
              <w:t>(</w:t>
            </w:r>
            <w:r w:rsidRPr="000969CD">
              <w:rPr>
                <w:b/>
                <w:i/>
                <w:sz w:val="20"/>
                <w:szCs w:val="20"/>
                <w:lang w:val="en-US"/>
              </w:rPr>
              <w:t>27</w:t>
            </w:r>
            <w:r w:rsidRPr="000969CD">
              <w:rPr>
                <w:b/>
                <w:i/>
                <w:sz w:val="20"/>
                <w:szCs w:val="20"/>
              </w:rPr>
              <w:t>%)</w:t>
            </w:r>
          </w:p>
        </w:tc>
        <w:tc>
          <w:tcPr>
            <w:tcW w:w="1702" w:type="dxa"/>
            <w:shd w:val="clear" w:color="auto" w:fill="auto"/>
          </w:tcPr>
          <w:p w14:paraId="56F073B6" w14:textId="77777777" w:rsidR="003B0268" w:rsidRPr="000969CD" w:rsidRDefault="003B0268" w:rsidP="00796CC9">
            <w:pPr>
              <w:jc w:val="center"/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hy-AM"/>
              </w:rPr>
              <w:t xml:space="preserve">16 (6,8%) </w:t>
            </w:r>
          </w:p>
        </w:tc>
      </w:tr>
      <w:tr w:rsidR="003B0268" w:rsidRPr="000969CD" w14:paraId="123ADC8C" w14:textId="77777777" w:rsidTr="00796CC9">
        <w:trPr>
          <w:jc w:val="center"/>
        </w:trPr>
        <w:tc>
          <w:tcPr>
            <w:tcW w:w="598" w:type="dxa"/>
          </w:tcPr>
          <w:p w14:paraId="05EFCA10" w14:textId="77777777" w:rsidR="003B0268" w:rsidRPr="000969CD" w:rsidRDefault="003B0268" w:rsidP="00796CC9">
            <w:pPr>
              <w:jc w:val="center"/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hy-AM"/>
              </w:rPr>
              <w:lastRenderedPageBreak/>
              <w:t>10</w:t>
            </w:r>
          </w:p>
        </w:tc>
        <w:tc>
          <w:tcPr>
            <w:tcW w:w="6201" w:type="dxa"/>
          </w:tcPr>
          <w:p w14:paraId="5B277884" w14:textId="77777777" w:rsidR="003B0268" w:rsidRPr="000969CD" w:rsidRDefault="003B0268" w:rsidP="00796CC9">
            <w:pPr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hy-AM"/>
              </w:rPr>
              <w:t>Կրթության կազմակերպում</w:t>
            </w:r>
          </w:p>
        </w:tc>
        <w:tc>
          <w:tcPr>
            <w:tcW w:w="1419" w:type="dxa"/>
            <w:shd w:val="clear" w:color="auto" w:fill="FFFFFF" w:themeFill="background1"/>
          </w:tcPr>
          <w:p w14:paraId="14473C58" w14:textId="77777777" w:rsidR="003B0268" w:rsidRPr="000969CD" w:rsidRDefault="003B0268" w:rsidP="00796CC9">
            <w:pPr>
              <w:jc w:val="center"/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en-US"/>
              </w:rPr>
              <w:t>1</w:t>
            </w:r>
            <w:r w:rsidRPr="000969CD">
              <w:rPr>
                <w:b/>
                <w:i/>
                <w:sz w:val="20"/>
                <w:szCs w:val="20"/>
                <w:lang w:val="hy-AM"/>
              </w:rPr>
              <w:t xml:space="preserve"> (</w:t>
            </w:r>
            <w:r w:rsidRPr="000969CD">
              <w:rPr>
                <w:b/>
                <w:i/>
                <w:sz w:val="20"/>
                <w:szCs w:val="20"/>
                <w:lang w:val="en-US"/>
              </w:rPr>
              <w:t>9</w:t>
            </w:r>
            <w:r w:rsidRPr="000969CD">
              <w:rPr>
                <w:b/>
                <w:i/>
                <w:sz w:val="20"/>
                <w:szCs w:val="20"/>
                <w:lang w:val="hy-AM"/>
              </w:rPr>
              <w:t>%)</w:t>
            </w:r>
          </w:p>
        </w:tc>
        <w:tc>
          <w:tcPr>
            <w:tcW w:w="1702" w:type="dxa"/>
            <w:shd w:val="clear" w:color="auto" w:fill="FFFFFF" w:themeFill="background1"/>
          </w:tcPr>
          <w:p w14:paraId="0BE2AE06" w14:textId="77777777" w:rsidR="003B0268" w:rsidRPr="000969CD" w:rsidRDefault="003B0268" w:rsidP="00796CC9">
            <w:pPr>
              <w:jc w:val="center"/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en-US"/>
              </w:rPr>
              <w:t>1</w:t>
            </w:r>
            <w:r w:rsidRPr="000969CD">
              <w:rPr>
                <w:b/>
                <w:i/>
                <w:sz w:val="20"/>
                <w:szCs w:val="20"/>
                <w:lang w:val="hy-AM"/>
              </w:rPr>
              <w:t xml:space="preserve"> (</w:t>
            </w:r>
            <w:r w:rsidRPr="000969CD">
              <w:rPr>
                <w:b/>
                <w:i/>
                <w:sz w:val="20"/>
                <w:szCs w:val="20"/>
                <w:lang w:val="en-US"/>
              </w:rPr>
              <w:t>0,4</w:t>
            </w:r>
            <w:r w:rsidRPr="000969CD">
              <w:rPr>
                <w:b/>
                <w:i/>
                <w:sz w:val="20"/>
                <w:szCs w:val="20"/>
                <w:lang w:val="hy-AM"/>
              </w:rPr>
              <w:t>%)</w:t>
            </w:r>
          </w:p>
        </w:tc>
      </w:tr>
      <w:tr w:rsidR="003B0268" w:rsidRPr="000969CD" w14:paraId="4D78F155" w14:textId="77777777" w:rsidTr="00796CC9">
        <w:trPr>
          <w:jc w:val="center"/>
        </w:trPr>
        <w:tc>
          <w:tcPr>
            <w:tcW w:w="598" w:type="dxa"/>
          </w:tcPr>
          <w:p w14:paraId="772B9B75" w14:textId="77777777" w:rsidR="003B0268" w:rsidRPr="000969CD" w:rsidRDefault="003B0268" w:rsidP="00796CC9">
            <w:pPr>
              <w:jc w:val="center"/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hy-AM"/>
              </w:rPr>
              <w:t>11</w:t>
            </w:r>
          </w:p>
        </w:tc>
        <w:tc>
          <w:tcPr>
            <w:tcW w:w="6201" w:type="dxa"/>
          </w:tcPr>
          <w:p w14:paraId="5EF7C4F9" w14:textId="77777777" w:rsidR="003B0268" w:rsidRPr="000969CD" w:rsidRDefault="003B0268" w:rsidP="00796CC9">
            <w:pPr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hy-AM"/>
              </w:rPr>
              <w:t>Վարչական աշխատողի ուսումնական ծանրաբեռնվածություն</w:t>
            </w:r>
          </w:p>
        </w:tc>
        <w:tc>
          <w:tcPr>
            <w:tcW w:w="1419" w:type="dxa"/>
            <w:shd w:val="clear" w:color="auto" w:fill="FFFFFF" w:themeFill="background1"/>
          </w:tcPr>
          <w:p w14:paraId="624C6CD5" w14:textId="77777777" w:rsidR="003B0268" w:rsidRPr="000969CD" w:rsidRDefault="003B0268" w:rsidP="00796CC9">
            <w:pPr>
              <w:jc w:val="center"/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hy-AM"/>
              </w:rPr>
              <w:t>1 (9%)</w:t>
            </w:r>
          </w:p>
        </w:tc>
        <w:tc>
          <w:tcPr>
            <w:tcW w:w="1702" w:type="dxa"/>
            <w:shd w:val="clear" w:color="auto" w:fill="FFFFFF" w:themeFill="background1"/>
          </w:tcPr>
          <w:p w14:paraId="28F80232" w14:textId="77777777" w:rsidR="003B0268" w:rsidRPr="000969CD" w:rsidRDefault="003B0268" w:rsidP="00796CC9">
            <w:pPr>
              <w:jc w:val="center"/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hy-AM"/>
              </w:rPr>
              <w:t>2 (1%)</w:t>
            </w:r>
          </w:p>
        </w:tc>
      </w:tr>
      <w:tr w:rsidR="003B0268" w:rsidRPr="000969CD" w14:paraId="2F2E68B9" w14:textId="77777777" w:rsidTr="00796CC9">
        <w:trPr>
          <w:jc w:val="center"/>
        </w:trPr>
        <w:tc>
          <w:tcPr>
            <w:tcW w:w="598" w:type="dxa"/>
          </w:tcPr>
          <w:p w14:paraId="33CF3A6C" w14:textId="77777777" w:rsidR="003B0268" w:rsidRPr="000969CD" w:rsidRDefault="003B0268" w:rsidP="00796CC9">
            <w:pPr>
              <w:jc w:val="center"/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hy-AM"/>
              </w:rPr>
              <w:t>12</w:t>
            </w:r>
          </w:p>
        </w:tc>
        <w:tc>
          <w:tcPr>
            <w:tcW w:w="6201" w:type="dxa"/>
          </w:tcPr>
          <w:p w14:paraId="30011455" w14:textId="77777777" w:rsidR="003B0268" w:rsidRPr="000969CD" w:rsidRDefault="003B0268" w:rsidP="00796CC9">
            <w:pPr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hy-AM"/>
              </w:rPr>
              <w:t>Զինղեկի իրավասություններ</w:t>
            </w:r>
          </w:p>
        </w:tc>
        <w:tc>
          <w:tcPr>
            <w:tcW w:w="1419" w:type="dxa"/>
            <w:shd w:val="clear" w:color="auto" w:fill="FFFFFF" w:themeFill="background1"/>
          </w:tcPr>
          <w:p w14:paraId="3475C537" w14:textId="77777777" w:rsidR="003B0268" w:rsidRPr="000969CD" w:rsidRDefault="003B0268" w:rsidP="00796CC9">
            <w:pPr>
              <w:jc w:val="center"/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en-US"/>
              </w:rPr>
              <w:t>1</w:t>
            </w:r>
            <w:r w:rsidRPr="000969CD">
              <w:rPr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0969CD">
              <w:rPr>
                <w:b/>
                <w:i/>
                <w:sz w:val="20"/>
                <w:szCs w:val="20"/>
              </w:rPr>
              <w:t>(</w:t>
            </w:r>
            <w:r w:rsidRPr="000969CD">
              <w:rPr>
                <w:b/>
                <w:i/>
                <w:sz w:val="20"/>
                <w:szCs w:val="20"/>
                <w:lang w:val="en-US"/>
              </w:rPr>
              <w:t>9</w:t>
            </w:r>
            <w:r w:rsidRPr="000969CD">
              <w:rPr>
                <w:b/>
                <w:i/>
                <w:sz w:val="20"/>
                <w:szCs w:val="20"/>
              </w:rPr>
              <w:t>%)</w:t>
            </w:r>
          </w:p>
        </w:tc>
        <w:tc>
          <w:tcPr>
            <w:tcW w:w="1702" w:type="dxa"/>
            <w:shd w:val="clear" w:color="auto" w:fill="FFFFFF" w:themeFill="background1"/>
          </w:tcPr>
          <w:p w14:paraId="251B9BA2" w14:textId="4130D10E" w:rsidR="003B0268" w:rsidRPr="000969CD" w:rsidRDefault="003B0268" w:rsidP="00C67519">
            <w:pPr>
              <w:jc w:val="center"/>
              <w:rPr>
                <w:b/>
                <w:i/>
                <w:sz w:val="20"/>
                <w:szCs w:val="20"/>
                <w:lang w:val="hy-AM"/>
              </w:rPr>
            </w:pPr>
            <w:r w:rsidRPr="00643DA4">
              <w:rPr>
                <w:b/>
                <w:i/>
                <w:sz w:val="20"/>
                <w:szCs w:val="20"/>
                <w:lang w:val="en-US"/>
              </w:rPr>
              <w:t>1</w:t>
            </w:r>
            <w:r w:rsidRPr="00643DA4">
              <w:rPr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643DA4">
              <w:rPr>
                <w:b/>
                <w:i/>
                <w:sz w:val="20"/>
                <w:szCs w:val="20"/>
              </w:rPr>
              <w:t>(</w:t>
            </w:r>
            <w:r w:rsidRPr="00643DA4">
              <w:rPr>
                <w:b/>
                <w:i/>
                <w:sz w:val="20"/>
                <w:szCs w:val="20"/>
                <w:lang w:val="en-US"/>
              </w:rPr>
              <w:t>0</w:t>
            </w:r>
            <w:r w:rsidR="00C67519">
              <w:rPr>
                <w:b/>
                <w:i/>
                <w:sz w:val="20"/>
                <w:szCs w:val="20"/>
                <w:lang w:val="hy-AM"/>
              </w:rPr>
              <w:t>,</w:t>
            </w:r>
            <w:r w:rsidRPr="00643DA4">
              <w:rPr>
                <w:b/>
                <w:i/>
                <w:sz w:val="20"/>
                <w:szCs w:val="20"/>
                <w:lang w:val="en-US"/>
              </w:rPr>
              <w:t>4</w:t>
            </w:r>
            <w:r w:rsidRPr="00643DA4">
              <w:rPr>
                <w:b/>
                <w:i/>
                <w:sz w:val="20"/>
                <w:szCs w:val="20"/>
              </w:rPr>
              <w:t>%)</w:t>
            </w:r>
          </w:p>
        </w:tc>
      </w:tr>
      <w:tr w:rsidR="003B0268" w:rsidRPr="000969CD" w14:paraId="33870992" w14:textId="77777777" w:rsidTr="00796CC9">
        <w:trPr>
          <w:jc w:val="center"/>
        </w:trPr>
        <w:tc>
          <w:tcPr>
            <w:tcW w:w="598" w:type="dxa"/>
          </w:tcPr>
          <w:p w14:paraId="22745701" w14:textId="77777777" w:rsidR="003B0268" w:rsidRPr="000969CD" w:rsidRDefault="003B0268" w:rsidP="00796CC9">
            <w:pPr>
              <w:jc w:val="center"/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hy-AM"/>
              </w:rPr>
              <w:t>13</w:t>
            </w:r>
          </w:p>
        </w:tc>
        <w:tc>
          <w:tcPr>
            <w:tcW w:w="6201" w:type="dxa"/>
          </w:tcPr>
          <w:p w14:paraId="643A7403" w14:textId="77777777" w:rsidR="003B0268" w:rsidRPr="000969CD" w:rsidRDefault="003B0268" w:rsidP="00796CC9">
            <w:pPr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hy-AM"/>
              </w:rPr>
              <w:t>Պարտադիր փաստաթղթեր</w:t>
            </w:r>
          </w:p>
        </w:tc>
        <w:tc>
          <w:tcPr>
            <w:tcW w:w="1419" w:type="dxa"/>
            <w:shd w:val="clear" w:color="auto" w:fill="FFFFFF" w:themeFill="background1"/>
          </w:tcPr>
          <w:p w14:paraId="31818F33" w14:textId="77777777" w:rsidR="003B0268" w:rsidRPr="000969CD" w:rsidRDefault="003B0268" w:rsidP="00796CC9">
            <w:pPr>
              <w:jc w:val="center"/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en-US"/>
              </w:rPr>
              <w:t>1</w:t>
            </w:r>
            <w:r w:rsidRPr="000969CD">
              <w:rPr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0969CD">
              <w:rPr>
                <w:b/>
                <w:i/>
                <w:sz w:val="20"/>
                <w:szCs w:val="20"/>
              </w:rPr>
              <w:t>(</w:t>
            </w:r>
            <w:r w:rsidRPr="000969CD">
              <w:rPr>
                <w:b/>
                <w:i/>
                <w:sz w:val="20"/>
                <w:szCs w:val="20"/>
                <w:lang w:val="en-US"/>
              </w:rPr>
              <w:t>9</w:t>
            </w:r>
            <w:r w:rsidRPr="000969CD">
              <w:rPr>
                <w:b/>
                <w:i/>
                <w:sz w:val="20"/>
                <w:szCs w:val="20"/>
              </w:rPr>
              <w:t>%)</w:t>
            </w:r>
          </w:p>
        </w:tc>
        <w:tc>
          <w:tcPr>
            <w:tcW w:w="1702" w:type="dxa"/>
            <w:shd w:val="clear" w:color="auto" w:fill="FFFFFF" w:themeFill="background1"/>
          </w:tcPr>
          <w:p w14:paraId="525F77E2" w14:textId="77777777" w:rsidR="003B0268" w:rsidRPr="000969CD" w:rsidRDefault="003B0268" w:rsidP="00796CC9">
            <w:pPr>
              <w:jc w:val="center"/>
              <w:rPr>
                <w:b/>
                <w:i/>
                <w:sz w:val="20"/>
                <w:szCs w:val="20"/>
                <w:lang w:val="hy-AM"/>
              </w:rPr>
            </w:pPr>
            <w:r w:rsidRPr="000969CD">
              <w:rPr>
                <w:b/>
                <w:i/>
                <w:sz w:val="20"/>
                <w:szCs w:val="20"/>
                <w:lang w:val="en-US"/>
              </w:rPr>
              <w:t>4</w:t>
            </w:r>
            <w:r w:rsidRPr="000969CD">
              <w:rPr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0969CD">
              <w:rPr>
                <w:b/>
                <w:i/>
                <w:sz w:val="20"/>
                <w:szCs w:val="20"/>
              </w:rPr>
              <w:t>(</w:t>
            </w:r>
            <w:r w:rsidRPr="000969CD">
              <w:rPr>
                <w:b/>
                <w:i/>
                <w:sz w:val="20"/>
                <w:szCs w:val="20"/>
                <w:lang w:val="en-US"/>
              </w:rPr>
              <w:t>1,7</w:t>
            </w:r>
            <w:r w:rsidRPr="000969CD">
              <w:rPr>
                <w:b/>
                <w:i/>
                <w:sz w:val="20"/>
                <w:szCs w:val="20"/>
              </w:rPr>
              <w:t>%)</w:t>
            </w:r>
          </w:p>
        </w:tc>
      </w:tr>
    </w:tbl>
    <w:p w14:paraId="73F60720" w14:textId="77777777" w:rsidR="000C00D0" w:rsidRDefault="000C00D0" w:rsidP="003B0268">
      <w:pPr>
        <w:spacing w:after="0"/>
        <w:ind w:right="278"/>
        <w:jc w:val="right"/>
        <w:rPr>
          <w:rFonts w:ascii="GHEA Grapalat" w:hAnsi="GHEA Grapalat"/>
          <w:b/>
          <w:i/>
          <w:sz w:val="18"/>
          <w:szCs w:val="18"/>
          <w:lang w:val="hy-AM"/>
        </w:rPr>
      </w:pPr>
    </w:p>
    <w:p w14:paraId="5E86F22A" w14:textId="77777777" w:rsidR="003B0268" w:rsidRPr="007F2D9C" w:rsidRDefault="003B0268" w:rsidP="003B0268">
      <w:pPr>
        <w:spacing w:after="0"/>
        <w:ind w:right="278"/>
        <w:jc w:val="right"/>
        <w:rPr>
          <w:rFonts w:ascii="GHEA Grapalat" w:hAnsi="GHEA Grapalat"/>
          <w:i/>
          <w:sz w:val="18"/>
          <w:szCs w:val="18"/>
          <w:lang w:val="hy-AM"/>
        </w:rPr>
      </w:pPr>
      <w:r w:rsidRPr="007F2D9C">
        <w:rPr>
          <w:rFonts w:ascii="GHEA Grapalat" w:hAnsi="GHEA Grapalat"/>
          <w:b/>
          <w:i/>
          <w:sz w:val="18"/>
          <w:szCs w:val="18"/>
          <w:lang w:val="hy-AM"/>
        </w:rPr>
        <w:t xml:space="preserve">  Ծանոթություն</w:t>
      </w:r>
      <w:r w:rsidRPr="007F2D9C">
        <w:rPr>
          <w:rFonts w:ascii="GHEA Grapalat" w:hAnsi="GHEA Grapalat"/>
          <w:i/>
          <w:sz w:val="18"/>
          <w:szCs w:val="18"/>
          <w:lang w:val="hy-AM"/>
        </w:rPr>
        <w:t xml:space="preserve">՝ </w:t>
      </w:r>
    </w:p>
    <w:p w14:paraId="7A052413" w14:textId="77777777" w:rsidR="003B0268" w:rsidRPr="007F2D9C" w:rsidRDefault="003B0268" w:rsidP="003B0268">
      <w:pPr>
        <w:spacing w:after="0" w:line="276" w:lineRule="auto"/>
        <w:jc w:val="right"/>
        <w:rPr>
          <w:rFonts w:ascii="GHEA Grapalat" w:hAnsi="GHEA Grapalat"/>
          <w:b/>
          <w:i/>
          <w:sz w:val="18"/>
          <w:szCs w:val="18"/>
          <w:lang w:val="hy-AM"/>
        </w:rPr>
      </w:pPr>
      <w:r w:rsidRPr="007F2D9C">
        <w:rPr>
          <w:rFonts w:ascii="GHEA Grapalat" w:hAnsi="GHEA Grapalat"/>
          <w:b/>
          <w:i/>
          <w:sz w:val="18"/>
          <w:szCs w:val="18"/>
          <w:lang w:val="hy-AM"/>
        </w:rPr>
        <w:t>Խորհրդակցական մարմիններ*</w:t>
      </w:r>
    </w:p>
    <w:p w14:paraId="3245DF8B" w14:textId="1D37A981" w:rsidR="003B0268" w:rsidRPr="007F2D9C" w:rsidRDefault="003B0268" w:rsidP="003B0268">
      <w:pPr>
        <w:spacing w:after="0" w:line="276" w:lineRule="auto"/>
        <w:jc w:val="right"/>
        <w:rPr>
          <w:rFonts w:ascii="GHEA Grapalat" w:hAnsi="GHEA Grapalat"/>
          <w:i/>
          <w:sz w:val="18"/>
          <w:szCs w:val="18"/>
          <w:lang w:val="hy-AM"/>
        </w:rPr>
      </w:pPr>
      <w:r w:rsidRPr="007F2D9C">
        <w:rPr>
          <w:rFonts w:ascii="GHEA Grapalat" w:hAnsi="GHEA Grapalat"/>
          <w:i/>
          <w:sz w:val="18"/>
          <w:szCs w:val="18"/>
          <w:lang w:val="hy-AM"/>
        </w:rPr>
        <w:t>մանկավարժական խորհուրդ</w:t>
      </w:r>
      <w:r w:rsidRPr="007F2D9C">
        <w:rPr>
          <w:rFonts w:ascii="Cambria Math" w:hAnsi="Cambria Math" w:cs="Cambria Math"/>
          <w:i/>
          <w:sz w:val="18"/>
          <w:szCs w:val="18"/>
          <w:lang w:val="hy-AM"/>
        </w:rPr>
        <w:t xml:space="preserve">. </w:t>
      </w:r>
      <w:r w:rsidRPr="007F2D9C">
        <w:rPr>
          <w:rFonts w:ascii="GHEA Grapalat" w:hAnsi="GHEA Grapalat" w:cs="Cambria Math"/>
          <w:b/>
          <w:i/>
          <w:sz w:val="18"/>
          <w:szCs w:val="18"/>
          <w:lang w:val="hy-AM"/>
        </w:rPr>
        <w:t>3</w:t>
      </w:r>
      <w:r w:rsidRPr="007F2D9C">
        <w:rPr>
          <w:rFonts w:ascii="GHEA Grapalat" w:hAnsi="GHEA Grapalat"/>
          <w:i/>
          <w:sz w:val="18"/>
          <w:szCs w:val="18"/>
          <w:lang w:val="hy-AM"/>
        </w:rPr>
        <w:t xml:space="preserve"> դպրոցներում՝ </w:t>
      </w:r>
      <w:r w:rsidRPr="007F2D9C">
        <w:rPr>
          <w:rFonts w:ascii="GHEA Grapalat" w:hAnsi="GHEA Grapalat"/>
          <w:b/>
          <w:i/>
          <w:sz w:val="18"/>
          <w:szCs w:val="18"/>
          <w:lang w:val="hy-AM"/>
        </w:rPr>
        <w:t>2</w:t>
      </w:r>
      <w:r>
        <w:rPr>
          <w:rFonts w:ascii="GHEA Grapalat" w:hAnsi="GHEA Grapalat"/>
          <w:b/>
          <w:i/>
          <w:sz w:val="18"/>
          <w:szCs w:val="18"/>
          <w:lang w:val="hy-AM"/>
        </w:rPr>
        <w:t>0</w:t>
      </w:r>
      <w:r w:rsidRPr="007F2D9C">
        <w:rPr>
          <w:rFonts w:ascii="GHEA Grapalat" w:hAnsi="GHEA Grapalat"/>
          <w:b/>
          <w:i/>
          <w:sz w:val="18"/>
          <w:szCs w:val="18"/>
          <w:lang w:val="hy-AM"/>
        </w:rPr>
        <w:t>,</w:t>
      </w:r>
      <w:r w:rsidRPr="007F2D9C">
        <w:rPr>
          <w:rFonts w:ascii="GHEA Grapalat" w:hAnsi="GHEA Grapalat"/>
          <w:i/>
          <w:sz w:val="18"/>
          <w:szCs w:val="18"/>
          <w:lang w:val="hy-AM"/>
        </w:rPr>
        <w:t xml:space="preserve"> </w:t>
      </w:r>
    </w:p>
    <w:p w14:paraId="3D9DAE0A" w14:textId="5CD7447B" w:rsidR="003B0268" w:rsidRPr="007F2D9C" w:rsidRDefault="003B0268" w:rsidP="003B0268">
      <w:pPr>
        <w:spacing w:after="0" w:line="276" w:lineRule="auto"/>
        <w:jc w:val="right"/>
        <w:rPr>
          <w:rFonts w:ascii="GHEA Grapalat" w:hAnsi="GHEA Grapalat"/>
          <w:i/>
          <w:sz w:val="18"/>
          <w:szCs w:val="18"/>
          <w:lang w:val="hy-AM"/>
        </w:rPr>
      </w:pPr>
      <w:r w:rsidRPr="007F2D9C">
        <w:rPr>
          <w:rFonts w:ascii="GHEA Grapalat" w:hAnsi="GHEA Grapalat"/>
          <w:i/>
          <w:sz w:val="18"/>
          <w:szCs w:val="18"/>
          <w:lang w:val="hy-AM"/>
        </w:rPr>
        <w:t>մեթոդական միավորումներ</w:t>
      </w:r>
      <w:r w:rsidRPr="007F2D9C">
        <w:rPr>
          <w:rFonts w:ascii="Cambria Math" w:hAnsi="Cambria Math" w:cs="Cambria Math"/>
          <w:i/>
          <w:sz w:val="18"/>
          <w:szCs w:val="18"/>
          <w:lang w:val="hy-AM"/>
        </w:rPr>
        <w:t>․</w:t>
      </w:r>
      <w:r w:rsidRPr="007F2D9C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/>
          <w:b/>
          <w:i/>
          <w:sz w:val="18"/>
          <w:szCs w:val="18"/>
          <w:lang w:val="hy-AM"/>
        </w:rPr>
        <w:t>5</w:t>
      </w:r>
      <w:r w:rsidRPr="007F2D9C">
        <w:rPr>
          <w:rFonts w:ascii="GHEA Grapalat" w:hAnsi="GHEA Grapalat"/>
          <w:b/>
          <w:i/>
          <w:sz w:val="18"/>
          <w:szCs w:val="18"/>
          <w:lang w:val="hy-AM"/>
        </w:rPr>
        <w:t xml:space="preserve"> </w:t>
      </w:r>
      <w:r w:rsidRPr="007F2D9C">
        <w:rPr>
          <w:rFonts w:ascii="GHEA Grapalat" w:hAnsi="GHEA Grapalat"/>
          <w:i/>
          <w:sz w:val="18"/>
          <w:szCs w:val="18"/>
          <w:lang w:val="hy-AM"/>
        </w:rPr>
        <w:t xml:space="preserve">դպրոցներում՝ </w:t>
      </w:r>
      <w:r>
        <w:rPr>
          <w:rFonts w:ascii="GHEA Grapalat" w:hAnsi="GHEA Grapalat"/>
          <w:b/>
          <w:i/>
          <w:sz w:val="18"/>
          <w:szCs w:val="18"/>
          <w:lang w:val="hy-AM"/>
        </w:rPr>
        <w:t>31</w:t>
      </w:r>
      <w:r w:rsidRPr="007F2D9C">
        <w:rPr>
          <w:rFonts w:ascii="GHEA Grapalat" w:hAnsi="GHEA Grapalat"/>
          <w:b/>
          <w:i/>
          <w:sz w:val="18"/>
          <w:szCs w:val="18"/>
          <w:lang w:val="hy-AM"/>
        </w:rPr>
        <w:t>,</w:t>
      </w:r>
      <w:r w:rsidRPr="007F2D9C">
        <w:rPr>
          <w:rFonts w:ascii="GHEA Grapalat" w:hAnsi="GHEA Grapalat"/>
          <w:i/>
          <w:sz w:val="18"/>
          <w:szCs w:val="18"/>
          <w:lang w:val="hy-AM"/>
        </w:rPr>
        <w:t xml:space="preserve"> ծնողական խորհուրդ</w:t>
      </w:r>
      <w:r w:rsidRPr="00F347CF">
        <w:rPr>
          <w:rFonts w:ascii="GHEA Grapalat" w:hAnsi="GHEA Grapalat"/>
          <w:i/>
          <w:sz w:val="18"/>
          <w:szCs w:val="18"/>
          <w:lang w:val="hy-AM"/>
        </w:rPr>
        <w:t>.</w:t>
      </w:r>
      <w:r w:rsidRPr="007F2D9C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Pr="007F2D9C">
        <w:rPr>
          <w:rFonts w:ascii="GHEA Grapalat" w:hAnsi="GHEA Grapalat"/>
          <w:b/>
          <w:i/>
          <w:sz w:val="18"/>
          <w:szCs w:val="18"/>
          <w:lang w:val="hy-AM"/>
        </w:rPr>
        <w:t xml:space="preserve">1 </w:t>
      </w:r>
      <w:r w:rsidRPr="007F2D9C">
        <w:rPr>
          <w:rFonts w:ascii="GHEA Grapalat" w:hAnsi="GHEA Grapalat"/>
          <w:i/>
          <w:sz w:val="18"/>
          <w:szCs w:val="18"/>
          <w:lang w:val="hy-AM"/>
        </w:rPr>
        <w:t>դպրոցում</w:t>
      </w:r>
      <w:r>
        <w:rPr>
          <w:rFonts w:ascii="GHEA Grapalat" w:hAnsi="GHEA Grapalat"/>
          <w:i/>
          <w:sz w:val="18"/>
          <w:szCs w:val="18"/>
          <w:lang w:val="hy-AM"/>
        </w:rPr>
        <w:t xml:space="preserve">՝ </w:t>
      </w:r>
      <w:r w:rsidRPr="007F2D9C">
        <w:rPr>
          <w:rFonts w:ascii="GHEA Grapalat" w:hAnsi="GHEA Grapalat"/>
          <w:b/>
          <w:i/>
          <w:sz w:val="18"/>
          <w:szCs w:val="18"/>
          <w:lang w:val="hy-AM"/>
        </w:rPr>
        <w:t xml:space="preserve">4 </w:t>
      </w:r>
      <w:r w:rsidRPr="007F2D9C">
        <w:rPr>
          <w:rFonts w:ascii="GHEA Grapalat" w:hAnsi="GHEA Grapalat"/>
          <w:i/>
          <w:sz w:val="18"/>
          <w:szCs w:val="18"/>
          <w:lang w:val="hy-AM"/>
        </w:rPr>
        <w:t>խախտումներ</w:t>
      </w:r>
    </w:p>
    <w:p w14:paraId="652A879A" w14:textId="77777777" w:rsidR="003B0268" w:rsidRPr="00C47406" w:rsidRDefault="003B0268" w:rsidP="003B0268">
      <w:pPr>
        <w:spacing w:after="0" w:line="276" w:lineRule="auto"/>
        <w:jc w:val="right"/>
        <w:rPr>
          <w:rFonts w:ascii="GHEA Grapalat" w:hAnsi="GHEA Grapalat"/>
          <w:i/>
          <w:color w:val="7030A0"/>
          <w:sz w:val="18"/>
          <w:szCs w:val="18"/>
          <w:lang w:val="hy-AM"/>
        </w:rPr>
      </w:pPr>
    </w:p>
    <w:p w14:paraId="4874125C" w14:textId="27D32001" w:rsidR="00713F48" w:rsidRDefault="00E6125D" w:rsidP="00CB6A74">
      <w:pPr>
        <w:tabs>
          <w:tab w:val="left" w:pos="284"/>
        </w:tabs>
        <w:spacing w:after="0" w:line="276" w:lineRule="auto"/>
        <w:ind w:right="-6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0D3BA6">
        <w:rPr>
          <w:rFonts w:ascii="GHEA Grapalat" w:hAnsi="GHEA Grapalat"/>
          <w:sz w:val="24"/>
          <w:szCs w:val="24"/>
          <w:lang w:val="hy-AM"/>
        </w:rPr>
        <w:t xml:space="preserve">Ելնելով </w:t>
      </w:r>
      <w:r w:rsidR="00CB6A74">
        <w:rPr>
          <w:rFonts w:ascii="GHEA Grapalat" w:hAnsi="GHEA Grapalat"/>
          <w:sz w:val="24"/>
          <w:szCs w:val="24"/>
          <w:lang w:val="hy-AM"/>
        </w:rPr>
        <w:t>վերոգրյալից՝</w:t>
      </w:r>
      <w:r w:rsidR="002C7124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2C7124">
        <w:rPr>
          <w:rFonts w:ascii="GHEA Grapalat" w:hAnsi="GHEA Grapalat"/>
          <w:sz w:val="24"/>
          <w:szCs w:val="24"/>
          <w:lang w:val="en-US"/>
        </w:rPr>
        <w:t xml:space="preserve">                       </w:t>
      </w:r>
    </w:p>
    <w:p w14:paraId="1259A612" w14:textId="03AB4D16" w:rsidR="00713F48" w:rsidRDefault="00713F48" w:rsidP="00E6125D">
      <w:pPr>
        <w:tabs>
          <w:tab w:val="left" w:pos="284"/>
        </w:tabs>
        <w:spacing w:after="0" w:line="276" w:lineRule="auto"/>
        <w:ind w:right="-6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</w:t>
      </w:r>
      <w:r w:rsidR="002C7124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5EB0DC19" w14:textId="056F933F" w:rsidR="00713F48" w:rsidRDefault="002C7124" w:rsidP="00EB31CF">
      <w:pPr>
        <w:tabs>
          <w:tab w:val="left" w:pos="284"/>
        </w:tabs>
        <w:spacing w:after="0" w:line="276" w:lineRule="auto"/>
        <w:ind w:right="-6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</w:t>
      </w:r>
      <w:r w:rsidR="00C24E4A">
        <w:rPr>
          <w:rFonts w:ascii="GHEA Grapalat" w:hAnsi="GHEA Grapalat"/>
          <w:sz w:val="24"/>
          <w:szCs w:val="24"/>
          <w:lang w:val="en-US"/>
        </w:rPr>
        <w:t xml:space="preserve">  </w:t>
      </w:r>
      <w:r>
        <w:rPr>
          <w:rFonts w:ascii="GHEA Grapalat" w:hAnsi="GHEA Grapalat"/>
          <w:sz w:val="24"/>
          <w:szCs w:val="24"/>
          <w:lang w:val="en-US"/>
        </w:rPr>
        <w:t xml:space="preserve">   </w:t>
      </w:r>
      <w:r>
        <w:rPr>
          <w:rFonts w:ascii="GHEA Grapalat" w:hAnsi="GHEA Grapalat"/>
          <w:noProof/>
          <w:color w:val="7030A0"/>
          <w:sz w:val="24"/>
          <w:szCs w:val="24"/>
          <w:lang w:eastAsia="ru-RU"/>
        </w:rPr>
        <w:drawing>
          <wp:inline distT="0" distB="0" distL="0" distR="0" wp14:anchorId="2E8C56C0" wp14:editId="4B4559DC">
            <wp:extent cx="3914775" cy="1304925"/>
            <wp:effectExtent l="19050" t="19050" r="28575" b="9525"/>
            <wp:docPr id="198" name="Схема 19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4" r:lo="rId135" r:qs="rId136" r:cs="rId137"/>
              </a:graphicData>
            </a:graphic>
          </wp:inline>
        </w:drawing>
      </w:r>
    </w:p>
    <w:p w14:paraId="1F2DF1BA" w14:textId="57B10965" w:rsidR="00297EEE" w:rsidRPr="003C1344" w:rsidRDefault="00297EEE" w:rsidP="00713F48">
      <w:pPr>
        <w:tabs>
          <w:tab w:val="left" w:pos="284"/>
        </w:tabs>
        <w:spacing w:after="0" w:line="276" w:lineRule="auto"/>
        <w:ind w:right="-6"/>
        <w:contextualSpacing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</w:p>
    <w:p w14:paraId="5BF57E0C" w14:textId="3931BD76" w:rsidR="00C0022E" w:rsidRPr="003C1344" w:rsidRDefault="002C7124" w:rsidP="00AE51B5">
      <w:pPr>
        <w:tabs>
          <w:tab w:val="left" w:pos="284"/>
        </w:tabs>
        <w:spacing w:after="0" w:line="276" w:lineRule="auto"/>
        <w:ind w:right="-6" w:firstLine="567"/>
        <w:contextualSpacing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  <w:r w:rsidRPr="00F01807">
        <w:rPr>
          <w:rFonts w:ascii="GHEA Grapalat" w:hAnsi="GHEA Grapalat"/>
          <w:color w:val="7030A0"/>
          <w:sz w:val="24"/>
          <w:szCs w:val="24"/>
          <w:lang w:val="hy-AM"/>
        </w:rPr>
        <w:t xml:space="preserve">             </w:t>
      </w:r>
      <w:r>
        <w:rPr>
          <w:rFonts w:ascii="GHEA Grapalat" w:hAnsi="GHEA Grapalat"/>
          <w:noProof/>
          <w:color w:val="7030A0"/>
          <w:sz w:val="24"/>
          <w:szCs w:val="24"/>
          <w:lang w:eastAsia="ru-RU"/>
        </w:rPr>
        <w:drawing>
          <wp:inline distT="0" distB="0" distL="0" distR="0" wp14:anchorId="596605A7" wp14:editId="3E951EF8">
            <wp:extent cx="4352925" cy="1381125"/>
            <wp:effectExtent l="19050" t="19050" r="28575" b="9525"/>
            <wp:docPr id="199" name="Схема 19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9" r:lo="rId140" r:qs="rId141" r:cs="rId142"/>
              </a:graphicData>
            </a:graphic>
          </wp:inline>
        </w:drawing>
      </w:r>
    </w:p>
    <w:p w14:paraId="160F75B8" w14:textId="072BEA4A" w:rsidR="00297EEE" w:rsidRPr="003C1344" w:rsidRDefault="00297EEE" w:rsidP="00E6125D">
      <w:pPr>
        <w:tabs>
          <w:tab w:val="left" w:pos="284"/>
        </w:tabs>
        <w:spacing w:after="0" w:line="276" w:lineRule="auto"/>
        <w:ind w:right="-6" w:firstLine="567"/>
        <w:contextualSpacing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</w:p>
    <w:p w14:paraId="0B7114F0" w14:textId="48C62EAB" w:rsidR="00C37C00" w:rsidRPr="00CF55B4" w:rsidRDefault="00C37C00" w:rsidP="00C37C00">
      <w:pPr>
        <w:tabs>
          <w:tab w:val="left" w:pos="284"/>
          <w:tab w:val="left" w:pos="851"/>
        </w:tabs>
        <w:spacing w:line="276" w:lineRule="auto"/>
        <w:ind w:right="-4" w:firstLine="567"/>
        <w:contextualSpacing/>
        <w:jc w:val="both"/>
        <w:rPr>
          <w:rFonts w:ascii="GHEA Grapalat" w:hAnsi="GHEA Grapalat"/>
          <w:color w:val="00B050"/>
          <w:sz w:val="24"/>
          <w:szCs w:val="24"/>
          <w:lang w:val="hy-AM"/>
        </w:rPr>
      </w:pPr>
      <w:r w:rsidRPr="00CF55B4">
        <w:rPr>
          <w:rFonts w:ascii="GHEA Grapalat" w:hAnsi="GHEA Grapalat"/>
          <w:sz w:val="24"/>
          <w:szCs w:val="24"/>
          <w:lang w:val="hy-AM"/>
        </w:rPr>
        <w:t xml:space="preserve">Ստուգման արդյունքների վերլուծությունից հետևում է, որ </w:t>
      </w:r>
      <w:r w:rsidRPr="00CF55B4">
        <w:rPr>
          <w:rFonts w:ascii="GHEA Grapalat" w:hAnsi="GHEA Grapalat"/>
          <w:b/>
          <w:sz w:val="24"/>
          <w:szCs w:val="24"/>
          <w:lang w:val="hy-AM"/>
        </w:rPr>
        <w:t>2023 թվականի 3-րդ եռամսյակում</w:t>
      </w:r>
      <w:r w:rsidRPr="00CF55B4">
        <w:rPr>
          <w:rFonts w:ascii="GHEA Grapalat" w:hAnsi="GHEA Grapalat"/>
          <w:sz w:val="24"/>
          <w:szCs w:val="24"/>
          <w:lang w:val="hy-AM"/>
        </w:rPr>
        <w:t xml:space="preserve"> ստուգված դպրոցների մեծամասնությունում՝ </w:t>
      </w:r>
      <w:r w:rsidRPr="00CF55B4">
        <w:rPr>
          <w:rFonts w:ascii="GHEA Grapalat" w:hAnsi="GHEA Grapalat"/>
          <w:b/>
          <w:sz w:val="24"/>
          <w:szCs w:val="24"/>
          <w:lang w:val="hy-AM"/>
        </w:rPr>
        <w:t>82%-ում,</w:t>
      </w:r>
      <w:r w:rsidRPr="00CF55B4">
        <w:rPr>
          <w:rFonts w:ascii="GHEA Grapalat" w:hAnsi="GHEA Grapalat"/>
          <w:sz w:val="24"/>
          <w:szCs w:val="24"/>
          <w:lang w:val="hy-AM"/>
        </w:rPr>
        <w:t xml:space="preserve"> սահմանված կարգով չ</w:t>
      </w:r>
      <w:r w:rsidR="00533791">
        <w:rPr>
          <w:rFonts w:ascii="GHEA Grapalat" w:hAnsi="GHEA Grapalat"/>
          <w:sz w:val="24"/>
          <w:szCs w:val="24"/>
          <w:lang w:val="hy-AM"/>
        </w:rPr>
        <w:t xml:space="preserve">են </w:t>
      </w:r>
      <w:r w:rsidRPr="00CF55B4">
        <w:rPr>
          <w:rFonts w:ascii="GHEA Grapalat" w:hAnsi="GHEA Grapalat"/>
          <w:sz w:val="24"/>
          <w:szCs w:val="24"/>
          <w:lang w:val="hy-AM"/>
        </w:rPr>
        <w:t xml:space="preserve">իրականացվել մանկավարժական աշխատողների նշանակումը, </w:t>
      </w:r>
      <w:r w:rsidRPr="00CF55B4">
        <w:rPr>
          <w:rFonts w:ascii="GHEA Grapalat" w:hAnsi="GHEA Grapalat"/>
          <w:b/>
          <w:sz w:val="24"/>
          <w:szCs w:val="24"/>
          <w:lang w:val="hy-AM"/>
        </w:rPr>
        <w:t>73%-ում՝</w:t>
      </w:r>
      <w:r w:rsidRPr="00CF55B4">
        <w:rPr>
          <w:rFonts w:ascii="GHEA Grapalat" w:hAnsi="GHEA Grapalat"/>
          <w:sz w:val="24"/>
          <w:szCs w:val="24"/>
          <w:lang w:val="hy-AM"/>
        </w:rPr>
        <w:t xml:space="preserve"> դպրոցների տնօրենների պաշտոնային պարտականությունների կատարումը, </w:t>
      </w:r>
      <w:r w:rsidRPr="00CF55B4">
        <w:rPr>
          <w:rFonts w:ascii="GHEA Grapalat" w:hAnsi="GHEA Grapalat"/>
          <w:b/>
          <w:sz w:val="24"/>
          <w:szCs w:val="24"/>
          <w:lang w:val="hy-AM"/>
        </w:rPr>
        <w:t>64%-ում՝</w:t>
      </w:r>
      <w:r w:rsidRPr="00CF55B4">
        <w:rPr>
          <w:rFonts w:ascii="GHEA Grapalat" w:hAnsi="GHEA Grapalat"/>
          <w:sz w:val="24"/>
          <w:szCs w:val="24"/>
          <w:lang w:val="hy-AM"/>
        </w:rPr>
        <w:t xml:space="preserve"> խորհրդուրդների ձևավորումը և գործունեությունը:</w:t>
      </w:r>
    </w:p>
    <w:p w14:paraId="0C3CE8F9" w14:textId="4CBD7D7B" w:rsidR="00C37C00" w:rsidRPr="00CF55B4" w:rsidRDefault="00C37C00" w:rsidP="00C37C00">
      <w:pPr>
        <w:tabs>
          <w:tab w:val="left" w:pos="284"/>
          <w:tab w:val="left" w:pos="851"/>
        </w:tabs>
        <w:spacing w:line="276" w:lineRule="auto"/>
        <w:ind w:right="-4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F55B4">
        <w:rPr>
          <w:rFonts w:ascii="GHEA Grapalat" w:hAnsi="GHEA Grapalat"/>
          <w:sz w:val="24"/>
          <w:szCs w:val="24"/>
          <w:lang w:val="hy-AM"/>
        </w:rPr>
        <w:t xml:space="preserve">Հայտնաբերված </w:t>
      </w:r>
      <w:r w:rsidRPr="00CF55B4">
        <w:rPr>
          <w:rFonts w:ascii="GHEA Grapalat" w:hAnsi="GHEA Grapalat" w:cs="Sylfaen"/>
          <w:sz w:val="24"/>
          <w:szCs w:val="24"/>
          <w:lang w:val="hy-AM"/>
        </w:rPr>
        <w:t xml:space="preserve">խախտումների մոտ մեկ հինգերորդը՝ </w:t>
      </w:r>
      <w:r w:rsidRPr="00CF55B4">
        <w:rPr>
          <w:rFonts w:ascii="GHEA Grapalat" w:hAnsi="GHEA Grapalat" w:cs="Sylfaen"/>
          <w:b/>
          <w:sz w:val="24"/>
          <w:szCs w:val="24"/>
          <w:lang w:val="hy-AM"/>
        </w:rPr>
        <w:t xml:space="preserve">23%-ը, </w:t>
      </w:r>
      <w:r w:rsidRPr="00CF55B4">
        <w:rPr>
          <w:rFonts w:ascii="GHEA Grapalat" w:hAnsi="GHEA Grapalat" w:cs="Sylfaen"/>
          <w:sz w:val="24"/>
          <w:szCs w:val="24"/>
          <w:lang w:val="hy-AM"/>
        </w:rPr>
        <w:t xml:space="preserve">վերաբերել </w:t>
      </w:r>
      <w:r w:rsidR="00533791">
        <w:rPr>
          <w:rFonts w:ascii="GHEA Grapalat" w:hAnsi="GHEA Grapalat" w:cs="Sylfaen"/>
          <w:sz w:val="24"/>
          <w:szCs w:val="24"/>
          <w:lang w:val="hy-AM"/>
        </w:rPr>
        <w:t>են</w:t>
      </w:r>
      <w:r w:rsidRPr="00CF55B4">
        <w:rPr>
          <w:rFonts w:ascii="GHEA Grapalat" w:hAnsi="GHEA Grapalat" w:cs="Sylfaen"/>
          <w:sz w:val="24"/>
          <w:szCs w:val="24"/>
          <w:lang w:val="hy-AM"/>
        </w:rPr>
        <w:t xml:space="preserve"> խորհրդակցական մարմինների ձևավորմանը և գործունեությանը, </w:t>
      </w:r>
      <w:r w:rsidRPr="00CF55B4">
        <w:rPr>
          <w:rFonts w:ascii="GHEA Grapalat" w:hAnsi="GHEA Grapalat" w:cs="Sylfaen"/>
          <w:b/>
          <w:sz w:val="24"/>
          <w:szCs w:val="24"/>
          <w:lang w:val="hy-AM"/>
        </w:rPr>
        <w:t xml:space="preserve">18-ական %-ը՝ </w:t>
      </w:r>
      <w:r w:rsidRPr="00CF55B4">
        <w:rPr>
          <w:rFonts w:ascii="GHEA Grapalat" w:hAnsi="GHEA Grapalat" w:cs="Sylfaen"/>
          <w:sz w:val="24"/>
          <w:szCs w:val="24"/>
          <w:lang w:val="hy-AM"/>
        </w:rPr>
        <w:t>դպրոցի խորհրդի ձևավորմանը և գործունեությանը, տնօրենի պաշտոնային պարտականությունների կատարմանը, իսկ</w:t>
      </w:r>
      <w:r w:rsidRPr="00CF55B4">
        <w:rPr>
          <w:rFonts w:ascii="GHEA Grapalat" w:hAnsi="GHEA Grapalat" w:cs="Sylfaen"/>
          <w:b/>
          <w:sz w:val="24"/>
          <w:szCs w:val="24"/>
          <w:lang w:val="hy-AM"/>
        </w:rPr>
        <w:t xml:space="preserve"> 14%-ը՝ </w:t>
      </w:r>
      <w:r w:rsidRPr="00CF55B4">
        <w:rPr>
          <w:rFonts w:ascii="GHEA Grapalat" w:hAnsi="GHEA Grapalat" w:cs="Sylfaen"/>
          <w:sz w:val="24"/>
          <w:szCs w:val="24"/>
          <w:lang w:val="hy-AM"/>
        </w:rPr>
        <w:t xml:space="preserve">մանկավարժական աշխատողների նշանակմանը։ </w:t>
      </w:r>
    </w:p>
    <w:p w14:paraId="17C24B43" w14:textId="77777777" w:rsidR="00C37C00" w:rsidRPr="005F734B" w:rsidRDefault="00C37C00" w:rsidP="00C37C00">
      <w:pPr>
        <w:tabs>
          <w:tab w:val="left" w:pos="284"/>
        </w:tabs>
        <w:spacing w:line="276" w:lineRule="auto"/>
        <w:ind w:right="-4" w:firstLine="567"/>
        <w:contextualSpacing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F734B">
        <w:rPr>
          <w:rFonts w:ascii="GHEA Grapalat" w:hAnsi="GHEA Grapalat"/>
          <w:color w:val="000000" w:themeColor="text1"/>
          <w:sz w:val="24"/>
          <w:szCs w:val="24"/>
          <w:lang w:val="hy-AM"/>
        </w:rPr>
        <w:t>Գծապատկեր 2-ում ներկայացվել են առավել հաճախ կրկնվող խախտումների բնույթները՝ ըստ դպրոցների  և խախտումների տոկոսային համամասնության։</w:t>
      </w:r>
    </w:p>
    <w:p w14:paraId="4AAD2BAD" w14:textId="77777777" w:rsidR="003A4519" w:rsidRPr="00137472" w:rsidRDefault="003A4519" w:rsidP="00C37C00">
      <w:pPr>
        <w:tabs>
          <w:tab w:val="left" w:pos="284"/>
        </w:tabs>
        <w:spacing w:line="276" w:lineRule="auto"/>
        <w:ind w:right="-4"/>
        <w:contextualSpacing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</w:p>
    <w:p w14:paraId="2F442E4C" w14:textId="3411BF1D" w:rsidR="00701979" w:rsidRPr="003C1344" w:rsidRDefault="00645F25" w:rsidP="003213B8">
      <w:pPr>
        <w:tabs>
          <w:tab w:val="left" w:pos="284"/>
        </w:tabs>
        <w:spacing w:line="276" w:lineRule="auto"/>
        <w:ind w:right="-4"/>
        <w:contextualSpacing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  <w:r>
        <w:rPr>
          <w:noProof/>
          <w:lang w:eastAsia="ru-RU"/>
        </w:rPr>
        <w:lastRenderedPageBreak/>
        <w:drawing>
          <wp:inline distT="0" distB="0" distL="0" distR="0" wp14:anchorId="27DD9095" wp14:editId="79D1E5F5">
            <wp:extent cx="6276975" cy="49053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4"/>
              </a:graphicData>
            </a:graphic>
          </wp:inline>
        </w:drawing>
      </w:r>
    </w:p>
    <w:p w14:paraId="5D8AFF87" w14:textId="77777777" w:rsidR="00156C4F" w:rsidRPr="003C1344" w:rsidRDefault="00156C4F" w:rsidP="000B5F56">
      <w:pPr>
        <w:spacing w:after="0" w:line="276" w:lineRule="auto"/>
        <w:ind w:right="-4" w:firstLine="567"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</w:p>
    <w:p w14:paraId="4FD446B4" w14:textId="77777777" w:rsidR="0067031D" w:rsidRPr="009742A7" w:rsidRDefault="0067031D" w:rsidP="0067031D">
      <w:pPr>
        <w:pStyle w:val="a3"/>
        <w:tabs>
          <w:tab w:val="left" w:pos="284"/>
          <w:tab w:val="left" w:pos="851"/>
        </w:tabs>
        <w:spacing w:line="276" w:lineRule="auto"/>
        <w:ind w:left="0" w:right="-4" w:firstLine="567"/>
        <w:jc w:val="both"/>
        <w:rPr>
          <w:rFonts w:ascii="GHEA Grapalat" w:hAnsi="GHEA Grapalat" w:cs="Sylfaen"/>
          <w:i/>
          <w:sz w:val="20"/>
          <w:szCs w:val="20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Հաշվետվությունում արդեն իսկ նշվել է, որ տեսչական մարմնի ղեկավարի համապատասխան կարգադրագրերով խախտումները վերացնելու նպատակով </w:t>
      </w:r>
      <w:r w:rsidRPr="00987AFE">
        <w:rPr>
          <w:rFonts w:ascii="GHEA Grapalat" w:hAnsi="GHEA Grapalat" w:cs="Sylfaen"/>
          <w:b/>
          <w:sz w:val="24"/>
          <w:szCs w:val="24"/>
          <w:lang w:val="hy-AM"/>
        </w:rPr>
        <w:t>3</w:t>
      </w:r>
      <w:r w:rsidRPr="00177CA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FE4DA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A619E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դպրոցների տրվել են </w:t>
      </w:r>
      <w:r w:rsidRPr="00987AFE">
        <w:rPr>
          <w:rFonts w:ascii="GHEA Grapalat" w:hAnsi="GHEA Grapalat" w:cs="Sylfaen"/>
          <w:b/>
          <w:sz w:val="24"/>
          <w:szCs w:val="24"/>
          <w:lang w:val="hy-AM"/>
        </w:rPr>
        <w:t xml:space="preserve">11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հանձնարարականներ, որոնք կազմել են հայտնաբերված խախտումների </w:t>
      </w:r>
      <w:r w:rsidRPr="00987AF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5%</w:t>
      </w:r>
      <w:r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-ը։</w:t>
      </w:r>
    </w:p>
    <w:p w14:paraId="1DA9559D" w14:textId="77777777" w:rsidR="0067031D" w:rsidRPr="006E6306" w:rsidRDefault="0067031D" w:rsidP="0067031D">
      <w:pPr>
        <w:pStyle w:val="a3"/>
        <w:tabs>
          <w:tab w:val="left" w:pos="851"/>
        </w:tabs>
        <w:spacing w:after="0" w:line="276" w:lineRule="auto"/>
        <w:ind w:left="0"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E6306">
        <w:rPr>
          <w:rFonts w:ascii="GHEA Grapalat" w:eastAsia="Calibri" w:hAnsi="GHEA Grapalat" w:cs="Times New Roman"/>
          <w:sz w:val="24"/>
          <w:szCs w:val="24"/>
          <w:lang w:val="hy-AM"/>
        </w:rPr>
        <w:t xml:space="preserve">Առավել հաճախ տրվել են </w:t>
      </w:r>
      <w:r w:rsidRPr="006E6306">
        <w:rPr>
          <w:rFonts w:ascii="GHEA Grapalat" w:hAnsi="GHEA Grapalat"/>
          <w:sz w:val="24"/>
          <w:szCs w:val="24"/>
          <w:lang w:val="hy-AM"/>
        </w:rPr>
        <w:t xml:space="preserve">մանկավարժական աշխատողների նշանակման վերաբերյալ </w:t>
      </w:r>
      <w:r w:rsidRPr="006E6306">
        <w:rPr>
          <w:rFonts w:ascii="GHEA Grapalat" w:eastAsia="Calibri" w:hAnsi="GHEA Grapalat" w:cs="Times New Roman"/>
          <w:sz w:val="24"/>
          <w:szCs w:val="24"/>
          <w:lang w:val="hy-AM"/>
        </w:rPr>
        <w:t>հանձնարարականներ</w:t>
      </w:r>
      <w:r w:rsidRPr="00177CAF">
        <w:rPr>
          <w:rFonts w:ascii="GHEA Grapalat" w:eastAsia="Calibri" w:hAnsi="GHEA Grapalat" w:cs="Times New Roman"/>
          <w:sz w:val="24"/>
          <w:szCs w:val="24"/>
          <w:lang w:val="hy-AM"/>
        </w:rPr>
        <w:t xml:space="preserve">. </w:t>
      </w:r>
      <w:r w:rsidRPr="006E6306">
        <w:rPr>
          <w:rFonts w:ascii="GHEA Grapalat" w:hAnsi="GHEA Grapalat"/>
          <w:b/>
          <w:sz w:val="24"/>
          <w:szCs w:val="24"/>
          <w:lang w:val="hy-AM"/>
        </w:rPr>
        <w:t xml:space="preserve">3 </w:t>
      </w:r>
      <w:r w:rsidRPr="006E6306">
        <w:rPr>
          <w:rFonts w:ascii="GHEA Grapalat" w:hAnsi="GHEA Grapalat"/>
          <w:sz w:val="24"/>
          <w:szCs w:val="24"/>
          <w:lang w:val="hy-AM"/>
        </w:rPr>
        <w:t xml:space="preserve">դպրոցների՝ </w:t>
      </w:r>
      <w:r w:rsidRPr="006E6306">
        <w:rPr>
          <w:rFonts w:ascii="GHEA Grapalat" w:hAnsi="GHEA Grapalat"/>
          <w:b/>
          <w:sz w:val="24"/>
          <w:szCs w:val="24"/>
          <w:lang w:val="hy-AM"/>
        </w:rPr>
        <w:t xml:space="preserve">6 </w:t>
      </w:r>
      <w:r w:rsidRPr="006E6306">
        <w:rPr>
          <w:rFonts w:ascii="GHEA Grapalat" w:hAnsi="GHEA Grapalat"/>
          <w:sz w:val="24"/>
          <w:szCs w:val="24"/>
          <w:lang w:val="hy-AM"/>
        </w:rPr>
        <w:t>հանձնարարական։</w:t>
      </w:r>
    </w:p>
    <w:p w14:paraId="044622EF" w14:textId="77777777" w:rsidR="0067031D" w:rsidRPr="00246583" w:rsidRDefault="0067031D" w:rsidP="0067031D">
      <w:pPr>
        <w:spacing w:after="0" w:line="276" w:lineRule="auto"/>
        <w:ind w:right="-4" w:firstLine="567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  <w:r w:rsidRPr="00992F36">
        <w:rPr>
          <w:rFonts w:ascii="GHEA Grapalat" w:eastAsia="Calibri" w:hAnsi="GHEA Grapalat" w:cs="Times New Roman"/>
          <w:sz w:val="24"/>
          <w:szCs w:val="24"/>
          <w:lang w:val="hy-AM"/>
        </w:rPr>
        <w:t>Մանկավարժական աշխատողների նշանակման հանձնարարականներ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ի</w:t>
      </w:r>
      <w:r w:rsidRPr="00177CAF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83</w:t>
      </w:r>
      <w:r w:rsidRPr="00987AF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%</w:t>
      </w:r>
      <w:r w:rsidRPr="00177CAF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-</w:t>
      </w:r>
      <w:r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ը</w:t>
      </w:r>
      <w:r w:rsidRPr="00177CAF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992F36">
        <w:rPr>
          <w:rFonts w:ascii="GHEA Grapalat" w:eastAsia="Calibri" w:hAnsi="GHEA Grapalat" w:cs="Times New Roman"/>
          <w:sz w:val="24"/>
          <w:szCs w:val="24"/>
          <w:lang w:val="hy-AM"/>
        </w:rPr>
        <w:t xml:space="preserve">վերաբերել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են ուսուցչի </w:t>
      </w:r>
      <w:r w:rsidRPr="00992F36">
        <w:rPr>
          <w:rFonts w:ascii="GHEA Grapalat" w:eastAsia="Calibri" w:hAnsi="GHEA Grapalat" w:cs="Times New Roman"/>
          <w:sz w:val="24"/>
          <w:szCs w:val="24"/>
          <w:lang w:val="hy-AM"/>
        </w:rPr>
        <w:t xml:space="preserve">սահմանված կարգով նշանակմանը։ </w:t>
      </w:r>
    </w:p>
    <w:p w14:paraId="11B6D576" w14:textId="77777777" w:rsidR="0067031D" w:rsidRDefault="0067031D" w:rsidP="0067031D">
      <w:pPr>
        <w:spacing w:after="0" w:line="276" w:lineRule="auto"/>
        <w:ind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61A80">
        <w:rPr>
          <w:rFonts w:ascii="GHEA Grapalat" w:hAnsi="GHEA Grapalat"/>
          <w:sz w:val="24"/>
          <w:szCs w:val="24"/>
          <w:lang w:val="hy-AM"/>
        </w:rPr>
        <w:t>Տրված հանձնարարականները վերաբերել են նաև՝</w:t>
      </w:r>
      <w:r w:rsidRPr="009421E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E27D0E8" w14:textId="77777777" w:rsidR="0067031D" w:rsidRDefault="0067031D" w:rsidP="0067031D">
      <w:pPr>
        <w:pStyle w:val="a3"/>
        <w:numPr>
          <w:ilvl w:val="0"/>
          <w:numId w:val="14"/>
        </w:numPr>
        <w:spacing w:after="0" w:line="276" w:lineRule="auto"/>
        <w:ind w:left="0"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61A80">
        <w:rPr>
          <w:rFonts w:ascii="GHEA Grapalat" w:hAnsi="GHEA Grapalat" w:cs="Sylfaen"/>
          <w:sz w:val="24"/>
          <w:szCs w:val="24"/>
          <w:lang w:val="hy-AM"/>
        </w:rPr>
        <w:t>ներքին</w:t>
      </w:r>
      <w:r w:rsidRPr="00E61A80">
        <w:rPr>
          <w:rFonts w:ascii="GHEA Grapalat" w:hAnsi="GHEA Grapalat"/>
          <w:sz w:val="24"/>
          <w:szCs w:val="24"/>
          <w:lang w:val="hy-AM"/>
        </w:rPr>
        <w:t xml:space="preserve"> կարգապահական, այդ թվում՝ աշխատողների և սովորողների վարքագծի կանոնների մշակմանը և խորհրդի հաստամանը ներկայացմանը, </w:t>
      </w:r>
    </w:p>
    <w:p w14:paraId="4886213B" w14:textId="77777777" w:rsidR="0067031D" w:rsidRDefault="0067031D" w:rsidP="0067031D">
      <w:pPr>
        <w:pStyle w:val="a3"/>
        <w:numPr>
          <w:ilvl w:val="0"/>
          <w:numId w:val="14"/>
        </w:numPr>
        <w:spacing w:after="0" w:line="276" w:lineRule="auto"/>
        <w:ind w:left="0"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61A80">
        <w:rPr>
          <w:rFonts w:ascii="GHEA Grapalat" w:hAnsi="GHEA Grapalat"/>
          <w:sz w:val="24"/>
          <w:szCs w:val="24"/>
          <w:lang w:val="hy-AM"/>
        </w:rPr>
        <w:t>ուսուցիչների բաց թողած և փոխարինված դասաժամերի հաշվառման մատյանի առկայության և սահմանված կարգով լրացման ապահովմանը,</w:t>
      </w:r>
    </w:p>
    <w:p w14:paraId="5CB5C32D" w14:textId="77777777" w:rsidR="0067031D" w:rsidRDefault="0067031D" w:rsidP="0067031D">
      <w:pPr>
        <w:pStyle w:val="a3"/>
        <w:numPr>
          <w:ilvl w:val="0"/>
          <w:numId w:val="14"/>
        </w:numPr>
        <w:spacing w:after="0" w:line="276" w:lineRule="auto"/>
        <w:ind w:left="0"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61A80">
        <w:rPr>
          <w:rFonts w:ascii="GHEA Grapalat" w:hAnsi="GHEA Grapalat"/>
          <w:sz w:val="24"/>
          <w:szCs w:val="24"/>
          <w:lang w:val="hy-AM"/>
        </w:rPr>
        <w:t>մանկավարժական աշխատողների աշխատանքային պլանների հայկական կրթական միջավայրի պաշարների շտեմարանի տվյալ հաստատության թղթապանակում մուտքագրման ապահովմանը,</w:t>
      </w:r>
    </w:p>
    <w:p w14:paraId="440D8105" w14:textId="77777777" w:rsidR="0067031D" w:rsidRPr="00E8278C" w:rsidRDefault="0067031D" w:rsidP="0067031D">
      <w:pPr>
        <w:pStyle w:val="a3"/>
        <w:numPr>
          <w:ilvl w:val="0"/>
          <w:numId w:val="14"/>
        </w:numPr>
        <w:spacing w:after="0" w:line="276" w:lineRule="auto"/>
        <w:ind w:left="0"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61A80">
        <w:rPr>
          <w:rFonts w:ascii="GHEA Grapalat" w:hAnsi="GHEA Grapalat"/>
          <w:sz w:val="24"/>
          <w:szCs w:val="24"/>
          <w:lang w:val="hy-AM"/>
        </w:rPr>
        <w:t>տարրական կրթության մեթոդական միավորման ստեղծմանը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109FE212" w14:textId="77777777" w:rsidR="00653976" w:rsidRDefault="00653976" w:rsidP="0067031D">
      <w:pPr>
        <w:pStyle w:val="a3"/>
        <w:tabs>
          <w:tab w:val="left" w:pos="284"/>
          <w:tab w:val="left" w:pos="851"/>
        </w:tabs>
        <w:spacing w:line="276" w:lineRule="auto"/>
        <w:ind w:left="0" w:right="-4" w:firstLine="567"/>
        <w:jc w:val="right"/>
        <w:rPr>
          <w:rFonts w:ascii="GHEA Grapalat" w:hAnsi="GHEA Grapalat"/>
          <w:sz w:val="24"/>
          <w:szCs w:val="24"/>
          <w:lang w:val="hy-AM"/>
        </w:rPr>
      </w:pPr>
    </w:p>
    <w:p w14:paraId="6F25FFDF" w14:textId="0F3EFC47" w:rsidR="00653976" w:rsidRDefault="00653976" w:rsidP="00653976">
      <w:pPr>
        <w:pStyle w:val="a3"/>
        <w:tabs>
          <w:tab w:val="left" w:pos="284"/>
          <w:tab w:val="left" w:pos="851"/>
        </w:tabs>
        <w:spacing w:line="276" w:lineRule="auto"/>
        <w:ind w:left="0" w:right="-4" w:firstLine="567"/>
        <w:rPr>
          <w:rFonts w:ascii="GHEA Grapalat" w:hAnsi="GHEA Grapalat"/>
          <w:sz w:val="24"/>
          <w:szCs w:val="24"/>
          <w:lang w:val="hy-AM"/>
        </w:rPr>
      </w:pPr>
      <w:r w:rsidRPr="00A903DD">
        <w:rPr>
          <w:rFonts w:ascii="GHEA Grapalat" w:hAnsi="GHEA Grapalat"/>
          <w:sz w:val="24"/>
          <w:szCs w:val="24"/>
          <w:lang w:val="hy-AM"/>
        </w:rPr>
        <w:lastRenderedPageBreak/>
        <w:t xml:space="preserve">                                                 </w:t>
      </w:r>
      <w:r w:rsidR="00AD3552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A903DD">
        <w:rPr>
          <w:rFonts w:ascii="GHEA Grapalat" w:hAnsi="GHEA Grapalat"/>
          <w:sz w:val="24"/>
          <w:szCs w:val="24"/>
          <w:lang w:val="hy-AM"/>
        </w:rPr>
        <w:t xml:space="preserve">     </w:t>
      </w:r>
      <w:r>
        <w:rPr>
          <w:bCs/>
          <w:noProof/>
          <w:color w:val="5B9BD5" w:themeColor="accent1"/>
          <w:shd w:val="clear" w:color="auto" w:fill="FFFFFF"/>
          <w:lang w:eastAsia="ru-RU"/>
        </w:rPr>
        <w:drawing>
          <wp:inline distT="0" distB="0" distL="0" distR="0" wp14:anchorId="0CDC150A" wp14:editId="046FEE5B">
            <wp:extent cx="306421" cy="275392"/>
            <wp:effectExtent l="0" t="0" r="0" b="0"/>
            <wp:docPr id="140" name="Graphic 2" descr="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498722" name="Graphic 2136498722" descr="Pin"/>
                    <pic:cNvPicPr/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5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03" cy="285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D27E3" w14:textId="77777777" w:rsidR="00653976" w:rsidRDefault="00653976" w:rsidP="00653976">
      <w:pPr>
        <w:pStyle w:val="a3"/>
        <w:tabs>
          <w:tab w:val="left" w:pos="284"/>
          <w:tab w:val="left" w:pos="851"/>
        </w:tabs>
        <w:spacing w:line="276" w:lineRule="auto"/>
        <w:ind w:left="0" w:right="-4" w:firstLine="567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b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6F9AC2A" wp14:editId="5517C065">
                <wp:simplePos x="0" y="0"/>
                <wp:positionH relativeFrom="column">
                  <wp:posOffset>3352800</wp:posOffset>
                </wp:positionH>
                <wp:positionV relativeFrom="paragraph">
                  <wp:posOffset>101600</wp:posOffset>
                </wp:positionV>
                <wp:extent cx="76200" cy="71755"/>
                <wp:effectExtent l="0" t="0" r="19050" b="23495"/>
                <wp:wrapNone/>
                <wp:docPr id="136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17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AE0953" id="Oval 4" o:spid="_x0000_s1026" style="position:absolute;margin-left:264pt;margin-top:8pt;width:6pt;height:5.6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526501F" wp14:editId="0B3CCA65">
                <wp:simplePos x="0" y="0"/>
                <wp:positionH relativeFrom="column">
                  <wp:posOffset>3248025</wp:posOffset>
                </wp:positionH>
                <wp:positionV relativeFrom="paragraph">
                  <wp:posOffset>12700</wp:posOffset>
                </wp:positionV>
                <wp:extent cx="3048000" cy="542925"/>
                <wp:effectExtent l="0" t="0" r="19050" b="28575"/>
                <wp:wrapNone/>
                <wp:docPr id="132" name="Прямоугольник: скругленные противолежащие углы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542925"/>
                        </a:xfrm>
                        <a:prstGeom prst="round2DiagRect">
                          <a:avLst/>
                        </a:prstGeom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02901" w14:textId="77777777" w:rsidR="007B1872" w:rsidRPr="003E7502" w:rsidRDefault="007B1872" w:rsidP="00653976">
                            <w:pPr>
                              <w:pStyle w:val="a3"/>
                              <w:tabs>
                                <w:tab w:val="left" w:pos="284"/>
                                <w:tab w:val="left" w:pos="851"/>
                              </w:tabs>
                              <w:spacing w:line="276" w:lineRule="auto"/>
                              <w:ind w:left="0" w:right="-4" w:firstLine="567"/>
                              <w:jc w:val="right"/>
                              <w:rPr>
                                <w:rFonts w:ascii="GHEA Grapalat" w:eastAsia="Times New Roman" w:hAnsi="GHEA Grapalat" w:cs="Times New Roma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 w:eastAsia="ru-RU"/>
                              </w:rPr>
                            </w:pPr>
                            <w:r w:rsidRPr="003E7502">
                              <w:rPr>
                                <w:rFonts w:ascii="GHEA Grapalat" w:eastAsia="Times New Roman" w:hAnsi="GHEA Grapalat" w:cs="Times New Roma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 w:eastAsia="ru-RU"/>
                              </w:rPr>
                              <w:t xml:space="preserve">Ձորագլխի, Զոլաքարի հ․ 2, </w:t>
                            </w:r>
                          </w:p>
                          <w:p w14:paraId="0621E3C8" w14:textId="77777777" w:rsidR="007B1872" w:rsidRPr="003E7502" w:rsidRDefault="007B1872" w:rsidP="00653976">
                            <w:pPr>
                              <w:pStyle w:val="a3"/>
                              <w:tabs>
                                <w:tab w:val="left" w:pos="284"/>
                                <w:tab w:val="left" w:pos="851"/>
                              </w:tabs>
                              <w:spacing w:line="240" w:lineRule="auto"/>
                              <w:ind w:left="0" w:right="-4" w:firstLine="567"/>
                              <w:jc w:val="right"/>
                              <w:rPr>
                                <w:rFonts w:ascii="GHEA Grapalat" w:eastAsia="Times New Roman" w:hAnsi="GHEA Grapalat" w:cs="Times New Roma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 w:eastAsia="ru-RU"/>
                              </w:rPr>
                            </w:pPr>
                            <w:r w:rsidRPr="003E7502">
                              <w:rPr>
                                <w:rFonts w:ascii="GHEA Grapalat" w:eastAsia="Times New Roman" w:hAnsi="GHEA Grapalat" w:cs="Times New Roma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 w:eastAsia="ru-RU"/>
                              </w:rPr>
                              <w:t>Մեծ Պարնու միջնակարգ դպրոցներ</w:t>
                            </w:r>
                          </w:p>
                          <w:p w14:paraId="068A30EC" w14:textId="2C4AB936" w:rsidR="007B1872" w:rsidRPr="00D04AC5" w:rsidRDefault="007B1872" w:rsidP="00653976">
                            <w:pPr>
                              <w:pStyle w:val="a3"/>
                              <w:spacing w:line="276" w:lineRule="auto"/>
                              <w:ind w:right="-4" w:firstLine="567"/>
                              <w:jc w:val="right"/>
                              <w:rPr>
                                <w:rFonts w:ascii="GHEA Grapalat" w:hAnsi="GHEA Grapalat" w:cs="Sylfaen"/>
                                <w:b/>
                                <w:i/>
                                <w:sz w:val="20"/>
                                <w:szCs w:val="20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26501F" id="Прямоугольник: скругленные противолежащие углы 132" o:spid="_x0000_s1056" style="position:absolute;left:0;text-align:left;margin-left:255.75pt;margin-top:1pt;width:240pt;height:42.75pt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048000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" adj="-11796480,,5400" path="m90489,l3048000,r,l3048000,452436v,49976,-40513,90489,-90489,90489l,542925r,l,90489c,40513,40513,,90489,xe" fillcolor="white [3201]" strokecolor="#1f3763 [1608]" strokeweight="1pt">
                <v:stroke joinstyle="miter"/>
                <v:formulas/>
                <v:path arrowok="t" o:connecttype="custom" o:connectlocs="90489,0;3048000,0;3048000,0;3048000,452436;2957511,542925;0,542925;0,542925;0,90489;90489,0" o:connectangles="0,0,0,0,0,0,0,0,0" textboxrect="0,0,3048000,542925"/>
                <v:textbox>
                  <w:txbxContent>
                    <w:p w14:paraId="49B02901" w14:textId="77777777" w:rsidR="007B1872" w:rsidRPr="003E7502" w:rsidRDefault="007B1872" w:rsidP="00653976">
                      <w:pPr>
                        <w:pStyle w:val="a3"/>
                        <w:tabs>
                          <w:tab w:val="left" w:pos="284"/>
                          <w:tab w:val="left" w:pos="851"/>
                        </w:tabs>
                        <w:spacing w:line="276" w:lineRule="auto"/>
                        <w:ind w:left="0" w:right="-4" w:firstLine="567"/>
                        <w:jc w:val="right"/>
                        <w:rPr>
                          <w:rFonts w:ascii="GHEA Grapalat" w:eastAsia="Times New Roman" w:hAnsi="GHEA Grapalat" w:cs="Times New Roma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 w:eastAsia="ru-RU"/>
                        </w:rPr>
                      </w:pPr>
                      <w:r w:rsidRPr="003E7502">
                        <w:rPr>
                          <w:rFonts w:ascii="GHEA Grapalat" w:eastAsia="Times New Roman" w:hAnsi="GHEA Grapalat" w:cs="Times New Roma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 w:eastAsia="ru-RU"/>
                        </w:rPr>
                        <w:t xml:space="preserve">Ձորագլխի, Զոլաքարի հ․ 2, </w:t>
                      </w:r>
                    </w:p>
                    <w:p w14:paraId="0621E3C8" w14:textId="77777777" w:rsidR="007B1872" w:rsidRPr="003E7502" w:rsidRDefault="007B1872" w:rsidP="00653976">
                      <w:pPr>
                        <w:pStyle w:val="a3"/>
                        <w:tabs>
                          <w:tab w:val="left" w:pos="284"/>
                          <w:tab w:val="left" w:pos="851"/>
                        </w:tabs>
                        <w:spacing w:line="240" w:lineRule="auto"/>
                        <w:ind w:left="0" w:right="-4" w:firstLine="567"/>
                        <w:jc w:val="right"/>
                        <w:rPr>
                          <w:rFonts w:ascii="GHEA Grapalat" w:eastAsia="Times New Roman" w:hAnsi="GHEA Grapalat" w:cs="Times New Roma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 w:eastAsia="ru-RU"/>
                        </w:rPr>
                      </w:pPr>
                      <w:r w:rsidRPr="003E7502">
                        <w:rPr>
                          <w:rFonts w:ascii="GHEA Grapalat" w:eastAsia="Times New Roman" w:hAnsi="GHEA Grapalat" w:cs="Times New Roma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 w:eastAsia="ru-RU"/>
                        </w:rPr>
                        <w:t>Մեծ Պարնու միջնակարգ դպրոցներ</w:t>
                      </w:r>
                    </w:p>
                    <w:p w14:paraId="068A30EC" w14:textId="2C4AB936" w:rsidR="007B1872" w:rsidRPr="00D04AC5" w:rsidRDefault="007B1872" w:rsidP="00653976">
                      <w:pPr>
                        <w:pStyle w:val="a3"/>
                        <w:spacing w:line="276" w:lineRule="auto"/>
                        <w:ind w:right="-4" w:firstLine="567"/>
                        <w:jc w:val="right"/>
                        <w:rPr>
                          <w:rFonts w:ascii="GHEA Grapalat" w:hAnsi="GHEA Grapalat" w:cs="Sylfaen"/>
                          <w:b/>
                          <w:i/>
                          <w:sz w:val="20"/>
                          <w:szCs w:val="20"/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1B7754" w14:textId="1374FFFC" w:rsidR="0067031D" w:rsidRPr="00653976" w:rsidRDefault="0067031D" w:rsidP="00653976">
      <w:pPr>
        <w:pStyle w:val="a3"/>
        <w:tabs>
          <w:tab w:val="left" w:pos="284"/>
          <w:tab w:val="left" w:pos="851"/>
        </w:tabs>
        <w:spacing w:line="276" w:lineRule="auto"/>
        <w:ind w:left="0" w:right="-4" w:firstLine="567"/>
        <w:jc w:val="right"/>
        <w:rPr>
          <w:rFonts w:ascii="GHEA Grapalat" w:hAnsi="GHEA Grapalat"/>
          <w:sz w:val="24"/>
          <w:szCs w:val="24"/>
          <w:lang w:val="hy-AM"/>
        </w:rPr>
      </w:pPr>
      <w:r w:rsidRPr="0065397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E909EB5" w14:textId="77777777" w:rsidR="0067031D" w:rsidRDefault="0067031D" w:rsidP="0067031D">
      <w:pPr>
        <w:pStyle w:val="a3"/>
        <w:tabs>
          <w:tab w:val="left" w:pos="284"/>
          <w:tab w:val="left" w:pos="851"/>
        </w:tabs>
        <w:spacing w:line="240" w:lineRule="auto"/>
        <w:ind w:left="0" w:right="-4" w:firstLine="567"/>
        <w:jc w:val="right"/>
        <w:rPr>
          <w:rFonts w:ascii="GHEA Grapalat" w:eastAsia="Times New Roman" w:hAnsi="GHEA Grapalat" w:cs="Times New Roman"/>
          <w:b/>
          <w:i/>
          <w:sz w:val="20"/>
          <w:szCs w:val="20"/>
          <w:lang w:val="hy-AM" w:eastAsia="ru-RU"/>
        </w:rPr>
      </w:pPr>
    </w:p>
    <w:p w14:paraId="4D25582D" w14:textId="77777777" w:rsidR="0067031D" w:rsidRDefault="0067031D" w:rsidP="0067031D">
      <w:pPr>
        <w:spacing w:after="0" w:line="276" w:lineRule="auto"/>
        <w:ind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Ինչպես արդեն նշվել է արձանագրված խախտումների </w:t>
      </w:r>
      <w:r w:rsidRPr="006559BD">
        <w:rPr>
          <w:rFonts w:ascii="GHEA Grapalat" w:hAnsi="GHEA Grapalat"/>
          <w:b/>
          <w:sz w:val="24"/>
          <w:szCs w:val="24"/>
          <w:lang w:val="hy-AM"/>
        </w:rPr>
        <w:t>9</w:t>
      </w:r>
      <w:r>
        <w:rPr>
          <w:rFonts w:ascii="GHEA Grapalat" w:hAnsi="GHEA Grapalat"/>
          <w:b/>
          <w:sz w:val="24"/>
          <w:szCs w:val="24"/>
          <w:lang w:val="hy-AM"/>
        </w:rPr>
        <w:t>5</w:t>
      </w:r>
      <w:r w:rsidRPr="006559BD">
        <w:rPr>
          <w:rFonts w:ascii="GHEA Grapalat" w:hAnsi="GHEA Grapalat"/>
          <w:b/>
          <w:sz w:val="24"/>
          <w:szCs w:val="24"/>
          <w:lang w:val="hy-AM"/>
        </w:rPr>
        <w:t>%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-ը </w:t>
      </w:r>
      <w:r>
        <w:rPr>
          <w:rFonts w:ascii="GHEA Grapalat" w:hAnsi="GHEA Grapalat"/>
          <w:sz w:val="24"/>
          <w:szCs w:val="24"/>
          <w:lang w:val="hy-AM"/>
        </w:rPr>
        <w:t xml:space="preserve">վերացմանը ենթակա չեն </w:t>
      </w:r>
      <w:r w:rsidRPr="001B3ECC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224 </w:t>
      </w:r>
      <w:r w:rsidRPr="001B3ECC">
        <w:rPr>
          <w:rFonts w:ascii="GHEA Grapalat" w:hAnsi="GHEA Grapalat"/>
          <w:sz w:val="24"/>
          <w:szCs w:val="24"/>
          <w:lang w:val="hy-AM"/>
        </w:rPr>
        <w:t>խախտում)։</w:t>
      </w:r>
    </w:p>
    <w:p w14:paraId="2CB488B2" w14:textId="77777777" w:rsidR="0067031D" w:rsidRPr="007254D3" w:rsidRDefault="0067031D" w:rsidP="0067031D">
      <w:pPr>
        <w:spacing w:after="0" w:line="276" w:lineRule="auto"/>
        <w:ind w:right="-4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7254D3">
        <w:rPr>
          <w:rFonts w:ascii="GHEA Grapalat" w:hAnsi="GHEA Grapalat"/>
          <w:sz w:val="24"/>
          <w:szCs w:val="24"/>
          <w:lang w:val="hy-AM"/>
        </w:rPr>
        <w:t>Առավել հաճախ կրկնվել են վերացման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54D3">
        <w:rPr>
          <w:rFonts w:ascii="GHEA Grapalat" w:hAnsi="GHEA Grapalat"/>
          <w:sz w:val="24"/>
          <w:szCs w:val="24"/>
          <w:lang w:val="hy-AM"/>
        </w:rPr>
        <w:t>չենթակա հետևյալ բնույթների խախտումները՝</w:t>
      </w:r>
      <w:r w:rsidRPr="007254D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24ECE00B" w14:textId="77777777" w:rsidR="0067031D" w:rsidRPr="007254D3" w:rsidRDefault="0067031D" w:rsidP="0067031D">
      <w:pPr>
        <w:numPr>
          <w:ilvl w:val="0"/>
          <w:numId w:val="6"/>
        </w:numPr>
        <w:tabs>
          <w:tab w:val="left" w:pos="284"/>
          <w:tab w:val="left" w:pos="851"/>
        </w:tabs>
        <w:spacing w:after="0" w:line="276" w:lineRule="auto"/>
        <w:ind w:left="0" w:firstLine="567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7254D3">
        <w:rPr>
          <w:rFonts w:ascii="GHEA Grapalat" w:hAnsi="GHEA Grapalat"/>
          <w:sz w:val="24"/>
          <w:szCs w:val="24"/>
          <w:lang w:val="hy-AM"/>
        </w:rPr>
        <w:t>խորհրդակցական մարմինների ձևավորում և գործունեություն՝</w:t>
      </w:r>
      <w:r w:rsidRPr="007254D3">
        <w:rPr>
          <w:rFonts w:ascii="GHEA Grapalat" w:hAnsi="GHEA Grapalat"/>
          <w:b/>
          <w:sz w:val="24"/>
          <w:szCs w:val="24"/>
          <w:lang w:val="hy-AM"/>
        </w:rPr>
        <w:t xml:space="preserve"> 54</w:t>
      </w:r>
      <w:r>
        <w:rPr>
          <w:rFonts w:ascii="GHEA Grapalat" w:hAnsi="GHEA Grapalat"/>
          <w:b/>
          <w:sz w:val="24"/>
          <w:szCs w:val="24"/>
          <w:lang w:val="hy-AM"/>
        </w:rPr>
        <w:t>,</w:t>
      </w:r>
    </w:p>
    <w:p w14:paraId="2E5BD57F" w14:textId="77777777" w:rsidR="0067031D" w:rsidRPr="007254D3" w:rsidRDefault="0067031D" w:rsidP="0067031D">
      <w:pPr>
        <w:pStyle w:val="a3"/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567"/>
        <w:rPr>
          <w:rFonts w:ascii="GHEA Grapalat" w:hAnsi="GHEA Grapalat"/>
          <w:b/>
          <w:sz w:val="24"/>
          <w:szCs w:val="24"/>
          <w:lang w:val="hy-AM"/>
        </w:rPr>
      </w:pPr>
      <w:r w:rsidRPr="007254D3">
        <w:rPr>
          <w:rFonts w:ascii="GHEA Grapalat" w:hAnsi="GHEA Grapalat"/>
          <w:sz w:val="24"/>
          <w:szCs w:val="24"/>
          <w:lang w:val="hy-AM"/>
        </w:rPr>
        <w:t>դպրոցի խորհրդի ձևավորում և գործունեություն՝</w:t>
      </w:r>
      <w:r w:rsidRPr="007254D3">
        <w:rPr>
          <w:rFonts w:ascii="GHEA Grapalat" w:hAnsi="GHEA Grapalat"/>
          <w:b/>
          <w:sz w:val="24"/>
          <w:szCs w:val="24"/>
          <w:lang w:val="hy-AM"/>
        </w:rPr>
        <w:t xml:space="preserve"> 43</w:t>
      </w:r>
      <w:r>
        <w:rPr>
          <w:rFonts w:ascii="GHEA Grapalat" w:hAnsi="GHEA Grapalat"/>
          <w:b/>
          <w:sz w:val="24"/>
          <w:szCs w:val="24"/>
          <w:lang w:val="hy-AM"/>
        </w:rPr>
        <w:t>,</w:t>
      </w:r>
    </w:p>
    <w:p w14:paraId="141A3844" w14:textId="77777777" w:rsidR="0067031D" w:rsidRPr="007254D3" w:rsidRDefault="0067031D" w:rsidP="0067031D">
      <w:pPr>
        <w:numPr>
          <w:ilvl w:val="0"/>
          <w:numId w:val="6"/>
        </w:numPr>
        <w:tabs>
          <w:tab w:val="left" w:pos="284"/>
          <w:tab w:val="left" w:pos="851"/>
        </w:tabs>
        <w:spacing w:after="0" w:line="276" w:lineRule="auto"/>
        <w:ind w:left="0" w:firstLine="567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7254D3">
        <w:rPr>
          <w:rFonts w:ascii="GHEA Grapalat" w:hAnsi="GHEA Grapalat"/>
          <w:sz w:val="24"/>
          <w:szCs w:val="24"/>
          <w:lang w:val="hy-AM"/>
        </w:rPr>
        <w:t xml:space="preserve">տնօրենի </w:t>
      </w:r>
      <w:r w:rsidRPr="007254D3">
        <w:rPr>
          <w:rFonts w:ascii="GHEA Grapalat" w:hAnsi="GHEA Grapalat"/>
          <w:sz w:val="24"/>
          <w:szCs w:val="24"/>
          <w:lang w:val="en-US"/>
        </w:rPr>
        <w:t>պաշտոնային պարտականությունների կատար</w:t>
      </w:r>
      <w:r w:rsidRPr="007254D3">
        <w:rPr>
          <w:rFonts w:ascii="GHEA Grapalat" w:hAnsi="GHEA Grapalat"/>
          <w:sz w:val="24"/>
          <w:szCs w:val="24"/>
          <w:lang w:val="hy-AM"/>
        </w:rPr>
        <w:t xml:space="preserve">ում՝ </w:t>
      </w:r>
      <w:r w:rsidRPr="007254D3">
        <w:rPr>
          <w:rFonts w:ascii="GHEA Grapalat" w:hAnsi="GHEA Grapalat"/>
          <w:b/>
          <w:sz w:val="24"/>
          <w:szCs w:val="24"/>
          <w:lang w:val="hy-AM"/>
        </w:rPr>
        <w:t>4</w:t>
      </w:r>
      <w:r w:rsidRPr="007254D3">
        <w:rPr>
          <w:rFonts w:ascii="GHEA Grapalat" w:hAnsi="GHEA Grapalat"/>
          <w:b/>
          <w:sz w:val="24"/>
          <w:szCs w:val="24"/>
          <w:lang w:val="en-US"/>
        </w:rPr>
        <w:t>0</w:t>
      </w:r>
      <w:r>
        <w:rPr>
          <w:rFonts w:ascii="GHEA Grapalat" w:hAnsi="GHEA Grapalat"/>
          <w:b/>
          <w:sz w:val="24"/>
          <w:szCs w:val="24"/>
          <w:lang w:val="hy-AM"/>
        </w:rPr>
        <w:t>,</w:t>
      </w:r>
    </w:p>
    <w:p w14:paraId="4CED34FC" w14:textId="77777777" w:rsidR="0067031D" w:rsidRPr="007254D3" w:rsidRDefault="0067031D" w:rsidP="0067031D">
      <w:pPr>
        <w:numPr>
          <w:ilvl w:val="0"/>
          <w:numId w:val="6"/>
        </w:numPr>
        <w:tabs>
          <w:tab w:val="left" w:pos="284"/>
          <w:tab w:val="left" w:pos="851"/>
        </w:tabs>
        <w:spacing w:after="0" w:line="276" w:lineRule="auto"/>
        <w:ind w:left="0" w:firstLine="567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7254D3">
        <w:rPr>
          <w:rFonts w:ascii="GHEA Grapalat" w:hAnsi="GHEA Grapalat"/>
          <w:sz w:val="24"/>
          <w:szCs w:val="24"/>
          <w:lang w:val="hy-AM"/>
        </w:rPr>
        <w:t>մանկավարժական աշխատողների նշանակում՝</w:t>
      </w:r>
      <w:r w:rsidRPr="007254D3">
        <w:rPr>
          <w:rFonts w:ascii="GHEA Grapalat" w:hAnsi="GHEA Grapalat"/>
          <w:b/>
          <w:sz w:val="24"/>
          <w:szCs w:val="24"/>
          <w:lang w:val="hy-AM"/>
        </w:rPr>
        <w:t xml:space="preserve"> 2</w:t>
      </w:r>
      <w:r w:rsidRPr="007254D3">
        <w:rPr>
          <w:rFonts w:ascii="GHEA Grapalat" w:hAnsi="GHEA Grapalat"/>
          <w:b/>
          <w:sz w:val="24"/>
          <w:szCs w:val="24"/>
          <w:lang w:val="en-US"/>
        </w:rPr>
        <w:t>6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81937">
        <w:rPr>
          <w:rFonts w:ascii="GHEA Grapalat" w:hAnsi="GHEA Grapalat"/>
          <w:sz w:val="24"/>
          <w:szCs w:val="24"/>
          <w:lang w:val="hy-AM"/>
        </w:rPr>
        <w:t>խախտում</w:t>
      </w:r>
      <w:r w:rsidRPr="00081937">
        <w:rPr>
          <w:rFonts w:ascii="GHEA Grapalat" w:hAnsi="GHEA Grapalat"/>
          <w:sz w:val="24"/>
          <w:szCs w:val="24"/>
          <w:lang w:val="en-US"/>
        </w:rPr>
        <w:t>:</w:t>
      </w:r>
      <w:r w:rsidRPr="007254D3">
        <w:rPr>
          <w:rFonts w:ascii="GHEA Grapalat" w:hAnsi="GHEA Grapalat"/>
          <w:b/>
          <w:sz w:val="24"/>
          <w:szCs w:val="24"/>
          <w:lang w:val="en-US"/>
        </w:rPr>
        <w:t xml:space="preserve"> </w:t>
      </w:r>
    </w:p>
    <w:p w14:paraId="43168ECC" w14:textId="77777777" w:rsidR="0067031D" w:rsidRDefault="0067031D" w:rsidP="0067031D">
      <w:pPr>
        <w:tabs>
          <w:tab w:val="left" w:pos="284"/>
          <w:tab w:val="left" w:pos="851"/>
        </w:tabs>
        <w:spacing w:line="276" w:lineRule="auto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5FF8DB79" w14:textId="77777777" w:rsidR="003D32DB" w:rsidRDefault="0067031D" w:rsidP="0067031D">
      <w:pPr>
        <w:tabs>
          <w:tab w:val="left" w:pos="284"/>
          <w:tab w:val="left" w:pos="851"/>
        </w:tabs>
        <w:spacing w:line="276" w:lineRule="auto"/>
        <w:ind w:firstLine="567"/>
        <w:contextualSpacing/>
        <w:jc w:val="both"/>
        <w:rPr>
          <w:noProof/>
          <w:lang w:val="hy-AM"/>
        </w:rPr>
      </w:pPr>
      <w:r w:rsidRPr="00100F91">
        <w:rPr>
          <w:rFonts w:ascii="GHEA Grapalat" w:hAnsi="GHEA Grapalat"/>
          <w:sz w:val="24"/>
          <w:szCs w:val="24"/>
          <w:lang w:val="hy-AM"/>
        </w:rPr>
        <w:t>Վերացման չենթակա առավել հաճախ կրկնվող խախտումների տոկոսային համամասնությունը ներկայացված է Գծապատկեր 3-ում։</w:t>
      </w:r>
      <w:r w:rsidR="003D32DB" w:rsidRPr="003D32DB">
        <w:rPr>
          <w:noProof/>
          <w:lang w:val="hy-AM"/>
        </w:rPr>
        <w:t xml:space="preserve"> </w:t>
      </w:r>
    </w:p>
    <w:p w14:paraId="0B1FDEFD" w14:textId="77777777" w:rsidR="003D32DB" w:rsidRDefault="003D32DB" w:rsidP="0067031D">
      <w:pPr>
        <w:tabs>
          <w:tab w:val="left" w:pos="284"/>
          <w:tab w:val="left" w:pos="851"/>
        </w:tabs>
        <w:spacing w:line="276" w:lineRule="auto"/>
        <w:ind w:firstLine="567"/>
        <w:contextualSpacing/>
        <w:jc w:val="both"/>
        <w:rPr>
          <w:noProof/>
          <w:lang w:val="hy-AM"/>
        </w:rPr>
      </w:pPr>
    </w:p>
    <w:p w14:paraId="47E6FCB4" w14:textId="20BE51D1" w:rsidR="0036750E" w:rsidRPr="003D32DB" w:rsidRDefault="003D32DB" w:rsidP="00645F25">
      <w:pPr>
        <w:tabs>
          <w:tab w:val="left" w:pos="284"/>
          <w:tab w:val="left" w:pos="851"/>
        </w:tabs>
        <w:spacing w:line="276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noProof/>
          <w:lang w:eastAsia="ru-RU"/>
        </w:rPr>
        <w:drawing>
          <wp:inline distT="0" distB="0" distL="0" distR="0" wp14:anchorId="00A82F4C" wp14:editId="362D4727">
            <wp:extent cx="6315075" cy="2743200"/>
            <wp:effectExtent l="0" t="0" r="952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5"/>
              </a:graphicData>
            </a:graphic>
          </wp:inline>
        </w:drawing>
      </w:r>
    </w:p>
    <w:p w14:paraId="6EEDBD05" w14:textId="77777777" w:rsidR="0036750E" w:rsidRDefault="0036750E" w:rsidP="000969CD">
      <w:pPr>
        <w:tabs>
          <w:tab w:val="left" w:pos="284"/>
          <w:tab w:val="left" w:pos="851"/>
        </w:tabs>
        <w:spacing w:line="276" w:lineRule="auto"/>
        <w:ind w:firstLine="567"/>
        <w:contextualSpacing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</w:p>
    <w:p w14:paraId="3C0A557B" w14:textId="4AB4F004" w:rsidR="000969CD" w:rsidRDefault="000B5F56" w:rsidP="000969CD">
      <w:pPr>
        <w:tabs>
          <w:tab w:val="left" w:pos="284"/>
          <w:tab w:val="left" w:pos="851"/>
        </w:tabs>
        <w:spacing w:line="276" w:lineRule="auto"/>
        <w:ind w:firstLine="567"/>
        <w:contextualSpacing/>
        <w:jc w:val="both"/>
        <w:rPr>
          <w:rFonts w:ascii="GHEA Grapalat" w:eastAsia="Times New Roman" w:hAnsi="GHEA Grapalat" w:cs="Times Armenian"/>
          <w:sz w:val="24"/>
          <w:szCs w:val="24"/>
          <w:lang w:val="hy-AM" w:eastAsia="ru-RU"/>
        </w:rPr>
      </w:pPr>
      <w:r w:rsidRPr="003C1344">
        <w:rPr>
          <w:rFonts w:ascii="GHEA Grapalat" w:hAnsi="GHEA Grapalat"/>
          <w:color w:val="7030A0"/>
          <w:sz w:val="24"/>
          <w:szCs w:val="24"/>
          <w:lang w:val="hy-AM"/>
        </w:rPr>
        <w:t xml:space="preserve"> </w:t>
      </w:r>
      <w:r w:rsidR="000969CD" w:rsidRPr="00181C26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Աղյուսակ 2-ում ներկայացվել</w:t>
      </w:r>
      <w:r w:rsidR="000969CD" w:rsidRPr="00EE5F33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են հանձնարարականների և վերացմանը չենթակա խախտումների թվային </w:t>
      </w:r>
      <w:r w:rsidR="000969CD" w:rsidRPr="00EE5F33">
        <w:rPr>
          <w:rFonts w:ascii="GHEA Grapalat" w:hAnsi="GHEA Grapalat"/>
          <w:b/>
          <w:i/>
          <w:sz w:val="24"/>
          <w:szCs w:val="24"/>
          <w:lang w:val="hy-AM"/>
        </w:rPr>
        <w:t>(%)</w:t>
      </w:r>
      <w:r w:rsidR="000969CD" w:rsidRPr="00EE5F33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տվյալները՝ ըստ տվյալ բնույթի խախտումների թվի</w:t>
      </w:r>
      <w:r w:rsidR="00DC2C42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="00DC2C42" w:rsidRPr="00EE5F33">
        <w:rPr>
          <w:rFonts w:ascii="GHEA Grapalat" w:hAnsi="GHEA Grapalat"/>
          <w:b/>
          <w:i/>
          <w:sz w:val="24"/>
          <w:szCs w:val="24"/>
          <w:lang w:val="hy-AM"/>
        </w:rPr>
        <w:t>(%)</w:t>
      </w:r>
      <w:r w:rsidR="000969CD" w:rsidRPr="00EE5F33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։</w:t>
      </w:r>
    </w:p>
    <w:p w14:paraId="4055819D" w14:textId="77777777" w:rsidR="003D32DB" w:rsidRPr="00EE5F33" w:rsidRDefault="003D32DB" w:rsidP="000969CD">
      <w:pPr>
        <w:tabs>
          <w:tab w:val="left" w:pos="284"/>
          <w:tab w:val="left" w:pos="851"/>
        </w:tabs>
        <w:spacing w:line="276" w:lineRule="auto"/>
        <w:ind w:firstLine="567"/>
        <w:contextualSpacing/>
        <w:jc w:val="both"/>
        <w:rPr>
          <w:rFonts w:ascii="GHEA Grapalat" w:eastAsia="Times New Roman" w:hAnsi="GHEA Grapalat" w:cs="Times Armenian"/>
          <w:sz w:val="24"/>
          <w:szCs w:val="24"/>
          <w:lang w:val="hy-AM" w:eastAsia="ru-RU"/>
        </w:rPr>
      </w:pPr>
    </w:p>
    <w:p w14:paraId="737E3668" w14:textId="51011F8F" w:rsidR="000969CD" w:rsidRPr="000969CD" w:rsidRDefault="000969CD" w:rsidP="000969CD">
      <w:pPr>
        <w:tabs>
          <w:tab w:val="left" w:pos="284"/>
          <w:tab w:val="left" w:pos="851"/>
        </w:tabs>
        <w:spacing w:line="276" w:lineRule="auto"/>
        <w:ind w:firstLine="567"/>
        <w:contextualSpacing/>
        <w:jc w:val="right"/>
        <w:rPr>
          <w:rFonts w:ascii="GHEA Grapalat" w:eastAsia="Times New Roman" w:hAnsi="GHEA Grapalat" w:cs="Times Armenian"/>
          <w:b/>
          <w:i/>
          <w:sz w:val="18"/>
          <w:szCs w:val="18"/>
          <w:lang w:val="hy-AM" w:eastAsia="ru-RU"/>
        </w:rPr>
      </w:pPr>
      <w:r w:rsidRPr="00540F40">
        <w:rPr>
          <w:rFonts w:ascii="GHEA Grapalat" w:eastAsia="Times New Roman" w:hAnsi="GHEA Grapalat" w:cs="Times Armenian"/>
          <w:b/>
          <w:i/>
          <w:sz w:val="18"/>
          <w:szCs w:val="18"/>
          <w:lang w:val="hy-AM" w:eastAsia="ru-RU"/>
        </w:rPr>
        <w:t>Աղյուսակ 2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652"/>
        <w:gridCol w:w="3176"/>
        <w:gridCol w:w="1701"/>
        <w:gridCol w:w="2268"/>
        <w:gridCol w:w="2128"/>
      </w:tblGrid>
      <w:tr w:rsidR="000969CD" w:rsidRPr="00540F40" w14:paraId="54843025" w14:textId="77777777" w:rsidTr="00604410">
        <w:tc>
          <w:tcPr>
            <w:tcW w:w="652" w:type="dxa"/>
            <w:shd w:val="clear" w:color="auto" w:fill="DEEAF6" w:themeFill="accent1" w:themeFillTint="33"/>
          </w:tcPr>
          <w:p w14:paraId="4BFA351B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</w:p>
          <w:p w14:paraId="58D43A6D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Հ/Հ</w:t>
            </w:r>
          </w:p>
        </w:tc>
        <w:tc>
          <w:tcPr>
            <w:tcW w:w="3176" w:type="dxa"/>
            <w:shd w:val="clear" w:color="auto" w:fill="DEEAF6" w:themeFill="accent1" w:themeFillTint="33"/>
          </w:tcPr>
          <w:p w14:paraId="60D25DD5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</w:p>
          <w:p w14:paraId="0166A659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Խախտման բնույթ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038CA683" w14:textId="77777777" w:rsidR="00540F40" w:rsidRPr="00540F40" w:rsidRDefault="000969CD" w:rsidP="00604410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</w:rPr>
              <w:t>Խախտումների թիվ</w:t>
            </w:r>
            <w:r w:rsidR="00604410" w:rsidRPr="00540F40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</w:p>
          <w:p w14:paraId="5A08625F" w14:textId="40331A81" w:rsidR="000969CD" w:rsidRPr="00540F40" w:rsidRDefault="000969CD" w:rsidP="00604410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</w:rPr>
              <w:t>235</w:t>
            </w:r>
            <w:r w:rsidR="00604410" w:rsidRPr="00540F40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(%)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28C157A1" w14:textId="77777777" w:rsidR="00540F40" w:rsidRPr="00540F40" w:rsidRDefault="000969CD" w:rsidP="000969CD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Հանձնարարականների թիվ </w:t>
            </w:r>
          </w:p>
          <w:p w14:paraId="7A6EAF72" w14:textId="38F84D7C" w:rsidR="000969CD" w:rsidRPr="00540F40" w:rsidRDefault="000969CD" w:rsidP="000969CD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11</w:t>
            </w:r>
            <w:r w:rsidRPr="00540F40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(%)</w:t>
            </w:r>
          </w:p>
        </w:tc>
        <w:tc>
          <w:tcPr>
            <w:tcW w:w="2128" w:type="dxa"/>
            <w:shd w:val="clear" w:color="auto" w:fill="DEEAF6" w:themeFill="accent1" w:themeFillTint="33"/>
          </w:tcPr>
          <w:p w14:paraId="034DA373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  <w:lang w:val="en-US"/>
              </w:rPr>
              <w:t>Վերացման չենթակա</w:t>
            </w:r>
            <w:r w:rsidRPr="00540F40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 խախտումների թիվ 224</w:t>
            </w:r>
            <w:r w:rsidRPr="00540F40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(%)</w:t>
            </w:r>
          </w:p>
        </w:tc>
      </w:tr>
      <w:tr w:rsidR="000969CD" w:rsidRPr="00540F40" w14:paraId="4F70594E" w14:textId="77777777" w:rsidTr="00604410">
        <w:trPr>
          <w:trHeight w:val="387"/>
        </w:trPr>
        <w:tc>
          <w:tcPr>
            <w:tcW w:w="652" w:type="dxa"/>
          </w:tcPr>
          <w:p w14:paraId="6E37CC37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1</w:t>
            </w:r>
          </w:p>
        </w:tc>
        <w:tc>
          <w:tcPr>
            <w:tcW w:w="3176" w:type="dxa"/>
          </w:tcPr>
          <w:p w14:paraId="6DA2437A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Կադրեր</w:t>
            </w:r>
          </w:p>
        </w:tc>
        <w:tc>
          <w:tcPr>
            <w:tcW w:w="1701" w:type="dxa"/>
            <w:shd w:val="clear" w:color="auto" w:fill="FFFFFF" w:themeFill="background1"/>
          </w:tcPr>
          <w:p w14:paraId="050395F0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7030A0"/>
                <w:sz w:val="18"/>
                <w:szCs w:val="18"/>
                <w:lang w:val="en-US" w:eastAsia="ru-RU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</w:rPr>
              <w:t>32 (14%)</w:t>
            </w:r>
          </w:p>
        </w:tc>
        <w:tc>
          <w:tcPr>
            <w:tcW w:w="2268" w:type="dxa"/>
            <w:shd w:val="clear" w:color="auto" w:fill="FFFFFF" w:themeFill="background1"/>
          </w:tcPr>
          <w:p w14:paraId="759BB9FA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  <w:lang w:val="en-US"/>
              </w:rPr>
              <w:t xml:space="preserve">6 </w:t>
            </w:r>
            <w:r w:rsidRPr="00540F40">
              <w:rPr>
                <w:rFonts w:ascii="GHEA Grapalat" w:hAnsi="GHEA Grapalat"/>
                <w:b/>
                <w:i/>
                <w:sz w:val="18"/>
                <w:szCs w:val="18"/>
              </w:rPr>
              <w:t>(</w:t>
            </w:r>
            <w:r w:rsidRPr="00540F40">
              <w:rPr>
                <w:rFonts w:ascii="GHEA Grapalat" w:hAnsi="GHEA Grapalat"/>
                <w:b/>
                <w:i/>
                <w:sz w:val="18"/>
                <w:szCs w:val="18"/>
                <w:lang w:val="en-US"/>
              </w:rPr>
              <w:t>55</w:t>
            </w:r>
            <w:r w:rsidRPr="00540F40">
              <w:rPr>
                <w:rFonts w:ascii="GHEA Grapalat" w:hAnsi="GHEA Grapalat"/>
                <w:b/>
                <w:i/>
                <w:sz w:val="18"/>
                <w:szCs w:val="18"/>
              </w:rPr>
              <w:t>%)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AA8F3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26 (12%)</w:t>
            </w:r>
          </w:p>
        </w:tc>
      </w:tr>
      <w:tr w:rsidR="000969CD" w:rsidRPr="00540F40" w14:paraId="787F507C" w14:textId="77777777" w:rsidTr="00604410">
        <w:trPr>
          <w:trHeight w:val="379"/>
        </w:trPr>
        <w:tc>
          <w:tcPr>
            <w:tcW w:w="652" w:type="dxa"/>
          </w:tcPr>
          <w:p w14:paraId="241ED5E3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2</w:t>
            </w:r>
          </w:p>
        </w:tc>
        <w:tc>
          <w:tcPr>
            <w:tcW w:w="3176" w:type="dxa"/>
          </w:tcPr>
          <w:p w14:paraId="4E00230E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Ուսուցչի մրցույթի ընթացակարգ</w:t>
            </w:r>
          </w:p>
        </w:tc>
        <w:tc>
          <w:tcPr>
            <w:tcW w:w="1701" w:type="dxa"/>
            <w:shd w:val="clear" w:color="auto" w:fill="FFFFFF" w:themeFill="background1"/>
          </w:tcPr>
          <w:p w14:paraId="764DB5C3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7030A0"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</w:rPr>
              <w:t>14 (6%)</w:t>
            </w:r>
          </w:p>
        </w:tc>
        <w:tc>
          <w:tcPr>
            <w:tcW w:w="2268" w:type="dxa"/>
            <w:shd w:val="clear" w:color="auto" w:fill="FFFFFF" w:themeFill="background1"/>
          </w:tcPr>
          <w:p w14:paraId="1E42E657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  <w:lang w:val="en-US"/>
              </w:rPr>
              <w:t>-</w:t>
            </w:r>
          </w:p>
          <w:p w14:paraId="078B4BAF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33545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14 (6,2%)</w:t>
            </w:r>
          </w:p>
        </w:tc>
      </w:tr>
      <w:tr w:rsidR="000969CD" w:rsidRPr="00540F40" w14:paraId="78BFB6CB" w14:textId="77777777" w:rsidTr="00604410">
        <w:trPr>
          <w:trHeight w:val="414"/>
        </w:trPr>
        <w:tc>
          <w:tcPr>
            <w:tcW w:w="652" w:type="dxa"/>
          </w:tcPr>
          <w:p w14:paraId="473F9CA2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3</w:t>
            </w:r>
          </w:p>
        </w:tc>
        <w:tc>
          <w:tcPr>
            <w:tcW w:w="3176" w:type="dxa"/>
          </w:tcPr>
          <w:p w14:paraId="6E68C8CB" w14:textId="6E2E3F0C" w:rsidR="000969CD" w:rsidRPr="00540F40" w:rsidRDefault="000969CD" w:rsidP="000969CD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Խորհրդակցական մարմիններ</w:t>
            </w:r>
          </w:p>
        </w:tc>
        <w:tc>
          <w:tcPr>
            <w:tcW w:w="1701" w:type="dxa"/>
            <w:shd w:val="clear" w:color="auto" w:fill="FFFFFF" w:themeFill="background1"/>
          </w:tcPr>
          <w:p w14:paraId="44EBFAB3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7030A0"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</w:rPr>
              <w:t>55 (23%)</w:t>
            </w:r>
          </w:p>
        </w:tc>
        <w:tc>
          <w:tcPr>
            <w:tcW w:w="2268" w:type="dxa"/>
            <w:shd w:val="clear" w:color="auto" w:fill="FFFFFF" w:themeFill="background1"/>
          </w:tcPr>
          <w:p w14:paraId="2BFD6EAF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en-US" w:eastAsia="ru-RU"/>
              </w:rPr>
            </w:pPr>
            <w:r w:rsidRPr="00540F40"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en-US" w:eastAsia="ru-RU"/>
              </w:rPr>
              <w:t xml:space="preserve">1 </w:t>
            </w:r>
            <w:r w:rsidRPr="00540F40">
              <w:rPr>
                <w:rFonts w:ascii="GHEA Grapalat" w:hAnsi="GHEA Grapalat"/>
                <w:b/>
                <w:i/>
                <w:sz w:val="18"/>
                <w:szCs w:val="18"/>
              </w:rPr>
              <w:t>(</w:t>
            </w:r>
            <w:r w:rsidRPr="00540F40">
              <w:rPr>
                <w:rFonts w:ascii="GHEA Grapalat" w:hAnsi="GHEA Grapalat"/>
                <w:b/>
                <w:i/>
                <w:sz w:val="18"/>
                <w:szCs w:val="18"/>
                <w:lang w:val="en-US"/>
              </w:rPr>
              <w:t>9</w:t>
            </w:r>
            <w:r w:rsidRPr="00540F40">
              <w:rPr>
                <w:rFonts w:ascii="GHEA Grapalat" w:hAnsi="GHEA Grapalat"/>
                <w:b/>
                <w:i/>
                <w:sz w:val="18"/>
                <w:szCs w:val="18"/>
              </w:rPr>
              <w:t>%)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BF841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54 (24%)</w:t>
            </w:r>
          </w:p>
        </w:tc>
      </w:tr>
      <w:tr w:rsidR="000969CD" w:rsidRPr="00540F40" w14:paraId="2AAE66B4" w14:textId="77777777" w:rsidTr="00604410">
        <w:tc>
          <w:tcPr>
            <w:tcW w:w="652" w:type="dxa"/>
          </w:tcPr>
          <w:p w14:paraId="6DD47A23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</w:p>
          <w:p w14:paraId="0B5E7C3E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lastRenderedPageBreak/>
              <w:t>4</w:t>
            </w:r>
          </w:p>
        </w:tc>
        <w:tc>
          <w:tcPr>
            <w:tcW w:w="3176" w:type="dxa"/>
          </w:tcPr>
          <w:p w14:paraId="42D0FCD0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lastRenderedPageBreak/>
              <w:t xml:space="preserve">Տնօրենի պաշտոնային </w:t>
            </w:r>
            <w:r w:rsidRPr="00540F40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lastRenderedPageBreak/>
              <w:t>պարտականությունների կատարում</w:t>
            </w:r>
          </w:p>
        </w:tc>
        <w:tc>
          <w:tcPr>
            <w:tcW w:w="1701" w:type="dxa"/>
            <w:shd w:val="clear" w:color="auto" w:fill="FFFFFF" w:themeFill="background1"/>
          </w:tcPr>
          <w:p w14:paraId="667F8A6E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hAnsi="GHEA Grapalat"/>
                <w:b/>
                <w:i/>
                <w:sz w:val="18"/>
                <w:szCs w:val="18"/>
              </w:rPr>
            </w:pPr>
          </w:p>
          <w:p w14:paraId="45EE9A1E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7030A0"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</w:rPr>
              <w:lastRenderedPageBreak/>
              <w:t>42 (18%)</w:t>
            </w:r>
          </w:p>
        </w:tc>
        <w:tc>
          <w:tcPr>
            <w:tcW w:w="2268" w:type="dxa"/>
            <w:shd w:val="clear" w:color="auto" w:fill="FFFFFF" w:themeFill="background1"/>
          </w:tcPr>
          <w:p w14:paraId="6D9B49E9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en-US" w:eastAsia="ru-RU"/>
              </w:rPr>
            </w:pPr>
          </w:p>
          <w:p w14:paraId="796F67C0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en-US" w:eastAsia="ru-RU"/>
              </w:rPr>
              <w:lastRenderedPageBreak/>
              <w:t>2</w:t>
            </w:r>
            <w:r w:rsidRPr="00540F40"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  <w:t xml:space="preserve"> </w:t>
            </w:r>
            <w:r w:rsidRPr="00540F40">
              <w:rPr>
                <w:rFonts w:ascii="GHEA Grapalat" w:hAnsi="GHEA Grapalat"/>
                <w:b/>
                <w:i/>
                <w:sz w:val="18"/>
                <w:szCs w:val="18"/>
              </w:rPr>
              <w:t>(</w:t>
            </w:r>
            <w:r w:rsidRPr="00540F40">
              <w:rPr>
                <w:rFonts w:ascii="GHEA Grapalat" w:hAnsi="GHEA Grapalat"/>
                <w:b/>
                <w:i/>
                <w:sz w:val="18"/>
                <w:szCs w:val="18"/>
                <w:lang w:val="en-US"/>
              </w:rPr>
              <w:t>18</w:t>
            </w:r>
            <w:r w:rsidRPr="00540F40">
              <w:rPr>
                <w:rFonts w:ascii="GHEA Grapalat" w:hAnsi="GHEA Grapalat"/>
                <w:b/>
                <w:i/>
                <w:sz w:val="18"/>
                <w:szCs w:val="18"/>
              </w:rPr>
              <w:t>%)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C378C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</w:pPr>
          </w:p>
          <w:p w14:paraId="1E1BC702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lastRenderedPageBreak/>
              <w:t>40 (18%)</w:t>
            </w:r>
          </w:p>
        </w:tc>
      </w:tr>
      <w:tr w:rsidR="000969CD" w:rsidRPr="00540F40" w14:paraId="68BBD8D3" w14:textId="77777777" w:rsidTr="00604410">
        <w:trPr>
          <w:trHeight w:val="392"/>
        </w:trPr>
        <w:tc>
          <w:tcPr>
            <w:tcW w:w="652" w:type="dxa"/>
          </w:tcPr>
          <w:p w14:paraId="7FA6CC19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lastRenderedPageBreak/>
              <w:t>5</w:t>
            </w:r>
          </w:p>
        </w:tc>
        <w:tc>
          <w:tcPr>
            <w:tcW w:w="3176" w:type="dxa"/>
          </w:tcPr>
          <w:p w14:paraId="3CF0CA93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Սովորողների համակազմ</w:t>
            </w:r>
          </w:p>
        </w:tc>
        <w:tc>
          <w:tcPr>
            <w:tcW w:w="1701" w:type="dxa"/>
            <w:shd w:val="clear" w:color="auto" w:fill="FFFFFF" w:themeFill="background1"/>
          </w:tcPr>
          <w:p w14:paraId="7C984E07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7030A0"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</w:rPr>
              <w:t>2 (1%)</w:t>
            </w:r>
          </w:p>
        </w:tc>
        <w:tc>
          <w:tcPr>
            <w:tcW w:w="2268" w:type="dxa"/>
            <w:shd w:val="clear" w:color="auto" w:fill="FFFFFF" w:themeFill="background1"/>
          </w:tcPr>
          <w:p w14:paraId="79F66092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  <w:lang w:val="en-US"/>
              </w:rPr>
              <w:t xml:space="preserve"> -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3AEF5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2 (1%)</w:t>
            </w:r>
          </w:p>
        </w:tc>
      </w:tr>
      <w:tr w:rsidR="000969CD" w:rsidRPr="00540F40" w14:paraId="11CB5B65" w14:textId="77777777" w:rsidTr="00604410">
        <w:trPr>
          <w:trHeight w:val="413"/>
        </w:trPr>
        <w:tc>
          <w:tcPr>
            <w:tcW w:w="652" w:type="dxa"/>
          </w:tcPr>
          <w:p w14:paraId="0979FF2E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6</w:t>
            </w:r>
          </w:p>
        </w:tc>
        <w:tc>
          <w:tcPr>
            <w:tcW w:w="3176" w:type="dxa"/>
          </w:tcPr>
          <w:p w14:paraId="283F4A19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Ներքին գնահատում</w:t>
            </w:r>
          </w:p>
        </w:tc>
        <w:tc>
          <w:tcPr>
            <w:tcW w:w="1701" w:type="dxa"/>
            <w:shd w:val="clear" w:color="auto" w:fill="FFFFFF" w:themeFill="background1"/>
          </w:tcPr>
          <w:p w14:paraId="1F0A7860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7030A0"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</w:rPr>
              <w:t>19 (8%)</w:t>
            </w:r>
          </w:p>
        </w:tc>
        <w:tc>
          <w:tcPr>
            <w:tcW w:w="2268" w:type="dxa"/>
            <w:shd w:val="clear" w:color="auto" w:fill="FFFFFF" w:themeFill="background1"/>
          </w:tcPr>
          <w:p w14:paraId="6FB8C5CD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en-US" w:eastAsia="ru-RU"/>
              </w:rPr>
              <w:t>-</w:t>
            </w:r>
            <w:r w:rsidRPr="00540F40"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  <w:t xml:space="preserve"> 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93BE4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19 (8%)</w:t>
            </w:r>
          </w:p>
        </w:tc>
      </w:tr>
      <w:tr w:rsidR="000969CD" w:rsidRPr="00540F40" w14:paraId="4C40120D" w14:textId="77777777" w:rsidTr="00604410">
        <w:trPr>
          <w:trHeight w:val="418"/>
        </w:trPr>
        <w:tc>
          <w:tcPr>
            <w:tcW w:w="652" w:type="dxa"/>
          </w:tcPr>
          <w:p w14:paraId="417DE2B2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7</w:t>
            </w:r>
          </w:p>
        </w:tc>
        <w:tc>
          <w:tcPr>
            <w:tcW w:w="3176" w:type="dxa"/>
          </w:tcPr>
          <w:p w14:paraId="156E9890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Խորհուրդ</w:t>
            </w:r>
          </w:p>
        </w:tc>
        <w:tc>
          <w:tcPr>
            <w:tcW w:w="1701" w:type="dxa"/>
            <w:shd w:val="clear" w:color="auto" w:fill="FFFFFF" w:themeFill="background1"/>
          </w:tcPr>
          <w:p w14:paraId="4EDF943E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7030A0"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</w:rPr>
              <w:t>43 (18%)</w:t>
            </w:r>
          </w:p>
        </w:tc>
        <w:tc>
          <w:tcPr>
            <w:tcW w:w="2268" w:type="dxa"/>
            <w:shd w:val="clear" w:color="auto" w:fill="FFFFFF" w:themeFill="background1"/>
          </w:tcPr>
          <w:p w14:paraId="7246F6BF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en-US" w:eastAsia="ru-RU"/>
              </w:rPr>
              <w:t>-</w:t>
            </w:r>
            <w:r w:rsidRPr="00540F40"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  <w:t xml:space="preserve"> 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4F0A1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43 (19%)</w:t>
            </w:r>
          </w:p>
        </w:tc>
      </w:tr>
      <w:tr w:rsidR="000969CD" w:rsidRPr="00540F40" w14:paraId="67DC3867" w14:textId="77777777" w:rsidTr="00604410">
        <w:trPr>
          <w:trHeight w:val="410"/>
        </w:trPr>
        <w:tc>
          <w:tcPr>
            <w:tcW w:w="652" w:type="dxa"/>
          </w:tcPr>
          <w:p w14:paraId="51015417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8</w:t>
            </w:r>
          </w:p>
        </w:tc>
        <w:tc>
          <w:tcPr>
            <w:tcW w:w="3176" w:type="dxa"/>
          </w:tcPr>
          <w:p w14:paraId="3B03C841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Ուսումնական պլան</w:t>
            </w:r>
          </w:p>
        </w:tc>
        <w:tc>
          <w:tcPr>
            <w:tcW w:w="1701" w:type="dxa"/>
            <w:shd w:val="clear" w:color="auto" w:fill="FFFFFF" w:themeFill="background1"/>
          </w:tcPr>
          <w:p w14:paraId="1B262D8C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7030A0"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</w:rPr>
              <w:t>4 (1,7%)</w:t>
            </w:r>
          </w:p>
        </w:tc>
        <w:tc>
          <w:tcPr>
            <w:tcW w:w="2268" w:type="dxa"/>
            <w:shd w:val="clear" w:color="auto" w:fill="FFFFFF" w:themeFill="background1"/>
          </w:tcPr>
          <w:p w14:paraId="22AE15B9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  <w:lang w:val="en-US"/>
              </w:rPr>
              <w:t xml:space="preserve"> -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42716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4 (2%)</w:t>
            </w:r>
          </w:p>
        </w:tc>
      </w:tr>
      <w:tr w:rsidR="000969CD" w:rsidRPr="00540F40" w14:paraId="50404AB1" w14:textId="77777777" w:rsidTr="00604410">
        <w:trPr>
          <w:trHeight w:val="417"/>
        </w:trPr>
        <w:tc>
          <w:tcPr>
            <w:tcW w:w="652" w:type="dxa"/>
          </w:tcPr>
          <w:p w14:paraId="066CB737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9</w:t>
            </w:r>
          </w:p>
        </w:tc>
        <w:tc>
          <w:tcPr>
            <w:tcW w:w="3176" w:type="dxa"/>
          </w:tcPr>
          <w:p w14:paraId="13BD6CC2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Օլիմպիադա</w:t>
            </w:r>
          </w:p>
        </w:tc>
        <w:tc>
          <w:tcPr>
            <w:tcW w:w="1701" w:type="dxa"/>
            <w:shd w:val="clear" w:color="auto" w:fill="FFFFFF" w:themeFill="background1"/>
          </w:tcPr>
          <w:p w14:paraId="650215A8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7030A0"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16 (6,8%) </w:t>
            </w:r>
          </w:p>
        </w:tc>
        <w:tc>
          <w:tcPr>
            <w:tcW w:w="2268" w:type="dxa"/>
            <w:shd w:val="clear" w:color="auto" w:fill="FFFFFF" w:themeFill="background1"/>
          </w:tcPr>
          <w:p w14:paraId="1C05BD4D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en-US" w:eastAsia="ru-RU"/>
              </w:rPr>
              <w:t>-</w:t>
            </w:r>
            <w:r w:rsidRPr="00540F40"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  <w:t xml:space="preserve"> 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C02B3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16 (7%)</w:t>
            </w:r>
          </w:p>
        </w:tc>
      </w:tr>
      <w:tr w:rsidR="000969CD" w:rsidRPr="00540F40" w14:paraId="6BFFB238" w14:textId="77777777" w:rsidTr="00604410">
        <w:trPr>
          <w:trHeight w:val="423"/>
        </w:trPr>
        <w:tc>
          <w:tcPr>
            <w:tcW w:w="652" w:type="dxa"/>
          </w:tcPr>
          <w:p w14:paraId="4D7E54F2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10</w:t>
            </w:r>
          </w:p>
        </w:tc>
        <w:tc>
          <w:tcPr>
            <w:tcW w:w="3176" w:type="dxa"/>
          </w:tcPr>
          <w:p w14:paraId="028DB04B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Կրթության կազմակերպում</w:t>
            </w:r>
          </w:p>
        </w:tc>
        <w:tc>
          <w:tcPr>
            <w:tcW w:w="1701" w:type="dxa"/>
            <w:shd w:val="clear" w:color="auto" w:fill="FFFFFF" w:themeFill="background1"/>
          </w:tcPr>
          <w:p w14:paraId="10B0E1B3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7030A0"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</w:rPr>
              <w:t>1 (0,4%)</w:t>
            </w:r>
          </w:p>
        </w:tc>
        <w:tc>
          <w:tcPr>
            <w:tcW w:w="2268" w:type="dxa"/>
            <w:shd w:val="clear" w:color="auto" w:fill="FFFFFF" w:themeFill="background1"/>
          </w:tcPr>
          <w:p w14:paraId="6CCF4933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en-US" w:eastAsia="ru-RU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  <w:lang w:val="en-US"/>
              </w:rPr>
              <w:t xml:space="preserve"> -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80AB5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1 (0,4%)</w:t>
            </w:r>
          </w:p>
        </w:tc>
      </w:tr>
      <w:tr w:rsidR="000969CD" w:rsidRPr="00540F40" w14:paraId="71F666DC" w14:textId="77777777" w:rsidTr="00604410">
        <w:tc>
          <w:tcPr>
            <w:tcW w:w="652" w:type="dxa"/>
          </w:tcPr>
          <w:p w14:paraId="4B6500D5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</w:p>
          <w:p w14:paraId="7CDDDA32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11</w:t>
            </w:r>
          </w:p>
        </w:tc>
        <w:tc>
          <w:tcPr>
            <w:tcW w:w="3176" w:type="dxa"/>
          </w:tcPr>
          <w:p w14:paraId="6608A2CD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Վարչական աշխատողի ուսումնական ծանրաբեռնվածություն</w:t>
            </w:r>
          </w:p>
        </w:tc>
        <w:tc>
          <w:tcPr>
            <w:tcW w:w="1701" w:type="dxa"/>
            <w:shd w:val="clear" w:color="auto" w:fill="FFFFFF" w:themeFill="background1"/>
          </w:tcPr>
          <w:p w14:paraId="745A8F60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hAnsi="GHEA Grapalat"/>
                <w:b/>
                <w:i/>
                <w:sz w:val="18"/>
                <w:szCs w:val="18"/>
              </w:rPr>
            </w:pPr>
          </w:p>
          <w:p w14:paraId="513B4E36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7030A0"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</w:rPr>
              <w:t>2 (1%)</w:t>
            </w:r>
          </w:p>
        </w:tc>
        <w:tc>
          <w:tcPr>
            <w:tcW w:w="2268" w:type="dxa"/>
            <w:shd w:val="clear" w:color="auto" w:fill="FFFFFF" w:themeFill="background1"/>
          </w:tcPr>
          <w:p w14:paraId="6B343CAA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en-US"/>
              </w:rPr>
            </w:pPr>
          </w:p>
          <w:p w14:paraId="4E0837CC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en-US" w:eastAsia="ru-RU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  <w:lang w:val="en-US"/>
              </w:rPr>
              <w:t>-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178A2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</w:pPr>
          </w:p>
          <w:p w14:paraId="4C8DAB6E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2 (1%)</w:t>
            </w:r>
          </w:p>
        </w:tc>
      </w:tr>
      <w:tr w:rsidR="000969CD" w:rsidRPr="00540F40" w14:paraId="2938638A" w14:textId="77777777" w:rsidTr="00604410">
        <w:trPr>
          <w:trHeight w:val="456"/>
        </w:trPr>
        <w:tc>
          <w:tcPr>
            <w:tcW w:w="652" w:type="dxa"/>
          </w:tcPr>
          <w:p w14:paraId="14D50634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12</w:t>
            </w:r>
          </w:p>
        </w:tc>
        <w:tc>
          <w:tcPr>
            <w:tcW w:w="3176" w:type="dxa"/>
          </w:tcPr>
          <w:p w14:paraId="4B5BAB2B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Զինղեկի իրավասություններ</w:t>
            </w:r>
          </w:p>
        </w:tc>
        <w:tc>
          <w:tcPr>
            <w:tcW w:w="1701" w:type="dxa"/>
            <w:shd w:val="clear" w:color="auto" w:fill="FFFFFF" w:themeFill="background1"/>
          </w:tcPr>
          <w:p w14:paraId="16C265E4" w14:textId="5F30B618" w:rsidR="000969CD" w:rsidRPr="00540F40" w:rsidRDefault="000969CD" w:rsidP="00234D41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7030A0"/>
                <w:sz w:val="18"/>
                <w:szCs w:val="18"/>
                <w:lang w:val="hy-AM" w:eastAsia="ru-RU"/>
              </w:rPr>
            </w:pPr>
            <w:r w:rsidRPr="00643DA4">
              <w:rPr>
                <w:rFonts w:ascii="GHEA Grapalat" w:hAnsi="GHEA Grapalat"/>
                <w:b/>
                <w:i/>
                <w:sz w:val="18"/>
                <w:szCs w:val="18"/>
              </w:rPr>
              <w:t>1 (0</w:t>
            </w:r>
            <w:r w:rsidR="00234D41" w:rsidRPr="00643DA4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,</w:t>
            </w:r>
            <w:r w:rsidRPr="00643DA4">
              <w:rPr>
                <w:rFonts w:ascii="GHEA Grapalat" w:hAnsi="GHEA Grapalat"/>
                <w:b/>
                <w:i/>
                <w:sz w:val="18"/>
                <w:szCs w:val="18"/>
              </w:rPr>
              <w:t>4%)</w:t>
            </w:r>
          </w:p>
        </w:tc>
        <w:tc>
          <w:tcPr>
            <w:tcW w:w="2268" w:type="dxa"/>
            <w:shd w:val="clear" w:color="auto" w:fill="FFFFFF" w:themeFill="background1"/>
          </w:tcPr>
          <w:p w14:paraId="3ACBAA6E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  <w:lang w:val="en-US"/>
              </w:rPr>
              <w:t>-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60631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1 (0,4%)</w:t>
            </w:r>
          </w:p>
        </w:tc>
      </w:tr>
      <w:tr w:rsidR="000969CD" w:rsidRPr="00540F40" w14:paraId="7CE67919" w14:textId="77777777" w:rsidTr="00604410">
        <w:trPr>
          <w:trHeight w:val="508"/>
        </w:trPr>
        <w:tc>
          <w:tcPr>
            <w:tcW w:w="652" w:type="dxa"/>
          </w:tcPr>
          <w:p w14:paraId="734F6186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13</w:t>
            </w:r>
          </w:p>
        </w:tc>
        <w:tc>
          <w:tcPr>
            <w:tcW w:w="3176" w:type="dxa"/>
          </w:tcPr>
          <w:p w14:paraId="475D3AF4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Պարտադիր փաստաթղթեր</w:t>
            </w:r>
          </w:p>
        </w:tc>
        <w:tc>
          <w:tcPr>
            <w:tcW w:w="1701" w:type="dxa"/>
            <w:shd w:val="clear" w:color="auto" w:fill="FFFFFF" w:themeFill="background1"/>
          </w:tcPr>
          <w:p w14:paraId="5EAB846C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7030A0"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/>
                <w:b/>
                <w:i/>
                <w:sz w:val="18"/>
                <w:szCs w:val="18"/>
              </w:rPr>
              <w:t>4 (1,7%)</w:t>
            </w:r>
          </w:p>
        </w:tc>
        <w:tc>
          <w:tcPr>
            <w:tcW w:w="2268" w:type="dxa"/>
            <w:shd w:val="clear" w:color="auto" w:fill="FFFFFF" w:themeFill="background1"/>
          </w:tcPr>
          <w:p w14:paraId="7503FEA5" w14:textId="77777777" w:rsidR="000969CD" w:rsidRPr="00540F40" w:rsidRDefault="000969CD" w:rsidP="00796CC9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540F40"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en-US" w:eastAsia="ru-RU"/>
              </w:rPr>
              <w:t xml:space="preserve">2 </w:t>
            </w:r>
            <w:r w:rsidRPr="00540F40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(</w:t>
            </w:r>
            <w:r w:rsidRPr="00540F40">
              <w:rPr>
                <w:rFonts w:ascii="GHEA Grapalat" w:hAnsi="GHEA Grapalat"/>
                <w:b/>
                <w:i/>
                <w:sz w:val="18"/>
                <w:szCs w:val="18"/>
                <w:lang w:val="en-US"/>
              </w:rPr>
              <w:t>18</w:t>
            </w:r>
            <w:r w:rsidRPr="00540F40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%)</w:t>
            </w:r>
          </w:p>
          <w:p w14:paraId="354CF0DC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0F792" w14:textId="77777777" w:rsidR="000969CD" w:rsidRPr="00540F40" w:rsidRDefault="000969CD" w:rsidP="00796CC9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540F40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2 (1%)</w:t>
            </w:r>
          </w:p>
        </w:tc>
      </w:tr>
    </w:tbl>
    <w:p w14:paraId="30C0A4DA" w14:textId="77777777" w:rsidR="000969CD" w:rsidRPr="00A648FF" w:rsidRDefault="000969CD" w:rsidP="000969CD">
      <w:pPr>
        <w:tabs>
          <w:tab w:val="left" w:pos="284"/>
          <w:tab w:val="left" w:pos="851"/>
        </w:tabs>
        <w:spacing w:line="276" w:lineRule="auto"/>
        <w:ind w:firstLine="567"/>
        <w:contextualSpacing/>
        <w:jc w:val="both"/>
        <w:rPr>
          <w:rFonts w:ascii="GHEA Grapalat" w:eastAsia="Times New Roman" w:hAnsi="GHEA Grapalat" w:cs="Times Armenian"/>
          <w:color w:val="7030A0"/>
          <w:sz w:val="24"/>
          <w:szCs w:val="24"/>
          <w:lang w:val="hy-AM" w:eastAsia="ru-RU"/>
        </w:rPr>
      </w:pPr>
    </w:p>
    <w:p w14:paraId="1DBD5980" w14:textId="77777777" w:rsidR="00A73C18" w:rsidRPr="00F96DB5" w:rsidRDefault="00A73C18" w:rsidP="00A73C18">
      <w:pPr>
        <w:tabs>
          <w:tab w:val="left" w:pos="284"/>
          <w:tab w:val="left" w:pos="851"/>
        </w:tabs>
        <w:spacing w:line="276" w:lineRule="auto"/>
        <w:ind w:firstLine="567"/>
        <w:contextualSpacing/>
        <w:jc w:val="both"/>
        <w:rPr>
          <w:rFonts w:ascii="GHEA Grapalat" w:eastAsia="Times New Roman" w:hAnsi="GHEA Grapalat" w:cs="Times Armenian"/>
          <w:sz w:val="24"/>
          <w:szCs w:val="24"/>
          <w:lang w:val="hy-AM" w:eastAsia="ru-RU"/>
        </w:rPr>
      </w:pPr>
      <w:r w:rsidRPr="00F96DB5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Հարկ է նշել, որ ներքին գնահատման</w:t>
      </w:r>
      <w:r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գործընթացին</w:t>
      </w:r>
      <w:r w:rsidRPr="00F96DB5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, խորհրդի գործունեությանը,</w:t>
      </w:r>
      <w:r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վարչական աշխատողի ուսումնական ծանրաբեռնվածությանը, զինղեկի իրավասությանը, ուսումնական պլանի պահանջներին, կրթության կազմակերպմանը, առարկայական օլիմպիադայի դպրոցական փուլի կազմակերպմանը և սովորողների համակազմի ձևավորմանը </w:t>
      </w:r>
      <w:r w:rsidRPr="00F96DB5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վերաբերող բոլոր խախտումները </w:t>
      </w:r>
      <w:r w:rsidRPr="00F96DB5">
        <w:rPr>
          <w:rFonts w:ascii="GHEA Grapalat" w:hAnsi="GHEA Grapalat"/>
          <w:b/>
          <w:sz w:val="24"/>
          <w:szCs w:val="24"/>
          <w:lang w:val="hy-AM"/>
        </w:rPr>
        <w:t xml:space="preserve">(100%) </w:t>
      </w:r>
      <w:r w:rsidRPr="00F96DB5">
        <w:rPr>
          <w:rFonts w:ascii="GHEA Grapalat" w:hAnsi="GHEA Grapalat"/>
          <w:sz w:val="24"/>
          <w:szCs w:val="24"/>
          <w:lang w:val="hy-AM"/>
        </w:rPr>
        <w:t xml:space="preserve">ենթակա չեն վերացման </w:t>
      </w:r>
      <w:r w:rsidRPr="00F96DB5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(հանձնարարականներ չեն տրվել)</w:t>
      </w:r>
      <w:r w:rsidRPr="00F96DB5">
        <w:rPr>
          <w:rFonts w:ascii="GHEA Grapalat" w:hAnsi="GHEA Grapalat"/>
          <w:sz w:val="24"/>
          <w:szCs w:val="24"/>
          <w:lang w:val="hy-AM"/>
        </w:rPr>
        <w:t>:</w:t>
      </w:r>
      <w:r w:rsidRPr="00F96DB5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</w:p>
    <w:p w14:paraId="1F2D8F35" w14:textId="4F3096BA" w:rsidR="00656BFD" w:rsidRPr="003C1344" w:rsidRDefault="00656BFD" w:rsidP="00381282">
      <w:pPr>
        <w:tabs>
          <w:tab w:val="left" w:pos="90"/>
          <w:tab w:val="left" w:pos="284"/>
          <w:tab w:val="left" w:pos="851"/>
        </w:tabs>
        <w:spacing w:line="276" w:lineRule="auto"/>
        <w:contextualSpacing/>
        <w:jc w:val="both"/>
        <w:rPr>
          <w:rFonts w:ascii="GHEA Grapalat" w:eastAsia="Times New Roman" w:hAnsi="GHEA Grapalat" w:cs="Times Armenian"/>
          <w:color w:val="7030A0"/>
          <w:sz w:val="24"/>
          <w:szCs w:val="24"/>
          <w:lang w:val="hy-AM" w:eastAsia="ru-RU"/>
        </w:rPr>
      </w:pPr>
    </w:p>
    <w:p w14:paraId="2EA56823" w14:textId="70B6F9E7" w:rsidR="000B5F56" w:rsidRPr="00E20AB5" w:rsidRDefault="0053629D" w:rsidP="0053629D">
      <w:pPr>
        <w:pStyle w:val="a3"/>
        <w:numPr>
          <w:ilvl w:val="0"/>
          <w:numId w:val="12"/>
        </w:numPr>
        <w:jc w:val="center"/>
        <w:rPr>
          <w:rFonts w:ascii="GHEA Grapalat" w:eastAsia="Calibri" w:hAnsi="GHEA Grapalat" w:cs="Sylfaen"/>
          <w:b/>
          <w:i/>
          <w:color w:val="1F3864" w:themeColor="accent5" w:themeShade="80"/>
          <w:spacing w:val="20"/>
          <w:sz w:val="24"/>
          <w:szCs w:val="24"/>
          <w:u w:val="single"/>
          <w:lang w:val="hy-AM"/>
        </w:rPr>
      </w:pPr>
      <w:r w:rsidRPr="00E20AB5">
        <w:rPr>
          <w:rFonts w:ascii="GHEA Grapalat" w:eastAsia="Calibri" w:hAnsi="GHEA Grapalat" w:cs="Sylfaen"/>
          <w:b/>
          <w:i/>
          <w:color w:val="1F3864" w:themeColor="accent5" w:themeShade="80"/>
          <w:spacing w:val="20"/>
          <w:u w:val="single"/>
          <w:lang w:val="hy-AM"/>
        </w:rPr>
        <w:t>2023 ԹՎԱԿԱՆԻ 3-ՐԴ ԵՌԱՄՍՅԱԿՈՒՄ ԵՎ ՆԱԽՈՐԴ ՏԱՐԻՆԵՐԻՆ ՍՏՈՒԳՎԱԾ ՄԻԵՎՆՈՒՅՆ ԴՊՐՈՑՆԵՐՈՒՄ ՀԱՅՏՆԱԲԵՐՎԱԾ ԽԱԽՏՈՒՄՆԵՐԻ ՀԱՄԱԴՐՄԱՆ ԱՐԴՅՈՒՆՔՆԵՐ</w:t>
      </w:r>
      <w:r w:rsidRPr="00E20AB5">
        <w:rPr>
          <w:rFonts w:ascii="GHEA Grapalat" w:eastAsia="Calibri" w:hAnsi="GHEA Grapalat" w:cs="Sylfaen"/>
          <w:b/>
          <w:i/>
          <w:color w:val="1F3864" w:themeColor="accent5" w:themeShade="80"/>
          <w:spacing w:val="20"/>
          <w:sz w:val="24"/>
          <w:szCs w:val="24"/>
          <w:u w:val="single"/>
          <w:lang w:val="hy-AM"/>
        </w:rPr>
        <w:t xml:space="preserve"> </w:t>
      </w:r>
    </w:p>
    <w:p w14:paraId="7CB18E7E" w14:textId="76559471" w:rsidR="000B5F56" w:rsidRDefault="000B5F56" w:rsidP="00E26C62">
      <w:pPr>
        <w:tabs>
          <w:tab w:val="left" w:pos="284"/>
        </w:tabs>
        <w:spacing w:line="276" w:lineRule="auto"/>
        <w:ind w:right="-4" w:firstLine="567"/>
        <w:contextualSpacing/>
        <w:jc w:val="both"/>
        <w:rPr>
          <w:rFonts w:ascii="GHEA Grapalat" w:hAnsi="GHEA Grapalat"/>
          <w:b/>
          <w:color w:val="7030A0"/>
          <w:sz w:val="24"/>
          <w:szCs w:val="24"/>
          <w:lang w:val="hy-AM"/>
        </w:rPr>
      </w:pPr>
    </w:p>
    <w:p w14:paraId="1A90FF8E" w14:textId="64640654" w:rsidR="00A73C18" w:rsidRDefault="00A73C18" w:rsidP="00A73C18">
      <w:pPr>
        <w:tabs>
          <w:tab w:val="left" w:pos="284"/>
        </w:tabs>
        <w:spacing w:line="276" w:lineRule="auto"/>
        <w:ind w:right="-4" w:firstLine="567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B33CE">
        <w:rPr>
          <w:rFonts w:ascii="GHEA Grapalat" w:hAnsi="GHEA Grapalat"/>
          <w:sz w:val="24"/>
          <w:szCs w:val="24"/>
          <w:lang w:val="hy-AM"/>
        </w:rPr>
        <w:t>2023 թվականի 3-րդ եռամսյակում ստուգված</w:t>
      </w:r>
      <w:r w:rsidRPr="005E179D">
        <w:rPr>
          <w:rFonts w:ascii="GHEA Grapalat" w:hAnsi="GHEA Grapalat"/>
          <w:b/>
          <w:sz w:val="24"/>
          <w:szCs w:val="24"/>
          <w:lang w:val="hy-AM"/>
        </w:rPr>
        <w:t xml:space="preserve"> 11 դ</w:t>
      </w:r>
      <w:r w:rsidRPr="00BB33CE">
        <w:rPr>
          <w:rFonts w:ascii="GHEA Grapalat" w:hAnsi="GHEA Grapalat"/>
          <w:sz w:val="24"/>
          <w:szCs w:val="24"/>
          <w:lang w:val="hy-AM"/>
        </w:rPr>
        <w:t xml:space="preserve">պրոցներից </w:t>
      </w:r>
      <w:r>
        <w:rPr>
          <w:rFonts w:ascii="GHEA Grapalat" w:hAnsi="GHEA Grapalat"/>
          <w:b/>
          <w:sz w:val="24"/>
          <w:szCs w:val="24"/>
          <w:lang w:val="hy-AM"/>
        </w:rPr>
        <w:t>8</w:t>
      </w:r>
      <w:r w:rsidRPr="005E179D">
        <w:rPr>
          <w:rFonts w:ascii="GHEA Grapalat" w:hAnsi="GHEA Grapalat"/>
          <w:b/>
          <w:sz w:val="24"/>
          <w:szCs w:val="24"/>
          <w:lang w:val="hy-AM"/>
        </w:rPr>
        <w:t>-ը (</w:t>
      </w:r>
      <w:r>
        <w:rPr>
          <w:rFonts w:ascii="GHEA Grapalat" w:hAnsi="GHEA Grapalat"/>
          <w:b/>
          <w:sz w:val="24"/>
          <w:szCs w:val="24"/>
          <w:lang w:val="hy-AM"/>
        </w:rPr>
        <w:t>73</w:t>
      </w:r>
      <w:r w:rsidRPr="005E179D">
        <w:rPr>
          <w:rFonts w:ascii="GHEA Grapalat" w:hAnsi="GHEA Grapalat"/>
          <w:b/>
          <w:sz w:val="24"/>
          <w:szCs w:val="24"/>
          <w:lang w:val="hy-AM"/>
        </w:rPr>
        <w:t>%)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ստուգվել են 2-րդ անգամ։ </w:t>
      </w:r>
      <w:r w:rsidRPr="003D7B09">
        <w:rPr>
          <w:rFonts w:ascii="GHEA Grapalat" w:hAnsi="GHEA Grapalat"/>
          <w:sz w:val="24"/>
          <w:szCs w:val="24"/>
          <w:lang w:val="hy-AM"/>
        </w:rPr>
        <w:t>Առաջին անգամ այդ դպրոցները ստուգվել են 2019, 2020 և 2021 թվականներին՝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7B09">
        <w:rPr>
          <w:rFonts w:ascii="GHEA Grapalat" w:hAnsi="GHEA Grapalat"/>
          <w:sz w:val="24"/>
          <w:szCs w:val="24"/>
          <w:lang w:val="hy-AM"/>
        </w:rPr>
        <w:t>ը</w:t>
      </w:r>
      <w:r w:rsidRPr="00BB33CE">
        <w:rPr>
          <w:rFonts w:ascii="GHEA Grapalat" w:hAnsi="GHEA Grapalat"/>
          <w:sz w:val="24"/>
          <w:szCs w:val="24"/>
          <w:lang w:val="hy-AM"/>
        </w:rPr>
        <w:t xml:space="preserve">ստ տեսչական մարմնի ստուգումների տարեկան </w:t>
      </w:r>
      <w:r w:rsidRPr="00643DA4">
        <w:rPr>
          <w:rFonts w:ascii="GHEA Grapalat" w:hAnsi="GHEA Grapalat"/>
          <w:sz w:val="24"/>
          <w:szCs w:val="24"/>
          <w:lang w:val="hy-AM"/>
        </w:rPr>
        <w:t>ծրագրերի</w:t>
      </w:r>
      <w:r w:rsidR="00643DA4" w:rsidRPr="00643D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43DA4">
        <w:rPr>
          <w:rFonts w:ascii="GHEA Grapalat" w:hAnsi="GHEA Grapalat"/>
          <w:sz w:val="24"/>
          <w:szCs w:val="24"/>
          <w:lang w:val="hy-AM"/>
        </w:rPr>
        <w:t>(տե'ս Աղյուսակ 3-ը)։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6C53AE9D" w14:textId="33FDF7E8" w:rsidR="0053629D" w:rsidRDefault="0053629D" w:rsidP="00A73C18">
      <w:pPr>
        <w:tabs>
          <w:tab w:val="left" w:pos="284"/>
        </w:tabs>
        <w:spacing w:line="276" w:lineRule="auto"/>
        <w:ind w:right="-4" w:firstLine="567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AB044D4" wp14:editId="020F816F">
                <wp:simplePos x="0" y="0"/>
                <wp:positionH relativeFrom="column">
                  <wp:posOffset>1209675</wp:posOffset>
                </wp:positionH>
                <wp:positionV relativeFrom="paragraph">
                  <wp:posOffset>271145</wp:posOffset>
                </wp:positionV>
                <wp:extent cx="76200" cy="71755"/>
                <wp:effectExtent l="0" t="0" r="19050" b="23495"/>
                <wp:wrapNone/>
                <wp:docPr id="145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17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8459CE" id="Oval 4" o:spid="_x0000_s1026" style="position:absolute;margin-left:95.25pt;margin-top:21.35pt;width:6pt;height:5.6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" fillcolor="white [3201]" strokecolor="black [3200]" strokeweight="1pt">
                <v:stroke joinstyle="miter"/>
              </v:oval>
            </w:pict>
          </mc:Fallback>
        </mc:AlternateContent>
      </w:r>
      <w:r w:rsidRPr="00A903DD">
        <w:rPr>
          <w:rFonts w:ascii="GHEA Grapalat" w:hAnsi="GHEA Grapalat"/>
          <w:b/>
          <w:sz w:val="24"/>
          <w:szCs w:val="24"/>
          <w:lang w:val="hy-AM"/>
        </w:rPr>
        <w:t xml:space="preserve">          </w:t>
      </w:r>
      <w:r>
        <w:rPr>
          <w:bCs/>
          <w:noProof/>
          <w:color w:val="5B9BD5" w:themeColor="accent1"/>
          <w:shd w:val="clear" w:color="auto" w:fill="FFFFFF"/>
          <w:lang w:eastAsia="ru-RU"/>
        </w:rPr>
        <w:drawing>
          <wp:inline distT="0" distB="0" distL="0" distR="0" wp14:anchorId="2096092B" wp14:editId="27E51FC5">
            <wp:extent cx="306421" cy="275392"/>
            <wp:effectExtent l="0" t="0" r="0" b="0"/>
            <wp:docPr id="147" name="Graphic 2" descr="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498722" name="Graphic 2136498722" descr="Pin"/>
                    <pic:cNvPicPr/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5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03" cy="285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952FBE1" wp14:editId="1C009500">
                <wp:simplePos x="0" y="0"/>
                <wp:positionH relativeFrom="column">
                  <wp:posOffset>1104900</wp:posOffset>
                </wp:positionH>
                <wp:positionV relativeFrom="paragraph">
                  <wp:posOffset>167005</wp:posOffset>
                </wp:positionV>
                <wp:extent cx="5172075" cy="600075"/>
                <wp:effectExtent l="0" t="0" r="28575" b="28575"/>
                <wp:wrapNone/>
                <wp:docPr id="144" name="Прямоугольник: скругленные противолежащие углы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600075"/>
                        </a:xfrm>
                        <a:prstGeom prst="round2DiagRect">
                          <a:avLst/>
                        </a:prstGeom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00FEA" w14:textId="77777777" w:rsidR="007B1872" w:rsidRPr="003E7502" w:rsidRDefault="007B1872" w:rsidP="0053629D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ind w:right="-4" w:firstLine="567"/>
                              <w:contextualSpacing/>
                              <w:jc w:val="right"/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3E7502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Անտառուտի, Ձորագլխի, Զոլաքարի հ</w:t>
                            </w:r>
                            <w:r w:rsidRPr="003E7502">
                              <w:rPr>
                                <w:rFonts w:ascii="Cambria Math" w:hAnsi="Cambria Math" w:cs="Cambria Math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․</w:t>
                            </w:r>
                            <w:r w:rsidRPr="003E7502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 2, Դդմաշենի, Կարինի,</w:t>
                            </w:r>
                          </w:p>
                          <w:p w14:paraId="5B5DC1D3" w14:textId="5264C9EC" w:rsidR="007B1872" w:rsidRPr="003E7502" w:rsidRDefault="007B1872" w:rsidP="0053629D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ind w:right="-4" w:firstLine="567"/>
                              <w:contextualSpacing/>
                              <w:jc w:val="right"/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3E7502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Լեռնագոգի, Մեծ Պարնու միջնակարգ, Ստեփանավանի ավագ դպրոցներ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2FBE1" id="Прямоугольник: скругленные противолежащие углы 144" o:spid="_x0000_s1057" style="position:absolute;left:0;text-align:left;margin-left:87pt;margin-top:13.15pt;width:407.25pt;height:47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72075,600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" adj="-11796480,,5400" path="m100015,l5172075,r,l5172075,500060v,55237,-44778,100015,-100015,100015l,600075r,l,100015c,44778,44778,,100015,xe" fillcolor="white [3201]" strokecolor="#1f3763 [1608]" strokeweight="1pt">
                <v:stroke joinstyle="miter"/>
                <v:formulas/>
                <v:path arrowok="t" o:connecttype="custom" o:connectlocs="100015,0;5172075,0;5172075,0;5172075,500060;5072060,600075;0,600075;0,600075;0,100015;100015,0" o:connectangles="0,0,0,0,0,0,0,0,0" textboxrect="0,0,5172075,600075"/>
                <v:textbox>
                  <w:txbxContent>
                    <w:p w14:paraId="0AB00FEA" w14:textId="77777777" w:rsidR="007B1872" w:rsidRPr="003E7502" w:rsidRDefault="007B1872" w:rsidP="0053629D">
                      <w:pPr>
                        <w:tabs>
                          <w:tab w:val="left" w:pos="284"/>
                        </w:tabs>
                        <w:spacing w:line="276" w:lineRule="auto"/>
                        <w:ind w:right="-4" w:firstLine="567"/>
                        <w:contextualSpacing/>
                        <w:jc w:val="right"/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3E7502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Անտառուտի, Ձորագլխի, Զոլաքարի հ</w:t>
                      </w:r>
                      <w:r w:rsidRPr="003E7502">
                        <w:rPr>
                          <w:rFonts w:ascii="Cambria Math" w:hAnsi="Cambria Math" w:cs="Cambria Math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․</w:t>
                      </w:r>
                      <w:r w:rsidRPr="003E7502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 2, Դդմաշենի, Կարինի,</w:t>
                      </w:r>
                    </w:p>
                    <w:p w14:paraId="5B5DC1D3" w14:textId="5264C9EC" w:rsidR="007B1872" w:rsidRPr="003E7502" w:rsidRDefault="007B1872" w:rsidP="0053629D">
                      <w:pPr>
                        <w:tabs>
                          <w:tab w:val="left" w:pos="284"/>
                        </w:tabs>
                        <w:spacing w:line="276" w:lineRule="auto"/>
                        <w:ind w:right="-4" w:firstLine="567"/>
                        <w:contextualSpacing/>
                        <w:jc w:val="right"/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3E7502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Լեռնագոգի, Մեծ Պարնու միջնակարգ, Ստեփանավանի ավագ դպրոցներ</w:t>
                      </w:r>
                    </w:p>
                  </w:txbxContent>
                </v:textbox>
              </v:shape>
            </w:pict>
          </mc:Fallback>
        </mc:AlternateContent>
      </w:r>
    </w:p>
    <w:p w14:paraId="05F9D3AD" w14:textId="52C3937D" w:rsidR="0053629D" w:rsidRDefault="0053629D" w:rsidP="00A73C18">
      <w:pPr>
        <w:tabs>
          <w:tab w:val="left" w:pos="284"/>
        </w:tabs>
        <w:spacing w:line="276" w:lineRule="auto"/>
        <w:ind w:right="-4" w:firstLine="567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2CC2CF4" w14:textId="2DE56A27" w:rsidR="0053629D" w:rsidRDefault="0053629D" w:rsidP="00A73C18">
      <w:pPr>
        <w:tabs>
          <w:tab w:val="left" w:pos="284"/>
        </w:tabs>
        <w:spacing w:line="276" w:lineRule="auto"/>
        <w:ind w:right="-4" w:firstLine="567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33F6D922" w14:textId="77777777" w:rsidR="00A73C18" w:rsidRDefault="00A73C18" w:rsidP="00287FF1">
      <w:pPr>
        <w:tabs>
          <w:tab w:val="left" w:pos="284"/>
        </w:tabs>
        <w:spacing w:line="276" w:lineRule="auto"/>
        <w:ind w:right="-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1FF4BB47" w14:textId="77777777" w:rsidR="00A73C18" w:rsidRDefault="00A73C18" w:rsidP="00A73C18">
      <w:pPr>
        <w:tabs>
          <w:tab w:val="left" w:pos="284"/>
        </w:tabs>
        <w:spacing w:line="276" w:lineRule="auto"/>
        <w:ind w:right="-4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Տեսչական մարմնի կողմից 2023 թվականի</w:t>
      </w:r>
      <w:r w:rsidRPr="002D7807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ստուգումներն </w:t>
      </w:r>
      <w:r w:rsidRPr="002D7807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այսուհետ՝ 2-րդ ստուգում</w:t>
      </w:r>
      <w:r w:rsidRPr="002D7807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իրականացվել են գործող բոլոր 12 ստուգաթերթերով։</w:t>
      </w:r>
    </w:p>
    <w:p w14:paraId="0AC1690A" w14:textId="77777777" w:rsidR="00A73C18" w:rsidRDefault="00A73C18" w:rsidP="00A73C18">
      <w:pPr>
        <w:tabs>
          <w:tab w:val="left" w:pos="284"/>
        </w:tabs>
        <w:spacing w:line="276" w:lineRule="auto"/>
        <w:ind w:right="-4" w:firstLine="567"/>
        <w:contextualSpacing/>
        <w:jc w:val="both"/>
        <w:rPr>
          <w:rFonts w:ascii="Cambria Math" w:hAnsi="Cambria Math"/>
          <w:sz w:val="24"/>
          <w:szCs w:val="24"/>
          <w:lang w:val="hy-AM"/>
        </w:rPr>
      </w:pPr>
      <w:r w:rsidRPr="00E11671">
        <w:rPr>
          <w:rFonts w:ascii="GHEA Grapalat" w:hAnsi="GHEA Grapalat"/>
          <w:sz w:val="24"/>
          <w:szCs w:val="24"/>
          <w:lang w:val="hy-AM"/>
        </w:rPr>
        <w:t>Համադրելով այդ դպրոցների երկու ստուգումների արդյունքում հայտնաբերված խախտումների բնույթները</w:t>
      </w:r>
      <w:r w:rsidRPr="00B510E6">
        <w:rPr>
          <w:rFonts w:ascii="GHEA Grapalat" w:hAnsi="GHEA Grapalat"/>
          <w:sz w:val="24"/>
          <w:szCs w:val="24"/>
          <w:lang w:val="hy-AM"/>
        </w:rPr>
        <w:t>՝ պարզվել է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</w:p>
    <w:p w14:paraId="3E7A1D54" w14:textId="77777777" w:rsidR="00F01807" w:rsidRDefault="00F01807" w:rsidP="00E26C62">
      <w:pPr>
        <w:tabs>
          <w:tab w:val="left" w:pos="284"/>
        </w:tabs>
        <w:spacing w:line="276" w:lineRule="auto"/>
        <w:ind w:right="-4" w:firstLine="567"/>
        <w:contextualSpacing/>
        <w:jc w:val="both"/>
        <w:rPr>
          <w:rFonts w:ascii="Cambria Math" w:hAnsi="Cambria Math"/>
          <w:sz w:val="24"/>
          <w:szCs w:val="24"/>
          <w:lang w:val="hy-AM"/>
        </w:rPr>
      </w:pPr>
    </w:p>
    <w:p w14:paraId="59052132" w14:textId="64E92ACD" w:rsidR="00F01807" w:rsidRDefault="00F01807" w:rsidP="00E26C62">
      <w:pPr>
        <w:tabs>
          <w:tab w:val="left" w:pos="284"/>
        </w:tabs>
        <w:spacing w:line="276" w:lineRule="auto"/>
        <w:ind w:right="-4" w:firstLine="567"/>
        <w:contextualSpacing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noProof/>
          <w:color w:val="7030A0"/>
          <w:sz w:val="24"/>
          <w:szCs w:val="24"/>
          <w:lang w:eastAsia="ru-RU"/>
        </w:rPr>
        <w:lastRenderedPageBreak/>
        <w:drawing>
          <wp:inline distT="0" distB="0" distL="0" distR="0" wp14:anchorId="601BED09" wp14:editId="5D60CF9B">
            <wp:extent cx="2280920" cy="545910"/>
            <wp:effectExtent l="0" t="0" r="24130" b="26035"/>
            <wp:docPr id="201" name="Схема 20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6" r:lo="rId147" r:qs="rId148" r:cs="rId149"/>
              </a:graphicData>
            </a:graphic>
          </wp:inline>
        </w:drawing>
      </w:r>
    </w:p>
    <w:p w14:paraId="54677572" w14:textId="11A95F91" w:rsidR="006C326E" w:rsidRPr="00F01807" w:rsidRDefault="00F01807" w:rsidP="00F01807">
      <w:pPr>
        <w:tabs>
          <w:tab w:val="left" w:pos="284"/>
        </w:tabs>
        <w:spacing w:line="276" w:lineRule="auto"/>
        <w:ind w:right="-4" w:firstLine="567"/>
        <w:contextualSpacing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Cambria Math" w:hAnsi="Cambria Math"/>
          <w:sz w:val="24"/>
          <w:szCs w:val="24"/>
          <w:lang w:val="en-US"/>
        </w:rPr>
        <w:t xml:space="preserve">                                                                                                             </w:t>
      </w:r>
      <w:r>
        <w:rPr>
          <w:rFonts w:ascii="GHEA Grapalat" w:hAnsi="GHEA Grapalat"/>
          <w:noProof/>
          <w:color w:val="7030A0"/>
          <w:sz w:val="24"/>
          <w:szCs w:val="24"/>
          <w:lang w:eastAsia="ru-RU"/>
        </w:rPr>
        <w:drawing>
          <wp:inline distT="0" distB="0" distL="0" distR="0" wp14:anchorId="7A41F14C" wp14:editId="66094665">
            <wp:extent cx="2238375" cy="581025"/>
            <wp:effectExtent l="0" t="0" r="28575" b="9525"/>
            <wp:docPr id="204" name="Схема 20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1" r:lo="rId152" r:qs="rId153" r:cs="rId154"/>
              </a:graphicData>
            </a:graphic>
          </wp:inline>
        </w:drawing>
      </w:r>
      <w:r>
        <w:rPr>
          <w:rFonts w:ascii="Cambria Math" w:hAnsi="Cambria Math"/>
          <w:sz w:val="24"/>
          <w:szCs w:val="24"/>
          <w:lang w:val="en-US"/>
        </w:rPr>
        <w:t xml:space="preserve">                                      </w:t>
      </w:r>
      <w:r>
        <w:rPr>
          <w:rFonts w:ascii="GHEA Grapalat" w:hAnsi="GHEA Grapalat"/>
          <w:noProof/>
          <w:color w:val="7030A0"/>
          <w:sz w:val="24"/>
          <w:szCs w:val="24"/>
          <w:lang w:val="en-US" w:eastAsia="ru-RU"/>
        </w:rPr>
        <w:t xml:space="preserve">                         </w:t>
      </w:r>
    </w:p>
    <w:p w14:paraId="21C3CEB2" w14:textId="77777777" w:rsidR="00FF3BE2" w:rsidRDefault="00FF3BE2" w:rsidP="006C326E">
      <w:pPr>
        <w:pStyle w:val="a3"/>
        <w:tabs>
          <w:tab w:val="left" w:pos="284"/>
        </w:tabs>
        <w:spacing w:line="276" w:lineRule="auto"/>
        <w:ind w:left="0" w:right="-4"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363FB003" w14:textId="77777777" w:rsidR="00A73C18" w:rsidRPr="00316139" w:rsidRDefault="00A73C18" w:rsidP="00A73C18">
      <w:pPr>
        <w:pStyle w:val="a3"/>
        <w:tabs>
          <w:tab w:val="left" w:pos="284"/>
        </w:tabs>
        <w:spacing w:line="276" w:lineRule="auto"/>
        <w:ind w:left="0" w:right="-4" w:firstLine="567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316139">
        <w:rPr>
          <w:rFonts w:ascii="GHEA Grapalat" w:hAnsi="GHEA Grapalat"/>
          <w:b/>
          <w:sz w:val="24"/>
          <w:szCs w:val="24"/>
          <w:u w:val="single"/>
          <w:lang w:val="hy-AM"/>
        </w:rPr>
        <w:t>1</w:t>
      </w:r>
      <w:r w:rsidRPr="00316139">
        <w:rPr>
          <w:rFonts w:ascii="Cambria Math" w:hAnsi="Cambria Math"/>
          <w:b/>
          <w:sz w:val="24"/>
          <w:szCs w:val="24"/>
          <w:u w:val="single"/>
          <w:lang w:val="hy-AM"/>
        </w:rPr>
        <w:t xml:space="preserve">․ </w:t>
      </w:r>
      <w:r w:rsidRPr="00316139">
        <w:rPr>
          <w:rFonts w:ascii="GHEA Grapalat" w:hAnsi="GHEA Grapalat"/>
          <w:b/>
          <w:sz w:val="24"/>
          <w:szCs w:val="24"/>
          <w:u w:val="single"/>
          <w:lang w:val="hy-AM"/>
        </w:rPr>
        <w:t>Անտառուտի միջնակարգ դպրոց</w:t>
      </w:r>
    </w:p>
    <w:p w14:paraId="445038F5" w14:textId="77777777" w:rsidR="00A73C18" w:rsidRDefault="00A73C18" w:rsidP="00A73C18">
      <w:pPr>
        <w:pStyle w:val="a3"/>
        <w:numPr>
          <w:ilvl w:val="0"/>
          <w:numId w:val="14"/>
        </w:numPr>
        <w:tabs>
          <w:tab w:val="left" w:pos="284"/>
        </w:tabs>
        <w:spacing w:line="276" w:lineRule="auto"/>
        <w:ind w:left="0"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C326E">
        <w:rPr>
          <w:rFonts w:ascii="GHEA Grapalat" w:hAnsi="GHEA Grapalat"/>
          <w:sz w:val="24"/>
          <w:szCs w:val="24"/>
          <w:lang w:val="hy-AM"/>
        </w:rPr>
        <w:t>1-ին ստուգման արդյունքում արձանագրված բազմաբնույթ և բազմաթիվ խախտումները բացառվել են 2-րդ ստուգման ժամանակ։</w:t>
      </w:r>
    </w:p>
    <w:p w14:paraId="54A5EEFC" w14:textId="77777777" w:rsidR="00A73C18" w:rsidRDefault="00A73C18" w:rsidP="00A73C18">
      <w:pPr>
        <w:pStyle w:val="a3"/>
        <w:numPr>
          <w:ilvl w:val="0"/>
          <w:numId w:val="14"/>
        </w:numPr>
        <w:tabs>
          <w:tab w:val="left" w:pos="284"/>
        </w:tabs>
        <w:spacing w:line="276" w:lineRule="auto"/>
        <w:ind w:left="0"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C326E">
        <w:rPr>
          <w:rFonts w:ascii="GHEA Grapalat" w:hAnsi="GHEA Grapalat"/>
          <w:sz w:val="24"/>
          <w:szCs w:val="24"/>
          <w:lang w:val="hy-AM"/>
        </w:rPr>
        <w:t>2-րդ ստուգման ժամանակ</w:t>
      </w:r>
      <w:r>
        <w:rPr>
          <w:rFonts w:ascii="GHEA Grapalat" w:hAnsi="GHEA Grapalat"/>
          <w:sz w:val="24"/>
          <w:szCs w:val="24"/>
          <w:lang w:val="hy-AM"/>
        </w:rPr>
        <w:t xml:space="preserve"> արձանագրվել են </w:t>
      </w:r>
      <w:r w:rsidRPr="006C326E">
        <w:rPr>
          <w:rFonts w:ascii="GHEA Grapalat" w:hAnsi="GHEA Grapalat"/>
          <w:sz w:val="24"/>
          <w:szCs w:val="24"/>
          <w:lang w:val="hy-AM"/>
        </w:rPr>
        <w:t>ներքին կարգապահական, այդ թվում՝ աշխատողների և սովորողների վարքագծի կանոնները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326E">
        <w:rPr>
          <w:rFonts w:ascii="GHEA Grapalat" w:hAnsi="GHEA Grapalat"/>
          <w:sz w:val="24"/>
          <w:szCs w:val="24"/>
          <w:lang w:val="hy-AM"/>
        </w:rPr>
        <w:t>խորհրդի հաստատման</w:t>
      </w:r>
      <w:r>
        <w:rPr>
          <w:rFonts w:ascii="GHEA Grapalat" w:hAnsi="GHEA Grapalat"/>
          <w:sz w:val="24"/>
          <w:szCs w:val="24"/>
          <w:lang w:val="hy-AM"/>
        </w:rPr>
        <w:t xml:space="preserve">ը ներկայացնելու վերաբերյալ խախտումներ, որոնք ստուգվել են նաև նախորդ ստուգման ժամանակ և խախտում չի հայտնաբերվել։ </w:t>
      </w:r>
    </w:p>
    <w:p w14:paraId="7CCE2D88" w14:textId="77777777" w:rsidR="00A73C18" w:rsidRDefault="00A73C18" w:rsidP="00A73C18">
      <w:pPr>
        <w:pStyle w:val="a3"/>
        <w:numPr>
          <w:ilvl w:val="0"/>
          <w:numId w:val="14"/>
        </w:numPr>
        <w:tabs>
          <w:tab w:val="left" w:pos="284"/>
        </w:tabs>
        <w:spacing w:line="276" w:lineRule="auto"/>
        <w:ind w:left="0"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2-րդ ստուգման արդյունքում հայտնաբերվել են նոր խախտումներ, որոնք դուրս են եղել 1-ին ստուգման շրջանակներից </w:t>
      </w:r>
      <w:r w:rsidRPr="008C0033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խորհրդի նիստերի և ծնողական ժողովների նիստերի արձանագրությունների հրապարակում դպրոցի կայքէջում</w:t>
      </w:r>
      <w:r w:rsidRPr="008C0033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0CB5C181" w14:textId="77777777" w:rsidR="00A73C18" w:rsidRDefault="00A73C18" w:rsidP="00A73C18">
      <w:pPr>
        <w:pStyle w:val="a3"/>
        <w:numPr>
          <w:ilvl w:val="0"/>
          <w:numId w:val="14"/>
        </w:numPr>
        <w:tabs>
          <w:tab w:val="left" w:pos="284"/>
        </w:tabs>
        <w:spacing w:line="276" w:lineRule="auto"/>
        <w:ind w:left="0"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2-րդ ստուգման ժամանակ խախտումները զգալի նվազել են։</w:t>
      </w:r>
    </w:p>
    <w:p w14:paraId="14244F87" w14:textId="4B05A81D" w:rsidR="00E029D5" w:rsidRDefault="00E029D5" w:rsidP="00C40EFA">
      <w:pPr>
        <w:tabs>
          <w:tab w:val="left" w:pos="284"/>
        </w:tabs>
        <w:spacing w:line="276" w:lineRule="auto"/>
        <w:ind w:right="-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noProof/>
          <w:color w:val="7030A0"/>
          <w:sz w:val="24"/>
          <w:szCs w:val="24"/>
          <w:lang w:eastAsia="ru-RU"/>
        </w:rPr>
        <w:drawing>
          <wp:inline distT="0" distB="0" distL="0" distR="0" wp14:anchorId="330F4684" wp14:editId="10DB2427">
            <wp:extent cx="2477278" cy="523875"/>
            <wp:effectExtent l="0" t="0" r="18415" b="9525"/>
            <wp:docPr id="205" name="Схема 20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6" r:lo="rId157" r:qs="rId158" r:cs="rId159"/>
              </a:graphicData>
            </a:graphic>
          </wp:inline>
        </w:drawing>
      </w:r>
    </w:p>
    <w:p w14:paraId="6117E8E1" w14:textId="25C74D0B" w:rsidR="00C40EFA" w:rsidRPr="00E029D5" w:rsidRDefault="00E029D5" w:rsidP="00C40EFA">
      <w:pPr>
        <w:tabs>
          <w:tab w:val="left" w:pos="284"/>
        </w:tabs>
        <w:spacing w:line="276" w:lineRule="auto"/>
        <w:ind w:right="-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</w:t>
      </w:r>
      <w:r>
        <w:rPr>
          <w:rFonts w:ascii="GHEA Grapalat" w:hAnsi="GHEA Grapalat"/>
          <w:noProof/>
          <w:color w:val="7030A0"/>
          <w:sz w:val="24"/>
          <w:szCs w:val="24"/>
          <w:lang w:eastAsia="ru-RU"/>
        </w:rPr>
        <w:drawing>
          <wp:inline distT="0" distB="0" distL="0" distR="0" wp14:anchorId="3CB4EA84" wp14:editId="5F3264D9">
            <wp:extent cx="2457450" cy="533400"/>
            <wp:effectExtent l="0" t="0" r="19050" b="19050"/>
            <wp:docPr id="206" name="Схема 20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1" r:lo="rId162" r:qs="rId163" r:cs="rId164"/>
              </a:graphicData>
            </a:graphic>
          </wp:inline>
        </w:drawing>
      </w:r>
      <w:r>
        <w:rPr>
          <w:rFonts w:ascii="GHEA Grapalat" w:hAnsi="GHEA Grapalat"/>
          <w:sz w:val="24"/>
          <w:szCs w:val="24"/>
          <w:lang w:val="en-US"/>
        </w:rPr>
        <w:t xml:space="preserve">  </w:t>
      </w:r>
    </w:p>
    <w:p w14:paraId="120798D3" w14:textId="6F2F348B" w:rsidR="006C326E" w:rsidRDefault="006C326E" w:rsidP="00122F7A">
      <w:pPr>
        <w:pStyle w:val="a3"/>
        <w:tabs>
          <w:tab w:val="left" w:pos="284"/>
        </w:tabs>
        <w:spacing w:line="276" w:lineRule="auto"/>
        <w:ind w:left="0" w:right="-4"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125B1166" w14:textId="77777777" w:rsidR="00A73C18" w:rsidRPr="00316139" w:rsidRDefault="00A73C18" w:rsidP="00A73C18">
      <w:pPr>
        <w:pStyle w:val="a3"/>
        <w:tabs>
          <w:tab w:val="left" w:pos="284"/>
        </w:tabs>
        <w:spacing w:line="276" w:lineRule="auto"/>
        <w:ind w:left="0" w:right="-4" w:firstLine="567"/>
        <w:jc w:val="both"/>
        <w:rPr>
          <w:rFonts w:ascii="Cambria Math" w:hAnsi="Cambria Math"/>
          <w:sz w:val="24"/>
          <w:szCs w:val="24"/>
          <w:u w:val="single"/>
          <w:lang w:val="hy-AM"/>
        </w:rPr>
      </w:pPr>
      <w:r w:rsidRPr="00316139">
        <w:rPr>
          <w:rFonts w:ascii="GHEA Grapalat" w:hAnsi="GHEA Grapalat"/>
          <w:b/>
          <w:sz w:val="24"/>
          <w:szCs w:val="24"/>
          <w:u w:val="single"/>
          <w:lang w:val="hy-AM"/>
        </w:rPr>
        <w:t>2</w:t>
      </w:r>
      <w:r w:rsidRPr="00316139">
        <w:rPr>
          <w:rFonts w:ascii="Cambria Math" w:hAnsi="Cambria Math"/>
          <w:b/>
          <w:sz w:val="24"/>
          <w:szCs w:val="24"/>
          <w:u w:val="single"/>
          <w:lang w:val="hy-AM"/>
        </w:rPr>
        <w:t xml:space="preserve">․ </w:t>
      </w:r>
      <w:r w:rsidRPr="00316139">
        <w:rPr>
          <w:rFonts w:ascii="GHEA Grapalat" w:hAnsi="GHEA Grapalat"/>
          <w:b/>
          <w:sz w:val="24"/>
          <w:szCs w:val="24"/>
          <w:u w:val="single"/>
          <w:lang w:val="hy-AM"/>
        </w:rPr>
        <w:t>Ձորագլխի միջնակարգ դպրոց</w:t>
      </w:r>
      <w:r w:rsidRPr="00316139">
        <w:rPr>
          <w:rFonts w:ascii="Cambria Math" w:hAnsi="Cambria Math"/>
          <w:b/>
          <w:sz w:val="24"/>
          <w:szCs w:val="24"/>
          <w:u w:val="single"/>
          <w:lang w:val="hy-AM"/>
        </w:rPr>
        <w:t>․</w:t>
      </w:r>
      <w:r w:rsidRPr="00316139">
        <w:rPr>
          <w:rFonts w:ascii="Cambria Math" w:hAnsi="Cambria Math"/>
          <w:sz w:val="24"/>
          <w:szCs w:val="24"/>
          <w:u w:val="single"/>
          <w:lang w:val="hy-AM"/>
        </w:rPr>
        <w:t xml:space="preserve"> </w:t>
      </w:r>
    </w:p>
    <w:p w14:paraId="4AB72123" w14:textId="77777777" w:rsidR="00A73C18" w:rsidRDefault="00A73C18" w:rsidP="00D233D8">
      <w:pPr>
        <w:pStyle w:val="a3"/>
        <w:numPr>
          <w:ilvl w:val="0"/>
          <w:numId w:val="14"/>
        </w:numPr>
        <w:tabs>
          <w:tab w:val="left" w:pos="284"/>
          <w:tab w:val="left" w:pos="851"/>
        </w:tabs>
        <w:spacing w:line="276" w:lineRule="auto"/>
        <w:ind w:left="0"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</w:t>
      </w:r>
      <w:r w:rsidRPr="00184957">
        <w:rPr>
          <w:rFonts w:ascii="GHEA Grapalat" w:hAnsi="GHEA Grapalat"/>
          <w:sz w:val="24"/>
          <w:szCs w:val="24"/>
          <w:lang w:val="hy-AM"/>
        </w:rPr>
        <w:t>ախորդ ստուգման արդյունքում հայտնաբերված խախտումները</w:t>
      </w:r>
      <w:r>
        <w:rPr>
          <w:rFonts w:ascii="GHEA Grapalat" w:hAnsi="GHEA Grapalat"/>
          <w:sz w:val="24"/>
          <w:szCs w:val="24"/>
          <w:lang w:val="hy-AM"/>
        </w:rPr>
        <w:t xml:space="preserve">, բացառությամբ՝ մանկավարժական աշխատողների նշանակման խախտումների, չեն կրկնվել </w:t>
      </w:r>
      <w:r w:rsidRPr="00184957">
        <w:rPr>
          <w:rFonts w:ascii="GHEA Grapalat" w:hAnsi="GHEA Grapalat"/>
          <w:sz w:val="24"/>
          <w:szCs w:val="24"/>
          <w:lang w:val="hy-AM"/>
        </w:rPr>
        <w:t>2-րդ ստուգման ընթացքում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84957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կանոնադրական պահանջների համապատասխանությանը վերաբերող խախտումը դուրս է եղել 2-րդ ստուգման շրջանակներից</w:t>
      </w:r>
      <w:r w:rsidRPr="00184957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6E7F268F" w14:textId="77777777" w:rsidR="00A73C18" w:rsidRDefault="00A73C18" w:rsidP="00D233D8">
      <w:pPr>
        <w:pStyle w:val="a3"/>
        <w:numPr>
          <w:ilvl w:val="0"/>
          <w:numId w:val="14"/>
        </w:numPr>
        <w:tabs>
          <w:tab w:val="left" w:pos="284"/>
          <w:tab w:val="left" w:pos="851"/>
        </w:tabs>
        <w:spacing w:line="276" w:lineRule="auto"/>
        <w:ind w:left="0"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2-րդ ստուգման արդյունքում արձանագրվել են բազմաբնույթ և բազմաթիվ խախտումներ, որոնց անդրադարձ է արվել նախորդ ստուգման ժամանակ, սակայն խախտում չի հայտնաբերվել </w:t>
      </w:r>
      <w:r w:rsidRPr="00FF1E3D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տնօրենի պաշտոնային պարտականությունների կատարում, ներքին գնահատման գործընթաց, ուսումնական պլանի պահանջներ, խորհրդի գործունեություն, մանկավարժական խորհրդի ձևավորում, մեթոդական միավորումների գործունեություն</w:t>
      </w:r>
      <w:r w:rsidRPr="00FF1E3D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1EF73CE7" w14:textId="77777777" w:rsidR="00A73C18" w:rsidRDefault="00A73C18" w:rsidP="00D233D8">
      <w:pPr>
        <w:pStyle w:val="a3"/>
        <w:numPr>
          <w:ilvl w:val="0"/>
          <w:numId w:val="14"/>
        </w:numPr>
        <w:tabs>
          <w:tab w:val="left" w:pos="284"/>
        </w:tabs>
        <w:spacing w:line="276" w:lineRule="auto"/>
        <w:ind w:left="0"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2-րդ ստուգման արդյունքում հայտնաբերվել են նոր խախտումներ, որոնք դուրս են եղել 1-ին ստուգման շրջանակներից </w:t>
      </w:r>
      <w:r w:rsidRPr="008C0033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 xml:space="preserve">խորհրդի նիստերի և ծնողական ժողովների նիստերի արձանագրությունների հրապարակում դպրոցի կայքէջում, հեռավար ուսուցման </w:t>
      </w:r>
      <w:r>
        <w:rPr>
          <w:rFonts w:ascii="GHEA Grapalat" w:hAnsi="GHEA Grapalat"/>
          <w:sz w:val="24"/>
          <w:szCs w:val="24"/>
          <w:lang w:val="hy-AM"/>
        </w:rPr>
        <w:lastRenderedPageBreak/>
        <w:t>կազմակերպում, մանկավարժական աշխատողների աշխատանքային պլանների մուտքագրում</w:t>
      </w:r>
      <w:r w:rsidRPr="008C0033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0DE834A0" w14:textId="77777777" w:rsidR="00A73C18" w:rsidRDefault="00A73C18" w:rsidP="00D233D8">
      <w:pPr>
        <w:pStyle w:val="a3"/>
        <w:numPr>
          <w:ilvl w:val="0"/>
          <w:numId w:val="14"/>
        </w:numPr>
        <w:tabs>
          <w:tab w:val="left" w:pos="284"/>
          <w:tab w:val="left" w:pos="851"/>
        </w:tabs>
        <w:spacing w:line="276" w:lineRule="auto"/>
        <w:ind w:left="0"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2-րդ ստուգման արդյունքում խախտումները զգալի աճել են։ </w:t>
      </w:r>
    </w:p>
    <w:p w14:paraId="20379546" w14:textId="77777777" w:rsidR="00A73C18" w:rsidRDefault="00A73C18" w:rsidP="00A73C18">
      <w:pPr>
        <w:pStyle w:val="a3"/>
        <w:tabs>
          <w:tab w:val="left" w:pos="284"/>
        </w:tabs>
        <w:spacing w:line="276" w:lineRule="auto"/>
        <w:ind w:left="0" w:right="-4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F666C49" w14:textId="77777777" w:rsidR="00A73C18" w:rsidRPr="00316139" w:rsidRDefault="00A73C18" w:rsidP="00A73C18">
      <w:pPr>
        <w:pStyle w:val="a3"/>
        <w:tabs>
          <w:tab w:val="left" w:pos="284"/>
        </w:tabs>
        <w:spacing w:line="276" w:lineRule="auto"/>
        <w:ind w:left="0" w:right="-4" w:firstLine="567"/>
        <w:jc w:val="both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316139">
        <w:rPr>
          <w:rFonts w:ascii="GHEA Grapalat" w:hAnsi="GHEA Grapalat"/>
          <w:b/>
          <w:sz w:val="24"/>
          <w:szCs w:val="24"/>
          <w:u w:val="single"/>
          <w:lang w:val="hy-AM"/>
        </w:rPr>
        <w:t>3</w:t>
      </w:r>
      <w:r w:rsidRPr="00316139">
        <w:rPr>
          <w:rFonts w:ascii="Cambria Math" w:hAnsi="Cambria Math"/>
          <w:b/>
          <w:sz w:val="24"/>
          <w:szCs w:val="24"/>
          <w:u w:val="single"/>
          <w:lang w:val="hy-AM"/>
        </w:rPr>
        <w:t xml:space="preserve">․ </w:t>
      </w:r>
      <w:r w:rsidRPr="00316139">
        <w:rPr>
          <w:rFonts w:ascii="GHEA Grapalat" w:hAnsi="GHEA Grapalat"/>
          <w:b/>
          <w:sz w:val="24"/>
          <w:szCs w:val="24"/>
          <w:u w:val="single"/>
          <w:lang w:val="hy-AM"/>
        </w:rPr>
        <w:t>Զոլաքարի հ</w:t>
      </w:r>
      <w:r w:rsidRPr="00316139">
        <w:rPr>
          <w:rFonts w:ascii="Cambria Math" w:hAnsi="Cambria Math" w:cs="Cambria Math"/>
          <w:b/>
          <w:sz w:val="24"/>
          <w:szCs w:val="24"/>
          <w:u w:val="single"/>
          <w:lang w:val="hy-AM"/>
        </w:rPr>
        <w:t>․</w:t>
      </w:r>
      <w:r w:rsidRPr="00316139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2 միջնակարգ դպրոց</w:t>
      </w:r>
    </w:p>
    <w:p w14:paraId="6754D56E" w14:textId="77777777" w:rsidR="00A73C18" w:rsidRDefault="00A73C18" w:rsidP="00BA78D5">
      <w:pPr>
        <w:pStyle w:val="a3"/>
        <w:numPr>
          <w:ilvl w:val="0"/>
          <w:numId w:val="14"/>
        </w:numPr>
        <w:tabs>
          <w:tab w:val="left" w:pos="284"/>
          <w:tab w:val="left" w:pos="851"/>
        </w:tabs>
        <w:spacing w:line="276" w:lineRule="auto"/>
        <w:ind w:left="0"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</w:t>
      </w:r>
      <w:r w:rsidRPr="00184957">
        <w:rPr>
          <w:rFonts w:ascii="GHEA Grapalat" w:hAnsi="GHEA Grapalat"/>
          <w:sz w:val="24"/>
          <w:szCs w:val="24"/>
          <w:lang w:val="hy-AM"/>
        </w:rPr>
        <w:t>ախորդ ստուգման արդյունքում հայտնաբերված խախտումը</w:t>
      </w:r>
      <w:r>
        <w:rPr>
          <w:rFonts w:ascii="GHEA Grapalat" w:hAnsi="GHEA Grapalat"/>
          <w:sz w:val="24"/>
          <w:szCs w:val="24"/>
          <w:lang w:val="hy-AM"/>
        </w:rPr>
        <w:t xml:space="preserve">, բացառությամբ մանկավարժական աշխատողների նշանակման խախտումների, չեն կրկնվել </w:t>
      </w:r>
      <w:r w:rsidRPr="00184957">
        <w:rPr>
          <w:rFonts w:ascii="GHEA Grapalat" w:hAnsi="GHEA Grapalat"/>
          <w:sz w:val="24"/>
          <w:szCs w:val="24"/>
          <w:lang w:val="hy-AM"/>
        </w:rPr>
        <w:t>2-րդ ստուգման ընթացքում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84957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կանոնադրական պահանջների համապատասխանությանը վերաբերող խախտումը դուրս է եղել 2-րդ ստուգման շրջանակներից</w:t>
      </w:r>
      <w:r w:rsidRPr="00184957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3C8CBD8B" w14:textId="77777777" w:rsidR="00A73C18" w:rsidRDefault="00A73C18" w:rsidP="00BA78D5">
      <w:pPr>
        <w:pStyle w:val="a3"/>
        <w:numPr>
          <w:ilvl w:val="0"/>
          <w:numId w:val="14"/>
        </w:numPr>
        <w:tabs>
          <w:tab w:val="left" w:pos="284"/>
          <w:tab w:val="left" w:pos="851"/>
        </w:tabs>
        <w:spacing w:line="276" w:lineRule="auto"/>
        <w:ind w:left="0"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2-րդ ստուգման արդյունքում արձանագրվել են բազմաբնույթ և բազմաթիվ խախտումներ, որոնց անդրադարձ է արվել 1-ին ստուգման ժամանակ, սակայն խախտում չի հայտնաբերվել </w:t>
      </w:r>
      <w:r w:rsidRPr="006D4EF5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ուսուցչի մրցույթի ընթացակարգ, վարչական աշխատողի ուսումնական ծանրաբեռնվածություն, սովորողների համակազմի ձևավորում, ուսումնական պլանի պահանջներ, ներքին գնահատման գործընթաց, խորհրդի, մեթոդական միավորումների գործունեություն</w:t>
      </w:r>
      <w:r w:rsidRPr="006D4EF5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7E505C80" w14:textId="77777777" w:rsidR="00A73C18" w:rsidRDefault="00A73C18" w:rsidP="00BA78D5">
      <w:pPr>
        <w:pStyle w:val="a3"/>
        <w:numPr>
          <w:ilvl w:val="0"/>
          <w:numId w:val="14"/>
        </w:numPr>
        <w:tabs>
          <w:tab w:val="left" w:pos="284"/>
        </w:tabs>
        <w:spacing w:line="276" w:lineRule="auto"/>
        <w:ind w:left="0"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2-րդ ստուգման արդյունքում հայտնաբերվել են նոր խախտումներ, որոնք դուրս են եղել 1-ին ստուգման շրջանակներից </w:t>
      </w:r>
      <w:r w:rsidRPr="008C0033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օլիմպիադայի դպրոցական փուլի գործընթաց, մեթոդական միավորումների կողմից առարկաների թեմատիկ պլանների քննարկում</w:t>
      </w:r>
      <w:r w:rsidRPr="008C0033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6BF9A6FD" w14:textId="77777777" w:rsidR="00A73C18" w:rsidRDefault="00A73C18" w:rsidP="00BA78D5">
      <w:pPr>
        <w:pStyle w:val="a3"/>
        <w:numPr>
          <w:ilvl w:val="0"/>
          <w:numId w:val="14"/>
        </w:numPr>
        <w:tabs>
          <w:tab w:val="left" w:pos="284"/>
          <w:tab w:val="left" w:pos="851"/>
        </w:tabs>
        <w:spacing w:line="276" w:lineRule="auto"/>
        <w:ind w:left="0"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2-րդ ստուգման արդյունքում խախտումները զգալի աճել են։ </w:t>
      </w:r>
    </w:p>
    <w:p w14:paraId="638827ED" w14:textId="77777777" w:rsidR="00A73C18" w:rsidRDefault="00A73C18" w:rsidP="00A73C18">
      <w:pPr>
        <w:pStyle w:val="a3"/>
        <w:tabs>
          <w:tab w:val="left" w:pos="284"/>
        </w:tabs>
        <w:spacing w:line="276" w:lineRule="auto"/>
        <w:ind w:left="0" w:right="-4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9709E37" w14:textId="77777777" w:rsidR="00A73C18" w:rsidRPr="00316139" w:rsidRDefault="00A73C18" w:rsidP="00A73C18">
      <w:pPr>
        <w:pStyle w:val="a3"/>
        <w:tabs>
          <w:tab w:val="left" w:pos="284"/>
        </w:tabs>
        <w:spacing w:line="276" w:lineRule="auto"/>
        <w:ind w:left="0" w:right="-4" w:firstLine="567"/>
        <w:jc w:val="both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316139">
        <w:rPr>
          <w:rFonts w:ascii="GHEA Grapalat" w:hAnsi="GHEA Grapalat"/>
          <w:b/>
          <w:sz w:val="24"/>
          <w:szCs w:val="24"/>
          <w:u w:val="single"/>
          <w:lang w:val="hy-AM"/>
        </w:rPr>
        <w:t>4</w:t>
      </w:r>
      <w:r w:rsidRPr="00316139">
        <w:rPr>
          <w:rFonts w:ascii="Cambria Math" w:hAnsi="Cambria Math"/>
          <w:b/>
          <w:sz w:val="24"/>
          <w:szCs w:val="24"/>
          <w:u w:val="single"/>
          <w:lang w:val="hy-AM"/>
        </w:rPr>
        <w:t xml:space="preserve">․ </w:t>
      </w:r>
      <w:r w:rsidRPr="00316139">
        <w:rPr>
          <w:rFonts w:ascii="GHEA Grapalat" w:hAnsi="GHEA Grapalat"/>
          <w:b/>
          <w:sz w:val="24"/>
          <w:szCs w:val="24"/>
          <w:u w:val="single"/>
          <w:lang w:val="hy-AM"/>
        </w:rPr>
        <w:t>Դդմաշենի միջնակարգ դպրոց</w:t>
      </w:r>
    </w:p>
    <w:p w14:paraId="70728C21" w14:textId="77777777" w:rsidR="00A73C18" w:rsidRDefault="00A73C18" w:rsidP="00A73C18">
      <w:pPr>
        <w:pStyle w:val="a3"/>
        <w:numPr>
          <w:ilvl w:val="0"/>
          <w:numId w:val="14"/>
        </w:numPr>
        <w:tabs>
          <w:tab w:val="left" w:pos="284"/>
          <w:tab w:val="left" w:pos="851"/>
        </w:tabs>
        <w:spacing w:line="276" w:lineRule="auto"/>
        <w:ind w:left="0"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</w:t>
      </w:r>
      <w:r w:rsidRPr="00184957">
        <w:rPr>
          <w:rFonts w:ascii="GHEA Grapalat" w:hAnsi="GHEA Grapalat"/>
          <w:sz w:val="24"/>
          <w:szCs w:val="24"/>
          <w:lang w:val="hy-AM"/>
        </w:rPr>
        <w:t>ախորդ ստուգման արդյունքում հայտնաբերված խախտում</w:t>
      </w:r>
      <w:r>
        <w:rPr>
          <w:rFonts w:ascii="GHEA Grapalat" w:hAnsi="GHEA Grapalat"/>
          <w:sz w:val="24"/>
          <w:szCs w:val="24"/>
          <w:lang w:val="hy-AM"/>
        </w:rPr>
        <w:t>ներ</w:t>
      </w:r>
      <w:r w:rsidRPr="00184957">
        <w:rPr>
          <w:rFonts w:ascii="GHEA Grapalat" w:hAnsi="GHEA Grapalat"/>
          <w:sz w:val="24"/>
          <w:szCs w:val="24"/>
          <w:lang w:val="hy-AM"/>
        </w:rPr>
        <w:t>ը</w:t>
      </w:r>
      <w:r>
        <w:rPr>
          <w:rFonts w:ascii="GHEA Grapalat" w:hAnsi="GHEA Grapalat"/>
          <w:sz w:val="24"/>
          <w:szCs w:val="24"/>
          <w:lang w:val="hy-AM"/>
        </w:rPr>
        <w:t xml:space="preserve"> բացառվել են </w:t>
      </w:r>
      <w:r w:rsidRPr="00184957">
        <w:rPr>
          <w:rFonts w:ascii="GHEA Grapalat" w:hAnsi="GHEA Grapalat"/>
          <w:sz w:val="24"/>
          <w:szCs w:val="24"/>
          <w:lang w:val="hy-AM"/>
        </w:rPr>
        <w:t>2-րդ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84957">
        <w:rPr>
          <w:rFonts w:ascii="GHEA Grapalat" w:hAnsi="GHEA Grapalat"/>
          <w:sz w:val="24"/>
          <w:szCs w:val="24"/>
          <w:lang w:val="hy-AM"/>
        </w:rPr>
        <w:t>ստուգման ընթացքում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84957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կանոնադրական պահանջների համապատասխանությանը վերաբերող խախտումը դուրս է եղել 2-րդ ստուգման շրջանակներից</w:t>
      </w:r>
      <w:r w:rsidRPr="00184957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7576BA42" w14:textId="77777777" w:rsidR="00A73C18" w:rsidRDefault="00A73C18" w:rsidP="00A73C18">
      <w:pPr>
        <w:pStyle w:val="a3"/>
        <w:numPr>
          <w:ilvl w:val="0"/>
          <w:numId w:val="14"/>
        </w:numPr>
        <w:tabs>
          <w:tab w:val="left" w:pos="284"/>
          <w:tab w:val="left" w:pos="851"/>
        </w:tabs>
        <w:spacing w:line="276" w:lineRule="auto"/>
        <w:ind w:left="0"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2-րդ ստուգման արդյունքում արձանագրվել են խախտումներ, ներառյալ՝ մանկավարժական աշխատողների նշանակման, որոնց անդրադարձ է արվել 1-ին ստուգման ժամանակ, սակայն խախտում չի հայտնաբերվել </w:t>
      </w:r>
      <w:r w:rsidRPr="006D4EF5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ուսումնական պլանի պահանջներ, սովորողների համակազմի ձևավորում</w:t>
      </w:r>
      <w:r w:rsidRPr="006D4EF5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0B7C8A79" w14:textId="6BD808E6" w:rsidR="00251044" w:rsidRDefault="00A93AEE" w:rsidP="00904C56">
      <w:pPr>
        <w:pStyle w:val="a3"/>
        <w:tabs>
          <w:tab w:val="left" w:pos="284"/>
          <w:tab w:val="left" w:pos="851"/>
        </w:tabs>
        <w:spacing w:line="276" w:lineRule="auto"/>
        <w:ind w:left="567" w:right="-4"/>
        <w:jc w:val="both"/>
        <w:rPr>
          <w:rFonts w:ascii="GHEA Grapalat" w:hAnsi="GHEA Grapalat"/>
          <w:sz w:val="24"/>
          <w:szCs w:val="24"/>
          <w:lang w:val="hy-AM"/>
        </w:rPr>
      </w:pPr>
      <w:r w:rsidRPr="003C1344">
        <w:rPr>
          <w:rFonts w:ascii="GHEA Grapalat" w:eastAsia="Times New Roman" w:hAnsi="GHEA Grapalat" w:cs="Sylfaen"/>
          <w:noProof/>
          <w:color w:val="7030A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88FAB9E" wp14:editId="5F482D50">
                <wp:simplePos x="0" y="0"/>
                <wp:positionH relativeFrom="margin">
                  <wp:posOffset>-569</wp:posOffset>
                </wp:positionH>
                <wp:positionV relativeFrom="paragraph">
                  <wp:posOffset>135028</wp:posOffset>
                </wp:positionV>
                <wp:extent cx="2920621" cy="334370"/>
                <wp:effectExtent l="0" t="0" r="13335" b="27940"/>
                <wp:wrapNone/>
                <wp:docPr id="64" name="Прямоугольник с двумя скругленными противолежащими углами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621" cy="334370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741287" w14:textId="78A22F0B" w:rsidR="007B1872" w:rsidRPr="007B1872" w:rsidRDefault="007B1872" w:rsidP="00316139">
                            <w:pPr>
                              <w:pStyle w:val="a3"/>
                              <w:tabs>
                                <w:tab w:val="left" w:pos="284"/>
                              </w:tabs>
                              <w:spacing w:line="276" w:lineRule="auto"/>
                              <w:ind w:left="0" w:right="-4" w:firstLine="142"/>
                              <w:jc w:val="center"/>
                              <w:rPr>
                                <w:rFonts w:ascii="GHEA Grapalat" w:hAnsi="GHEA Grapalat"/>
                                <w:b/>
                                <w:i/>
                                <w:color w:val="FFFFFF" w:themeColor="background1"/>
                                <w:lang w:val="hy-AM"/>
                              </w:rPr>
                            </w:pPr>
                            <w:r w:rsidRPr="007B1872">
                              <w:rPr>
                                <w:rFonts w:ascii="GHEA Grapalat" w:hAnsi="GHEA Grapalat"/>
                                <w:b/>
                                <w:i/>
                                <w:color w:val="FFFFFF" w:themeColor="background1"/>
                                <w:lang w:val="hy-AM"/>
                              </w:rPr>
                              <w:t>2021 թվական / 2023 թվական</w:t>
                            </w:r>
                          </w:p>
                          <w:p w14:paraId="07F7894E" w14:textId="77777777" w:rsidR="007B1872" w:rsidRPr="007B1872" w:rsidRDefault="007B1872" w:rsidP="00316139">
                            <w:pPr>
                              <w:pStyle w:val="a3"/>
                              <w:ind w:left="360" w:firstLine="142"/>
                              <w:rPr>
                                <w:rFonts w:ascii="GHEA Grapalat" w:eastAsia="Calibri" w:hAnsi="GHEA Grapalat" w:cs="Sylfaen"/>
                                <w:b/>
                                <w:i/>
                                <w:spacing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FAB9E" id="Прямоугольник с двумя скругленными противолежащими углами 64" o:spid="_x0000_s1058" style="position:absolute;left:0;text-align:left;margin-left:-.05pt;margin-top:10.65pt;width:229.95pt;height:26.3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920621,3343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" adj="-11796480,,5400" path="m55729,l2920621,r,l2920621,278641v,30778,-24951,55729,-55729,55729l,334370r,l,55729c,24951,24951,,55729,xe" fillcolor="#1f3763 [1608]" strokecolor="#1f3763 [1608]" strokeweight="1pt">
                <v:stroke joinstyle="miter"/>
                <v:formulas/>
                <v:path arrowok="t" o:connecttype="custom" o:connectlocs="55729,0;2920621,0;2920621,0;2920621,278641;2864892,334370;0,334370;0,334370;0,55729;55729,0" o:connectangles="0,0,0,0,0,0,0,0,0" textboxrect="0,0,2920621,334370"/>
                <v:textbox>
                  <w:txbxContent>
                    <w:p w14:paraId="28741287" w14:textId="78A22F0B" w:rsidR="007B1872" w:rsidRPr="007B1872" w:rsidRDefault="007B1872" w:rsidP="00316139">
                      <w:pPr>
                        <w:pStyle w:val="a3"/>
                        <w:tabs>
                          <w:tab w:val="left" w:pos="284"/>
                        </w:tabs>
                        <w:spacing w:line="276" w:lineRule="auto"/>
                        <w:ind w:left="0" w:right="-4" w:firstLine="142"/>
                        <w:jc w:val="center"/>
                        <w:rPr>
                          <w:rFonts w:ascii="GHEA Grapalat" w:hAnsi="GHEA Grapalat"/>
                          <w:b/>
                          <w:i/>
                          <w:color w:val="FFFFFF" w:themeColor="background1"/>
                          <w:lang w:val="hy-AM"/>
                        </w:rPr>
                      </w:pPr>
                      <w:r w:rsidRPr="007B1872">
                        <w:rPr>
                          <w:rFonts w:ascii="GHEA Grapalat" w:hAnsi="GHEA Grapalat"/>
                          <w:b/>
                          <w:i/>
                          <w:color w:val="FFFFFF" w:themeColor="background1"/>
                          <w:lang w:val="hy-AM"/>
                        </w:rPr>
                        <w:t>2021 թվական / 2023 թվական</w:t>
                      </w:r>
                    </w:p>
                    <w:p w14:paraId="07F7894E" w14:textId="77777777" w:rsidR="007B1872" w:rsidRPr="007B1872" w:rsidRDefault="007B1872" w:rsidP="00316139">
                      <w:pPr>
                        <w:pStyle w:val="a3"/>
                        <w:ind w:left="360" w:firstLine="142"/>
                        <w:rPr>
                          <w:rFonts w:ascii="GHEA Grapalat" w:eastAsia="Calibri" w:hAnsi="GHEA Grapalat" w:cs="Sylfaen"/>
                          <w:b/>
                          <w:i/>
                          <w:spacing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DB3C48" w14:textId="22CE9FE0" w:rsidR="00C40EFA" w:rsidRDefault="00C40EFA" w:rsidP="00210EBA">
      <w:pPr>
        <w:pStyle w:val="a3"/>
        <w:tabs>
          <w:tab w:val="left" w:pos="284"/>
        </w:tabs>
        <w:spacing w:line="276" w:lineRule="auto"/>
        <w:ind w:left="0" w:right="-4"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4F748BED" w14:textId="0198C422" w:rsidR="00C40EFA" w:rsidRDefault="00A93AEE" w:rsidP="00210EBA">
      <w:pPr>
        <w:pStyle w:val="a3"/>
        <w:tabs>
          <w:tab w:val="left" w:pos="284"/>
        </w:tabs>
        <w:spacing w:line="276" w:lineRule="auto"/>
        <w:ind w:left="0" w:right="-4"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C1344">
        <w:rPr>
          <w:rFonts w:ascii="GHEA Grapalat" w:eastAsia="Times New Roman" w:hAnsi="GHEA Grapalat" w:cs="Sylfaen"/>
          <w:noProof/>
          <w:color w:val="7030A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A9A01FF" wp14:editId="6EFF4507">
                <wp:simplePos x="0" y="0"/>
                <wp:positionH relativeFrom="margin">
                  <wp:posOffset>3575145</wp:posOffset>
                </wp:positionH>
                <wp:positionV relativeFrom="paragraph">
                  <wp:posOffset>62817</wp:posOffset>
                </wp:positionV>
                <wp:extent cx="2693584" cy="620973"/>
                <wp:effectExtent l="0" t="0" r="12065" b="27305"/>
                <wp:wrapNone/>
                <wp:docPr id="78" name="Прямоугольник с двумя скругленными противолежащими углами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3584" cy="620973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CA0BE8" w14:textId="77777777" w:rsidR="007B1872" w:rsidRPr="007B1872" w:rsidRDefault="007B1872" w:rsidP="005A0F59">
                            <w:pPr>
                              <w:pStyle w:val="a3"/>
                              <w:tabs>
                                <w:tab w:val="left" w:pos="284"/>
                              </w:tabs>
                              <w:spacing w:line="276" w:lineRule="auto"/>
                              <w:ind w:left="0" w:right="-4" w:firstLine="142"/>
                              <w:jc w:val="center"/>
                              <w:rPr>
                                <w:rFonts w:ascii="GHEA Grapalat" w:hAnsi="GHEA Grapalat"/>
                                <w:b/>
                                <w:i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7B1872">
                              <w:rPr>
                                <w:rFonts w:ascii="GHEA Grapalat" w:hAnsi="GHEA Grapalat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1-</w:t>
                            </w:r>
                            <w:r w:rsidRPr="007B1872">
                              <w:rPr>
                                <w:rFonts w:ascii="GHEA Grapalat" w:hAnsi="GHEA Grapalat"/>
                                <w:b/>
                                <w:i/>
                                <w:sz w:val="20"/>
                                <w:szCs w:val="20"/>
                                <w:lang w:val="hy-AM"/>
                              </w:rPr>
                              <w:t xml:space="preserve">ին ստուգումն իրականացվել է </w:t>
                            </w:r>
                          </w:p>
                          <w:p w14:paraId="30924410" w14:textId="7E2A4527" w:rsidR="007B1872" w:rsidRPr="007B1872" w:rsidRDefault="007B1872" w:rsidP="005A0F59">
                            <w:pPr>
                              <w:pStyle w:val="a3"/>
                              <w:tabs>
                                <w:tab w:val="left" w:pos="284"/>
                              </w:tabs>
                              <w:spacing w:line="276" w:lineRule="auto"/>
                              <w:ind w:left="0" w:right="-4" w:firstLine="142"/>
                              <w:jc w:val="center"/>
                              <w:rPr>
                                <w:rFonts w:ascii="GHEA Grapalat" w:eastAsia="Calibri" w:hAnsi="GHEA Grapalat" w:cs="Sylfaen"/>
                                <w:b/>
                                <w:i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B1872">
                              <w:rPr>
                                <w:rFonts w:ascii="GHEA Grapalat" w:hAnsi="GHEA Grapalat"/>
                                <w:b/>
                                <w:i/>
                                <w:sz w:val="20"/>
                                <w:szCs w:val="20"/>
                                <w:lang w:val="hy-AM"/>
                              </w:rPr>
                              <w:t>7 ստուգաթերթերով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A01FF" id="Прямоугольник с двумя скругленными противолежащими углами 78" o:spid="_x0000_s1059" style="position:absolute;left:0;text-align:left;margin-left:281.5pt;margin-top:4.95pt;width:212.1pt;height:48.9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93584,6209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" adj="-11796480,,5400" path="m103498,l2693584,r,l2693584,517475v,57160,-46338,103498,-103498,103498l,620973r,l,103498c,46338,46338,,103498,xe" fillcolor="#1f3763 [1608]" strokecolor="#1f3763 [1608]" strokeweight="1pt">
                <v:stroke joinstyle="miter"/>
                <v:formulas/>
                <v:path arrowok="t" o:connecttype="custom" o:connectlocs="103498,0;2693584,0;2693584,0;2693584,517475;2590086,620973;0,620973;0,620973;0,103498;103498,0" o:connectangles="0,0,0,0,0,0,0,0,0" textboxrect="0,0,2693584,620973"/>
                <v:textbox>
                  <w:txbxContent>
                    <w:p w14:paraId="27CA0BE8" w14:textId="77777777" w:rsidR="007B1872" w:rsidRPr="007B1872" w:rsidRDefault="007B1872" w:rsidP="005A0F59">
                      <w:pPr>
                        <w:pStyle w:val="a3"/>
                        <w:tabs>
                          <w:tab w:val="left" w:pos="284"/>
                        </w:tabs>
                        <w:spacing w:line="276" w:lineRule="auto"/>
                        <w:ind w:left="0" w:right="-4" w:firstLine="142"/>
                        <w:jc w:val="center"/>
                        <w:rPr>
                          <w:rFonts w:ascii="GHEA Grapalat" w:hAnsi="GHEA Grapalat"/>
                          <w:b/>
                          <w:i/>
                          <w:sz w:val="20"/>
                          <w:szCs w:val="20"/>
                          <w:lang w:val="hy-AM"/>
                        </w:rPr>
                      </w:pPr>
                      <w:r w:rsidRPr="007B1872">
                        <w:rPr>
                          <w:rFonts w:ascii="GHEA Grapalat" w:hAnsi="GHEA Grapalat"/>
                          <w:b/>
                          <w:i/>
                          <w:sz w:val="20"/>
                          <w:szCs w:val="20"/>
                          <w:lang w:val="en-US"/>
                        </w:rPr>
                        <w:t>1-</w:t>
                      </w:r>
                      <w:r w:rsidRPr="007B1872">
                        <w:rPr>
                          <w:rFonts w:ascii="GHEA Grapalat" w:hAnsi="GHEA Grapalat"/>
                          <w:b/>
                          <w:i/>
                          <w:sz w:val="20"/>
                          <w:szCs w:val="20"/>
                          <w:lang w:val="hy-AM"/>
                        </w:rPr>
                        <w:t xml:space="preserve">ին ստուգումն իրականացվել է </w:t>
                      </w:r>
                    </w:p>
                    <w:p w14:paraId="30924410" w14:textId="7E2A4527" w:rsidR="007B1872" w:rsidRPr="007B1872" w:rsidRDefault="007B1872" w:rsidP="005A0F59">
                      <w:pPr>
                        <w:pStyle w:val="a3"/>
                        <w:tabs>
                          <w:tab w:val="left" w:pos="284"/>
                        </w:tabs>
                        <w:spacing w:line="276" w:lineRule="auto"/>
                        <w:ind w:left="0" w:right="-4" w:firstLine="142"/>
                        <w:jc w:val="center"/>
                        <w:rPr>
                          <w:rFonts w:ascii="GHEA Grapalat" w:eastAsia="Calibri" w:hAnsi="GHEA Grapalat" w:cs="Sylfaen"/>
                          <w:b/>
                          <w:i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 w:rsidRPr="007B1872">
                        <w:rPr>
                          <w:rFonts w:ascii="GHEA Grapalat" w:hAnsi="GHEA Grapalat"/>
                          <w:b/>
                          <w:i/>
                          <w:sz w:val="20"/>
                          <w:szCs w:val="20"/>
                          <w:lang w:val="hy-AM"/>
                        </w:rPr>
                        <w:t>7 ստուգաթերթերով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87169A" w14:textId="6407280F" w:rsidR="00C40EFA" w:rsidRDefault="00C40EFA" w:rsidP="00210EBA">
      <w:pPr>
        <w:pStyle w:val="a3"/>
        <w:tabs>
          <w:tab w:val="left" w:pos="284"/>
        </w:tabs>
        <w:spacing w:line="276" w:lineRule="auto"/>
        <w:ind w:left="0" w:right="-4"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0EFC5C33" w14:textId="77777777" w:rsidR="00C40EFA" w:rsidRDefault="00C40EFA" w:rsidP="00210EBA">
      <w:pPr>
        <w:pStyle w:val="a3"/>
        <w:tabs>
          <w:tab w:val="left" w:pos="284"/>
        </w:tabs>
        <w:spacing w:line="276" w:lineRule="auto"/>
        <w:ind w:left="0" w:right="-4"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41BE76D4" w14:textId="77777777" w:rsidR="00A73C18" w:rsidRPr="00316139" w:rsidRDefault="00A73C18" w:rsidP="00A73C18">
      <w:pPr>
        <w:pStyle w:val="a3"/>
        <w:tabs>
          <w:tab w:val="left" w:pos="284"/>
        </w:tabs>
        <w:spacing w:line="276" w:lineRule="auto"/>
        <w:ind w:left="0" w:right="-4" w:firstLine="567"/>
        <w:jc w:val="both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316139">
        <w:rPr>
          <w:rFonts w:ascii="GHEA Grapalat" w:hAnsi="GHEA Grapalat"/>
          <w:b/>
          <w:sz w:val="24"/>
          <w:szCs w:val="24"/>
          <w:u w:val="single"/>
          <w:lang w:val="hy-AM"/>
        </w:rPr>
        <w:t>5</w:t>
      </w:r>
      <w:r w:rsidRPr="00316139">
        <w:rPr>
          <w:rFonts w:ascii="Cambria Math" w:hAnsi="Cambria Math"/>
          <w:b/>
          <w:sz w:val="24"/>
          <w:szCs w:val="24"/>
          <w:u w:val="single"/>
          <w:lang w:val="hy-AM"/>
        </w:rPr>
        <w:t xml:space="preserve">․ </w:t>
      </w:r>
      <w:r w:rsidRPr="00316139">
        <w:rPr>
          <w:rFonts w:ascii="GHEA Grapalat" w:hAnsi="GHEA Grapalat"/>
          <w:b/>
          <w:sz w:val="24"/>
          <w:szCs w:val="24"/>
          <w:u w:val="single"/>
          <w:lang w:val="hy-AM"/>
        </w:rPr>
        <w:t>Կարինի միջնակարգ դպրոց</w:t>
      </w:r>
    </w:p>
    <w:p w14:paraId="42E16C39" w14:textId="77777777" w:rsidR="00A73C18" w:rsidRDefault="00A73C18" w:rsidP="00A73C18">
      <w:pPr>
        <w:pStyle w:val="a3"/>
        <w:numPr>
          <w:ilvl w:val="0"/>
          <w:numId w:val="14"/>
        </w:numPr>
        <w:tabs>
          <w:tab w:val="left" w:pos="284"/>
          <w:tab w:val="left" w:pos="851"/>
        </w:tabs>
        <w:spacing w:line="276" w:lineRule="auto"/>
        <w:ind w:left="0"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</w:t>
      </w:r>
      <w:r w:rsidRPr="00184957">
        <w:rPr>
          <w:rFonts w:ascii="GHEA Grapalat" w:hAnsi="GHEA Grapalat"/>
          <w:sz w:val="24"/>
          <w:szCs w:val="24"/>
          <w:lang w:val="hy-AM"/>
        </w:rPr>
        <w:t>ախորդ ստուգման արդյունքում հայտնաբերված խախտում</w:t>
      </w:r>
      <w:r>
        <w:rPr>
          <w:rFonts w:ascii="GHEA Grapalat" w:hAnsi="GHEA Grapalat"/>
          <w:sz w:val="24"/>
          <w:szCs w:val="24"/>
          <w:lang w:val="hy-AM"/>
        </w:rPr>
        <w:t>ներ</w:t>
      </w:r>
      <w:r w:rsidRPr="00184957">
        <w:rPr>
          <w:rFonts w:ascii="GHEA Grapalat" w:hAnsi="GHEA Grapalat"/>
          <w:sz w:val="24"/>
          <w:szCs w:val="24"/>
          <w:lang w:val="hy-AM"/>
        </w:rPr>
        <w:t>ը</w:t>
      </w:r>
      <w:r>
        <w:rPr>
          <w:rFonts w:ascii="GHEA Grapalat" w:hAnsi="GHEA Grapalat"/>
          <w:sz w:val="24"/>
          <w:szCs w:val="24"/>
          <w:lang w:val="hy-AM"/>
        </w:rPr>
        <w:t xml:space="preserve"> բացառվել են </w:t>
      </w:r>
      <w:r w:rsidRPr="00184957">
        <w:rPr>
          <w:rFonts w:ascii="GHEA Grapalat" w:hAnsi="GHEA Grapalat"/>
          <w:sz w:val="24"/>
          <w:szCs w:val="24"/>
          <w:lang w:val="hy-AM"/>
        </w:rPr>
        <w:t>2-րդ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84957">
        <w:rPr>
          <w:rFonts w:ascii="GHEA Grapalat" w:hAnsi="GHEA Grapalat"/>
          <w:sz w:val="24"/>
          <w:szCs w:val="24"/>
          <w:lang w:val="hy-AM"/>
        </w:rPr>
        <w:t>ստուգման ընթացքում</w:t>
      </w:r>
      <w:r>
        <w:rPr>
          <w:rFonts w:ascii="GHEA Grapalat" w:hAnsi="GHEA Grapalat"/>
          <w:sz w:val="24"/>
          <w:szCs w:val="24"/>
          <w:lang w:val="hy-AM"/>
        </w:rPr>
        <w:t xml:space="preserve">։ </w:t>
      </w:r>
    </w:p>
    <w:p w14:paraId="5D018BF0" w14:textId="77777777" w:rsidR="00A73C18" w:rsidRDefault="00A73C18" w:rsidP="00A73C18">
      <w:pPr>
        <w:pStyle w:val="a3"/>
        <w:numPr>
          <w:ilvl w:val="0"/>
          <w:numId w:val="14"/>
        </w:numPr>
        <w:tabs>
          <w:tab w:val="left" w:pos="284"/>
          <w:tab w:val="left" w:pos="851"/>
        </w:tabs>
        <w:spacing w:line="276" w:lineRule="auto"/>
        <w:ind w:left="0"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2-րդ ստուգման արդյունքում արձանագրվել է ուսուցչի մրցույթի ընթացակարգի խախտում, որին անդրադարձ է արվել 1-ին ստուգման ժամանակ, սակայն խախտում չի հայտնաբերվել։</w:t>
      </w:r>
    </w:p>
    <w:p w14:paraId="1F627019" w14:textId="77777777" w:rsidR="00A73C18" w:rsidRDefault="00A73C18" w:rsidP="00A73C18">
      <w:pPr>
        <w:pStyle w:val="a3"/>
        <w:numPr>
          <w:ilvl w:val="0"/>
          <w:numId w:val="14"/>
        </w:numPr>
        <w:tabs>
          <w:tab w:val="left" w:pos="284"/>
        </w:tabs>
        <w:spacing w:line="276" w:lineRule="auto"/>
        <w:ind w:left="0"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2-րդ ստուգման արդյունքում հայտնաբերվել են նոր խախտումներ, որոնք դուրս են եղել նախորդ ստուգման շրջանակներից </w:t>
      </w:r>
      <w:r w:rsidRPr="008C0033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մեթոդական միավորումների գործունեություն, ծնողական ժողովների նիստերի արձանագրությունների հրապարակում դպրոցի կայքէջում</w:t>
      </w:r>
      <w:r w:rsidRPr="008C0033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1003FB4E" w14:textId="6494DEA5" w:rsidR="005A0F59" w:rsidRPr="005A0F59" w:rsidRDefault="005A0F59" w:rsidP="005A0F59">
      <w:pPr>
        <w:tabs>
          <w:tab w:val="left" w:pos="284"/>
        </w:tabs>
        <w:spacing w:line="276" w:lineRule="auto"/>
        <w:ind w:right="-4"/>
        <w:jc w:val="both"/>
        <w:rPr>
          <w:rFonts w:ascii="GHEA Grapalat" w:hAnsi="GHEA Grapalat"/>
          <w:sz w:val="24"/>
          <w:szCs w:val="24"/>
          <w:lang w:val="hy-AM"/>
        </w:rPr>
      </w:pPr>
      <w:r w:rsidRPr="003C1344">
        <w:rPr>
          <w:rFonts w:ascii="GHEA Grapalat" w:eastAsia="Times New Roman" w:hAnsi="GHEA Grapalat" w:cs="Sylfaen"/>
          <w:noProof/>
          <w:color w:val="7030A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2E5248" wp14:editId="52081E1E">
                <wp:simplePos x="0" y="0"/>
                <wp:positionH relativeFrom="margin">
                  <wp:posOffset>3568055</wp:posOffset>
                </wp:positionH>
                <wp:positionV relativeFrom="paragraph">
                  <wp:posOffset>3336</wp:posOffset>
                </wp:positionV>
                <wp:extent cx="2687188" cy="682388"/>
                <wp:effectExtent l="0" t="0" r="18415" b="22860"/>
                <wp:wrapNone/>
                <wp:docPr id="79" name="Прямоугольник с двумя скругленными противолежащими углами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7188" cy="682388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1EE710" w14:textId="77777777" w:rsidR="007B1872" w:rsidRPr="007B1872" w:rsidRDefault="007B1872" w:rsidP="005A0F59">
                            <w:pPr>
                              <w:pStyle w:val="a3"/>
                              <w:tabs>
                                <w:tab w:val="left" w:pos="284"/>
                              </w:tabs>
                              <w:spacing w:line="276" w:lineRule="auto"/>
                              <w:ind w:left="0" w:right="-4" w:firstLine="142"/>
                              <w:jc w:val="center"/>
                              <w:rPr>
                                <w:rFonts w:ascii="GHEA Grapalat" w:hAnsi="GHEA Grapalat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7B1872">
                              <w:rPr>
                                <w:rFonts w:ascii="GHEA Grapalat" w:hAnsi="GHEA Grapalat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1-</w:t>
                            </w:r>
                            <w:r w:rsidRPr="007B1872">
                              <w:rPr>
                                <w:rFonts w:ascii="GHEA Grapalat" w:hAnsi="GHEA Grapalat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  <w:lang w:val="hy-AM"/>
                              </w:rPr>
                              <w:t xml:space="preserve">ին ստուգումն իրականացվել է </w:t>
                            </w:r>
                          </w:p>
                          <w:p w14:paraId="6F933F8E" w14:textId="7A89E7F0" w:rsidR="007B1872" w:rsidRPr="00316139" w:rsidRDefault="007B1872" w:rsidP="005A0F59">
                            <w:pPr>
                              <w:pStyle w:val="a3"/>
                              <w:tabs>
                                <w:tab w:val="left" w:pos="284"/>
                              </w:tabs>
                              <w:spacing w:line="276" w:lineRule="auto"/>
                              <w:ind w:left="0" w:right="-4" w:firstLine="142"/>
                              <w:jc w:val="center"/>
                              <w:rPr>
                                <w:rFonts w:ascii="GHEA Grapalat" w:hAnsi="GHEA Grapalat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B1872">
                              <w:rPr>
                                <w:rFonts w:ascii="GHEA Grapalat" w:hAnsi="GHEA Grapalat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  <w:lang w:val="hy-AM"/>
                              </w:rPr>
                              <w:t>6 ստուգաթերթերով</w:t>
                            </w:r>
                          </w:p>
                          <w:p w14:paraId="11A92344" w14:textId="505B06C0" w:rsidR="007B1872" w:rsidRPr="003D7B09" w:rsidRDefault="007B1872" w:rsidP="005A0F59">
                            <w:pPr>
                              <w:pStyle w:val="a3"/>
                              <w:tabs>
                                <w:tab w:val="left" w:pos="284"/>
                              </w:tabs>
                              <w:spacing w:line="276" w:lineRule="auto"/>
                              <w:ind w:left="0" w:right="-4" w:firstLine="284"/>
                              <w:jc w:val="center"/>
                              <w:rPr>
                                <w:rFonts w:ascii="GHEA Grapalat" w:hAnsi="GHEA Grapalat"/>
                                <w:b/>
                                <w:sz w:val="20"/>
                                <w:szCs w:val="20"/>
                                <w:lang w:val="hy-AM"/>
                              </w:rPr>
                            </w:pPr>
                          </w:p>
                          <w:p w14:paraId="20BA9ABB" w14:textId="77777777" w:rsidR="007B1872" w:rsidRPr="00527847" w:rsidRDefault="007B1872" w:rsidP="005A0F59">
                            <w:pPr>
                              <w:pStyle w:val="a3"/>
                              <w:ind w:left="360"/>
                              <w:rPr>
                                <w:rFonts w:ascii="GHEA Grapalat" w:eastAsia="Calibri" w:hAnsi="GHEA Grapalat" w:cs="Sylfaen"/>
                                <w:b/>
                                <w:i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E5248" id="Прямоугольник с двумя скругленными противолежащими углами 79" o:spid="_x0000_s1060" style="position:absolute;left:0;text-align:left;margin-left:280.95pt;margin-top:.25pt;width:211.6pt;height:53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87188,6823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" adj="-11796480,,5400" path="m113734,l2687188,r,l2687188,568654v,62814,-50920,113734,-113734,113734l,682388r,l,113734c,50920,50920,,113734,xe" fillcolor="#1f3763 [1608]" strokecolor="#1f3763 [1608]" strokeweight="1pt">
                <v:stroke joinstyle="miter"/>
                <v:formulas/>
                <v:path arrowok="t" o:connecttype="custom" o:connectlocs="113734,0;2687188,0;2687188,0;2687188,568654;2573454,682388;0,682388;0,682388;0,113734;113734,0" o:connectangles="0,0,0,0,0,0,0,0,0" textboxrect="0,0,2687188,682388"/>
                <v:textbox>
                  <w:txbxContent>
                    <w:p w14:paraId="4F1EE710" w14:textId="77777777" w:rsidR="007B1872" w:rsidRPr="007B1872" w:rsidRDefault="007B1872" w:rsidP="005A0F59">
                      <w:pPr>
                        <w:pStyle w:val="a3"/>
                        <w:tabs>
                          <w:tab w:val="left" w:pos="284"/>
                        </w:tabs>
                        <w:spacing w:line="276" w:lineRule="auto"/>
                        <w:ind w:left="0" w:right="-4" w:firstLine="142"/>
                        <w:jc w:val="center"/>
                        <w:rPr>
                          <w:rFonts w:ascii="GHEA Grapalat" w:hAnsi="GHEA Grapalat"/>
                          <w:b/>
                          <w:i/>
                          <w:color w:val="FFFFFF" w:themeColor="background1"/>
                          <w:sz w:val="20"/>
                          <w:szCs w:val="20"/>
                          <w:lang w:val="hy-AM"/>
                        </w:rPr>
                      </w:pPr>
                      <w:r w:rsidRPr="007B1872">
                        <w:rPr>
                          <w:rFonts w:ascii="GHEA Grapalat" w:hAnsi="GHEA Grapalat"/>
                          <w:b/>
                          <w:i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1-</w:t>
                      </w:r>
                      <w:r w:rsidRPr="007B1872">
                        <w:rPr>
                          <w:rFonts w:ascii="GHEA Grapalat" w:hAnsi="GHEA Grapalat"/>
                          <w:b/>
                          <w:i/>
                          <w:color w:val="FFFFFF" w:themeColor="background1"/>
                          <w:sz w:val="20"/>
                          <w:szCs w:val="20"/>
                          <w:lang w:val="hy-AM"/>
                        </w:rPr>
                        <w:t xml:space="preserve">ին ստուգումն իրականացվել է </w:t>
                      </w:r>
                    </w:p>
                    <w:p w14:paraId="6F933F8E" w14:textId="7A89E7F0" w:rsidR="007B1872" w:rsidRPr="00316139" w:rsidRDefault="007B1872" w:rsidP="005A0F59">
                      <w:pPr>
                        <w:pStyle w:val="a3"/>
                        <w:tabs>
                          <w:tab w:val="left" w:pos="284"/>
                        </w:tabs>
                        <w:spacing w:line="276" w:lineRule="auto"/>
                        <w:ind w:left="0" w:right="-4" w:firstLine="142"/>
                        <w:jc w:val="center"/>
                        <w:rPr>
                          <w:rFonts w:ascii="GHEA Grapalat" w:hAnsi="GHEA Grapalat"/>
                          <w:b/>
                          <w:i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7B1872">
                        <w:rPr>
                          <w:rFonts w:ascii="GHEA Grapalat" w:hAnsi="GHEA Grapalat"/>
                          <w:b/>
                          <w:i/>
                          <w:color w:val="FFFFFF" w:themeColor="background1"/>
                          <w:sz w:val="20"/>
                          <w:szCs w:val="20"/>
                          <w:lang w:val="hy-AM"/>
                        </w:rPr>
                        <w:t>6 ստուգաթերթերով</w:t>
                      </w:r>
                    </w:p>
                    <w:p w14:paraId="11A92344" w14:textId="505B06C0" w:rsidR="007B1872" w:rsidRPr="003D7B09" w:rsidRDefault="007B1872" w:rsidP="005A0F59">
                      <w:pPr>
                        <w:pStyle w:val="a3"/>
                        <w:tabs>
                          <w:tab w:val="left" w:pos="284"/>
                        </w:tabs>
                        <w:spacing w:line="276" w:lineRule="auto"/>
                        <w:ind w:left="0" w:right="-4" w:firstLine="284"/>
                        <w:jc w:val="center"/>
                        <w:rPr>
                          <w:rFonts w:ascii="GHEA Grapalat" w:hAnsi="GHEA Grapalat"/>
                          <w:b/>
                          <w:sz w:val="20"/>
                          <w:szCs w:val="20"/>
                          <w:lang w:val="hy-AM"/>
                        </w:rPr>
                      </w:pPr>
                    </w:p>
                    <w:p w14:paraId="20BA9ABB" w14:textId="77777777" w:rsidR="007B1872" w:rsidRPr="00527847" w:rsidRDefault="007B1872" w:rsidP="005A0F59">
                      <w:pPr>
                        <w:pStyle w:val="a3"/>
                        <w:ind w:left="360"/>
                        <w:rPr>
                          <w:rFonts w:ascii="GHEA Grapalat" w:eastAsia="Calibri" w:hAnsi="GHEA Grapalat" w:cs="Sylfaen"/>
                          <w:b/>
                          <w:i/>
                          <w:spacing w:val="20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B1B312" w14:textId="38F5640B" w:rsidR="005460AC" w:rsidRDefault="005460AC" w:rsidP="005460AC">
      <w:pPr>
        <w:pStyle w:val="a3"/>
        <w:tabs>
          <w:tab w:val="left" w:pos="284"/>
          <w:tab w:val="left" w:pos="851"/>
        </w:tabs>
        <w:spacing w:line="276" w:lineRule="auto"/>
        <w:ind w:left="567" w:right="-4"/>
        <w:jc w:val="both"/>
        <w:rPr>
          <w:rFonts w:ascii="GHEA Grapalat" w:hAnsi="GHEA Grapalat"/>
          <w:sz w:val="24"/>
          <w:szCs w:val="24"/>
          <w:lang w:val="hy-AM"/>
        </w:rPr>
      </w:pPr>
    </w:p>
    <w:p w14:paraId="390BD82F" w14:textId="167142EA" w:rsidR="00316139" w:rsidRDefault="00316139" w:rsidP="005460AC">
      <w:pPr>
        <w:pStyle w:val="a3"/>
        <w:tabs>
          <w:tab w:val="left" w:pos="284"/>
          <w:tab w:val="left" w:pos="851"/>
        </w:tabs>
        <w:spacing w:line="276" w:lineRule="auto"/>
        <w:ind w:left="567" w:right="-4"/>
        <w:jc w:val="both"/>
        <w:rPr>
          <w:rFonts w:ascii="GHEA Grapalat" w:hAnsi="GHEA Grapalat"/>
          <w:sz w:val="24"/>
          <w:szCs w:val="24"/>
          <w:lang w:val="hy-AM"/>
        </w:rPr>
      </w:pPr>
    </w:p>
    <w:p w14:paraId="1220DB8F" w14:textId="77777777" w:rsidR="00316139" w:rsidRDefault="00316139" w:rsidP="005460AC">
      <w:pPr>
        <w:pStyle w:val="a3"/>
        <w:tabs>
          <w:tab w:val="left" w:pos="284"/>
          <w:tab w:val="left" w:pos="851"/>
        </w:tabs>
        <w:spacing w:line="276" w:lineRule="auto"/>
        <w:ind w:left="567" w:right="-4"/>
        <w:jc w:val="both"/>
        <w:rPr>
          <w:rFonts w:ascii="GHEA Grapalat" w:hAnsi="GHEA Grapalat"/>
          <w:sz w:val="24"/>
          <w:szCs w:val="24"/>
          <w:lang w:val="hy-AM"/>
        </w:rPr>
      </w:pPr>
    </w:p>
    <w:p w14:paraId="7DDD9DC2" w14:textId="77777777" w:rsidR="00A73C18" w:rsidRPr="00316139" w:rsidRDefault="00A73C18" w:rsidP="00A73C18">
      <w:pPr>
        <w:pStyle w:val="a3"/>
        <w:tabs>
          <w:tab w:val="left" w:pos="284"/>
        </w:tabs>
        <w:spacing w:line="276" w:lineRule="auto"/>
        <w:ind w:left="0" w:right="-4" w:firstLine="567"/>
        <w:jc w:val="both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316139">
        <w:rPr>
          <w:rFonts w:ascii="GHEA Grapalat" w:hAnsi="GHEA Grapalat"/>
          <w:b/>
          <w:sz w:val="24"/>
          <w:szCs w:val="24"/>
          <w:u w:val="single"/>
          <w:lang w:val="hy-AM"/>
        </w:rPr>
        <w:t>6</w:t>
      </w:r>
      <w:r w:rsidRPr="00316139">
        <w:rPr>
          <w:rFonts w:ascii="Cambria Math" w:hAnsi="Cambria Math"/>
          <w:b/>
          <w:sz w:val="24"/>
          <w:szCs w:val="24"/>
          <w:u w:val="single"/>
          <w:lang w:val="hy-AM"/>
        </w:rPr>
        <w:t xml:space="preserve">․ </w:t>
      </w:r>
      <w:r w:rsidRPr="00316139">
        <w:rPr>
          <w:rFonts w:ascii="GHEA Grapalat" w:hAnsi="GHEA Grapalat"/>
          <w:b/>
          <w:sz w:val="24"/>
          <w:szCs w:val="24"/>
          <w:u w:val="single"/>
          <w:lang w:val="hy-AM"/>
        </w:rPr>
        <w:t>Լեռնագոգի միջնակարգ դպրոց</w:t>
      </w:r>
    </w:p>
    <w:p w14:paraId="39FA1370" w14:textId="77777777" w:rsidR="00A73C18" w:rsidRDefault="00A73C18" w:rsidP="00A73C18">
      <w:pPr>
        <w:pStyle w:val="a3"/>
        <w:numPr>
          <w:ilvl w:val="0"/>
          <w:numId w:val="14"/>
        </w:numPr>
        <w:tabs>
          <w:tab w:val="left" w:pos="284"/>
          <w:tab w:val="left" w:pos="851"/>
        </w:tabs>
        <w:spacing w:line="276" w:lineRule="auto"/>
        <w:ind w:left="0"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</w:t>
      </w:r>
      <w:r w:rsidRPr="00184957">
        <w:rPr>
          <w:rFonts w:ascii="GHEA Grapalat" w:hAnsi="GHEA Grapalat"/>
          <w:sz w:val="24"/>
          <w:szCs w:val="24"/>
          <w:lang w:val="hy-AM"/>
        </w:rPr>
        <w:t>ախորդ ստուգման արդյունքում հայտնաբերված խախտում</w:t>
      </w:r>
      <w:r>
        <w:rPr>
          <w:rFonts w:ascii="GHEA Grapalat" w:hAnsi="GHEA Grapalat"/>
          <w:sz w:val="24"/>
          <w:szCs w:val="24"/>
          <w:lang w:val="hy-AM"/>
        </w:rPr>
        <w:t>ներ</w:t>
      </w:r>
      <w:r w:rsidRPr="00184957">
        <w:rPr>
          <w:rFonts w:ascii="GHEA Grapalat" w:hAnsi="GHEA Grapalat"/>
          <w:sz w:val="24"/>
          <w:szCs w:val="24"/>
          <w:lang w:val="hy-AM"/>
        </w:rPr>
        <w:t>ը</w:t>
      </w:r>
      <w:r>
        <w:rPr>
          <w:rFonts w:ascii="GHEA Grapalat" w:hAnsi="GHEA Grapalat"/>
          <w:sz w:val="24"/>
          <w:szCs w:val="24"/>
          <w:lang w:val="hy-AM"/>
        </w:rPr>
        <w:t xml:space="preserve">, բացառությամբ մանկավարժական աշխատողների նշանակման խախտման, չեն </w:t>
      </w:r>
      <w:r w:rsidRPr="00184957">
        <w:rPr>
          <w:rFonts w:ascii="GHEA Grapalat" w:hAnsi="GHEA Grapalat"/>
          <w:sz w:val="24"/>
          <w:szCs w:val="24"/>
          <w:lang w:val="hy-AM"/>
        </w:rPr>
        <w:t>կրկնվել 2-րդ ստուգման ընթացքում</w:t>
      </w:r>
      <w:r>
        <w:rPr>
          <w:rFonts w:ascii="GHEA Grapalat" w:hAnsi="GHEA Grapalat"/>
          <w:sz w:val="24"/>
          <w:szCs w:val="24"/>
          <w:lang w:val="hy-AM"/>
        </w:rPr>
        <w:t xml:space="preserve">։ </w:t>
      </w:r>
    </w:p>
    <w:p w14:paraId="49C8822F" w14:textId="77777777" w:rsidR="00A73C18" w:rsidRDefault="00A73C18" w:rsidP="00A73C18">
      <w:pPr>
        <w:pStyle w:val="a3"/>
        <w:numPr>
          <w:ilvl w:val="0"/>
          <w:numId w:val="14"/>
        </w:numPr>
        <w:tabs>
          <w:tab w:val="left" w:pos="284"/>
          <w:tab w:val="left" w:pos="851"/>
        </w:tabs>
        <w:spacing w:line="276" w:lineRule="auto"/>
        <w:ind w:left="0"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2-րդ ստուգման արդյունքում արձանագրվել են խախտումներ, որոնց անդրադարձ են արվել 1-ին ստուգման ժամանակ, սակայն խախտում չի հայտնաբերվել </w:t>
      </w:r>
      <w:r w:rsidRPr="002E1114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ներքին գնահատման արդյունքների քննարկում խորհրդի կողմից</w:t>
      </w:r>
      <w:r w:rsidRPr="00EA7491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2C371E64" w14:textId="77777777" w:rsidR="00A73C18" w:rsidRDefault="00A73C18" w:rsidP="00A73C18">
      <w:pPr>
        <w:pStyle w:val="a3"/>
        <w:numPr>
          <w:ilvl w:val="0"/>
          <w:numId w:val="14"/>
        </w:numPr>
        <w:tabs>
          <w:tab w:val="left" w:pos="284"/>
        </w:tabs>
        <w:spacing w:line="276" w:lineRule="auto"/>
        <w:ind w:left="0"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2-րդ ստուգման արդյունքում հայտնաբերվել է նոր խախտում, որը դուրս է եղել 1-ին ստուգման շրջանակներից </w:t>
      </w:r>
      <w:r w:rsidRPr="008C0033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ծնողական ժողովների նիստերի արձանագրությունների հրապարակում</w:t>
      </w:r>
      <w:r w:rsidRPr="008C0033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5995A995" w14:textId="77777777" w:rsidR="00A73C18" w:rsidRDefault="00A73C18" w:rsidP="00A73C18">
      <w:pPr>
        <w:pStyle w:val="a3"/>
        <w:tabs>
          <w:tab w:val="left" w:pos="284"/>
        </w:tabs>
        <w:spacing w:line="276" w:lineRule="auto"/>
        <w:ind w:left="0" w:right="-4" w:firstLine="567"/>
        <w:jc w:val="both"/>
        <w:rPr>
          <w:rFonts w:ascii="Cambria Math" w:hAnsi="Cambria Math"/>
          <w:sz w:val="24"/>
          <w:szCs w:val="24"/>
          <w:lang w:val="hy-AM"/>
        </w:rPr>
      </w:pPr>
    </w:p>
    <w:p w14:paraId="5D97AF5D" w14:textId="77777777" w:rsidR="00A73C18" w:rsidRPr="00316139" w:rsidRDefault="00A73C18" w:rsidP="00A73C18">
      <w:pPr>
        <w:pStyle w:val="a3"/>
        <w:tabs>
          <w:tab w:val="left" w:pos="284"/>
        </w:tabs>
        <w:spacing w:line="276" w:lineRule="auto"/>
        <w:ind w:left="0" w:right="-4" w:firstLine="567"/>
        <w:jc w:val="both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316139">
        <w:rPr>
          <w:rFonts w:ascii="GHEA Grapalat" w:hAnsi="GHEA Grapalat"/>
          <w:b/>
          <w:sz w:val="24"/>
          <w:szCs w:val="24"/>
          <w:u w:val="single"/>
          <w:lang w:val="hy-AM"/>
        </w:rPr>
        <w:t>7</w:t>
      </w:r>
      <w:r w:rsidRPr="00316139">
        <w:rPr>
          <w:rFonts w:ascii="Cambria Math" w:hAnsi="Cambria Math"/>
          <w:b/>
          <w:sz w:val="24"/>
          <w:szCs w:val="24"/>
          <w:u w:val="single"/>
          <w:lang w:val="hy-AM"/>
        </w:rPr>
        <w:t xml:space="preserve">․ </w:t>
      </w:r>
      <w:r w:rsidRPr="00316139">
        <w:rPr>
          <w:rFonts w:ascii="GHEA Grapalat" w:hAnsi="GHEA Grapalat"/>
          <w:b/>
          <w:sz w:val="24"/>
          <w:szCs w:val="24"/>
          <w:u w:val="single"/>
          <w:lang w:val="hy-AM"/>
        </w:rPr>
        <w:t>Ստեփանավանի ավագ դպրոց</w:t>
      </w:r>
    </w:p>
    <w:p w14:paraId="1F2F74C1" w14:textId="77777777" w:rsidR="00A73C18" w:rsidRDefault="00A73C18" w:rsidP="00A73C18">
      <w:pPr>
        <w:pStyle w:val="a3"/>
        <w:numPr>
          <w:ilvl w:val="0"/>
          <w:numId w:val="14"/>
        </w:numPr>
        <w:tabs>
          <w:tab w:val="left" w:pos="284"/>
          <w:tab w:val="left" w:pos="851"/>
        </w:tabs>
        <w:spacing w:line="276" w:lineRule="auto"/>
        <w:ind w:left="0"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</w:t>
      </w:r>
      <w:r w:rsidRPr="00184957">
        <w:rPr>
          <w:rFonts w:ascii="GHEA Grapalat" w:hAnsi="GHEA Grapalat"/>
          <w:sz w:val="24"/>
          <w:szCs w:val="24"/>
          <w:lang w:val="hy-AM"/>
        </w:rPr>
        <w:t>ախորդ ստուգման արդյունքում հայտնաբերված խախտումը</w:t>
      </w:r>
      <w:r>
        <w:rPr>
          <w:rFonts w:ascii="GHEA Grapalat" w:hAnsi="GHEA Grapalat"/>
          <w:sz w:val="24"/>
          <w:szCs w:val="24"/>
          <w:lang w:val="hy-AM"/>
        </w:rPr>
        <w:t>, բացառությամբ մանկավարժական աշխատողների նշանակման խախտման, չի կրկնվել</w:t>
      </w:r>
      <w:r w:rsidRPr="00184957">
        <w:rPr>
          <w:rFonts w:ascii="GHEA Grapalat" w:hAnsi="GHEA Grapalat"/>
          <w:sz w:val="24"/>
          <w:szCs w:val="24"/>
          <w:lang w:val="hy-AM"/>
        </w:rPr>
        <w:t xml:space="preserve"> 2-րդ ստուգման ընթացքում</w:t>
      </w:r>
      <w:r>
        <w:rPr>
          <w:rFonts w:ascii="GHEA Grapalat" w:hAnsi="GHEA Grapalat"/>
          <w:sz w:val="24"/>
          <w:szCs w:val="24"/>
          <w:lang w:val="hy-AM"/>
        </w:rPr>
        <w:t xml:space="preserve">։ </w:t>
      </w:r>
    </w:p>
    <w:p w14:paraId="7A9ECE27" w14:textId="77777777" w:rsidR="00A73C18" w:rsidRDefault="00A73C18" w:rsidP="00A73C18">
      <w:pPr>
        <w:pStyle w:val="a3"/>
        <w:numPr>
          <w:ilvl w:val="0"/>
          <w:numId w:val="14"/>
        </w:numPr>
        <w:tabs>
          <w:tab w:val="left" w:pos="284"/>
        </w:tabs>
        <w:spacing w:line="276" w:lineRule="auto"/>
        <w:ind w:left="0"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2-րդ ստուգման արդյունքում հայտնաբերվել են նոր խախտումներ, որոնք դուրս են եղել 1-ին ստուգման շրջանակներից </w:t>
      </w:r>
      <w:r w:rsidRPr="008C0033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սովորողի պարտադիր կրթությունից դուրս չմնալու, ուսուցչի մրցույթի ընթացակարգեր</w:t>
      </w:r>
      <w:r w:rsidRPr="008C0033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3957974B" w14:textId="77777777" w:rsidR="00A73C18" w:rsidRDefault="00A73C18" w:rsidP="00A73C18">
      <w:pPr>
        <w:pStyle w:val="a3"/>
        <w:tabs>
          <w:tab w:val="left" w:pos="284"/>
        </w:tabs>
        <w:spacing w:line="276" w:lineRule="auto"/>
        <w:ind w:left="0" w:right="-4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053EC17" w14:textId="77777777" w:rsidR="00A73C18" w:rsidRPr="00316139" w:rsidRDefault="00A73C18" w:rsidP="00A73C18">
      <w:pPr>
        <w:pStyle w:val="a3"/>
        <w:tabs>
          <w:tab w:val="left" w:pos="284"/>
        </w:tabs>
        <w:spacing w:line="276" w:lineRule="auto"/>
        <w:ind w:left="0" w:right="-4" w:firstLine="567"/>
        <w:jc w:val="both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316139">
        <w:rPr>
          <w:rFonts w:ascii="GHEA Grapalat" w:hAnsi="GHEA Grapalat"/>
          <w:b/>
          <w:sz w:val="24"/>
          <w:szCs w:val="24"/>
          <w:u w:val="single"/>
          <w:lang w:val="hy-AM"/>
        </w:rPr>
        <w:t>8</w:t>
      </w:r>
      <w:r w:rsidRPr="00316139">
        <w:rPr>
          <w:rFonts w:ascii="Cambria Math" w:hAnsi="Cambria Math"/>
          <w:b/>
          <w:sz w:val="24"/>
          <w:szCs w:val="24"/>
          <w:u w:val="single"/>
          <w:lang w:val="hy-AM"/>
        </w:rPr>
        <w:t xml:space="preserve">․ </w:t>
      </w:r>
      <w:r w:rsidRPr="00316139">
        <w:rPr>
          <w:rFonts w:ascii="GHEA Grapalat" w:hAnsi="GHEA Grapalat"/>
          <w:b/>
          <w:sz w:val="24"/>
          <w:szCs w:val="24"/>
          <w:u w:val="single"/>
          <w:lang w:val="hy-AM"/>
        </w:rPr>
        <w:t>Մեծ Պարնու միջնակարգ դպրոց</w:t>
      </w:r>
    </w:p>
    <w:p w14:paraId="5E951202" w14:textId="77777777" w:rsidR="00A73C18" w:rsidRDefault="00A73C18" w:rsidP="00A73C18">
      <w:pPr>
        <w:pStyle w:val="a3"/>
        <w:numPr>
          <w:ilvl w:val="0"/>
          <w:numId w:val="14"/>
        </w:numPr>
        <w:tabs>
          <w:tab w:val="left" w:pos="284"/>
          <w:tab w:val="left" w:pos="851"/>
        </w:tabs>
        <w:spacing w:line="276" w:lineRule="auto"/>
        <w:ind w:left="0"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</w:t>
      </w:r>
      <w:r w:rsidRPr="00184957">
        <w:rPr>
          <w:rFonts w:ascii="GHEA Grapalat" w:hAnsi="GHEA Grapalat"/>
          <w:sz w:val="24"/>
          <w:szCs w:val="24"/>
          <w:lang w:val="hy-AM"/>
        </w:rPr>
        <w:t>ախորդ ստուգման արդյունքում հայտնաբերված խախտում</w:t>
      </w:r>
      <w:r>
        <w:rPr>
          <w:rFonts w:ascii="GHEA Grapalat" w:hAnsi="GHEA Grapalat"/>
          <w:sz w:val="24"/>
          <w:szCs w:val="24"/>
          <w:lang w:val="hy-AM"/>
        </w:rPr>
        <w:t>ներ</w:t>
      </w:r>
      <w:r w:rsidRPr="00184957">
        <w:rPr>
          <w:rFonts w:ascii="GHEA Grapalat" w:hAnsi="GHEA Grapalat"/>
          <w:sz w:val="24"/>
          <w:szCs w:val="24"/>
          <w:lang w:val="hy-AM"/>
        </w:rPr>
        <w:t>ը</w:t>
      </w:r>
      <w:r>
        <w:rPr>
          <w:rFonts w:ascii="GHEA Grapalat" w:hAnsi="GHEA Grapalat"/>
          <w:sz w:val="24"/>
          <w:szCs w:val="24"/>
          <w:lang w:val="hy-AM"/>
        </w:rPr>
        <w:t xml:space="preserve">, բացառությամբ մանկավարժական աշխատողների նշանակման և ներքին գնահատման գործընթացների խախտումների, չեն </w:t>
      </w:r>
      <w:r w:rsidRPr="00184957">
        <w:rPr>
          <w:rFonts w:ascii="GHEA Grapalat" w:hAnsi="GHEA Grapalat"/>
          <w:sz w:val="24"/>
          <w:szCs w:val="24"/>
          <w:lang w:val="hy-AM"/>
        </w:rPr>
        <w:t>կրկնվել 2-րդ ստուգման ընթացքում</w:t>
      </w:r>
      <w:r>
        <w:rPr>
          <w:rFonts w:ascii="GHEA Grapalat" w:hAnsi="GHEA Grapalat"/>
          <w:sz w:val="24"/>
          <w:szCs w:val="24"/>
          <w:lang w:val="hy-AM"/>
        </w:rPr>
        <w:t xml:space="preserve">։ </w:t>
      </w:r>
    </w:p>
    <w:p w14:paraId="17E0C6E6" w14:textId="77777777" w:rsidR="00A73C18" w:rsidRDefault="00A73C18" w:rsidP="00A73C18">
      <w:pPr>
        <w:pStyle w:val="a3"/>
        <w:numPr>
          <w:ilvl w:val="0"/>
          <w:numId w:val="14"/>
        </w:numPr>
        <w:tabs>
          <w:tab w:val="left" w:pos="284"/>
          <w:tab w:val="left" w:pos="851"/>
        </w:tabs>
        <w:spacing w:line="276" w:lineRule="auto"/>
        <w:ind w:left="0"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Ներքին գնահատման գործընթացի խախտումը, որն արձանագրվել է 2 ստուգումների արդյունքում փաստում է այն մասին, որը դպրոցը 5 ուսումնական տարի </w:t>
      </w:r>
      <w:r w:rsidRPr="00695B6A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ստուգումներով ընդգրկված ժամանակահատված</w:t>
      </w:r>
      <w:r w:rsidRPr="00695B6A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258AC">
        <w:rPr>
          <w:rFonts w:ascii="GHEA Grapalat" w:hAnsi="GHEA Grapalat" w:cs="Sylfaen"/>
          <w:sz w:val="24"/>
          <w:szCs w:val="24"/>
          <w:lang w:val="hy-AM"/>
        </w:rPr>
        <w:t>դպրոցի գործունեության վերլուծություն</w:t>
      </w:r>
      <w:r>
        <w:rPr>
          <w:rFonts w:ascii="GHEA Grapalat" w:hAnsi="GHEA Grapalat"/>
          <w:sz w:val="24"/>
          <w:szCs w:val="24"/>
          <w:lang w:val="hy-AM"/>
        </w:rPr>
        <w:t xml:space="preserve"> չի իրականացրել։ </w:t>
      </w:r>
    </w:p>
    <w:p w14:paraId="253B15CF" w14:textId="77777777" w:rsidR="00A73C18" w:rsidRDefault="00A73C18" w:rsidP="00A73C18">
      <w:pPr>
        <w:pStyle w:val="a3"/>
        <w:numPr>
          <w:ilvl w:val="0"/>
          <w:numId w:val="14"/>
        </w:numPr>
        <w:tabs>
          <w:tab w:val="left" w:pos="284"/>
        </w:tabs>
        <w:spacing w:line="276" w:lineRule="auto"/>
        <w:ind w:left="0"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2-րդ ստուգման արդյունքում հայտնաբերվել են բազմաբնույթ և բազմաթիվ նոր խախտումներ, որոնք դուրս են եղել 1-ին ստուգման շրջանակներից </w:t>
      </w:r>
      <w:r w:rsidRPr="008C0033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 xml:space="preserve">մանկավարժական և մեթոդական միավորումների ձևավորում և գործունեություն, դասարանական, ծնողական խորհուրդների ձևավորում, խորհրդի գործունեություն, օլիմպիադայի դպրոցական փուլի </w:t>
      </w:r>
      <w:r>
        <w:rPr>
          <w:rFonts w:ascii="GHEA Grapalat" w:hAnsi="GHEA Grapalat"/>
          <w:sz w:val="24"/>
          <w:szCs w:val="24"/>
          <w:lang w:val="hy-AM"/>
        </w:rPr>
        <w:lastRenderedPageBreak/>
        <w:t>գործընթաց, ծնողական ժողովների նիստերի արձանագրությունների հրապարակում դպրոցի կայքէջում</w:t>
      </w:r>
      <w:r w:rsidRPr="008C0033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66C07F23" w14:textId="77777777" w:rsidR="00A73C18" w:rsidRDefault="00A73C18" w:rsidP="00A73C18">
      <w:pPr>
        <w:pStyle w:val="a3"/>
        <w:tabs>
          <w:tab w:val="left" w:pos="284"/>
          <w:tab w:val="left" w:pos="851"/>
        </w:tabs>
        <w:spacing w:line="276" w:lineRule="auto"/>
        <w:ind w:left="0"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Ելնելով վերոգրյալից՝ պարզվել է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DA52DC" w14:textId="77777777" w:rsidR="00A73C18" w:rsidRDefault="00A73C18" w:rsidP="00A73C18">
      <w:pPr>
        <w:pStyle w:val="a3"/>
        <w:tabs>
          <w:tab w:val="left" w:pos="284"/>
          <w:tab w:val="left" w:pos="851"/>
        </w:tabs>
        <w:spacing w:line="276" w:lineRule="auto"/>
        <w:ind w:left="0" w:right="-4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4DA82473" w14:textId="5FF6598E" w:rsidR="00F53742" w:rsidRPr="00F53742" w:rsidRDefault="00A73C18" w:rsidP="00F53742">
      <w:pPr>
        <w:pStyle w:val="a3"/>
        <w:numPr>
          <w:ilvl w:val="0"/>
          <w:numId w:val="14"/>
        </w:numPr>
        <w:tabs>
          <w:tab w:val="left" w:pos="284"/>
          <w:tab w:val="left" w:pos="851"/>
        </w:tabs>
        <w:spacing w:line="276" w:lineRule="auto"/>
        <w:ind w:left="0"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Նախորդ ստուգման արդյունքում արձանագրված բոլոր խախտումները բացառվել են 2-րդ ստուգման արդյունքում՝ </w:t>
      </w:r>
      <w:r w:rsidRPr="00456301">
        <w:rPr>
          <w:rFonts w:ascii="GHEA Grapalat" w:hAnsi="GHEA Grapalat"/>
          <w:b/>
          <w:sz w:val="24"/>
          <w:szCs w:val="24"/>
          <w:lang w:val="hy-AM"/>
        </w:rPr>
        <w:t>8</w:t>
      </w:r>
      <w:r>
        <w:rPr>
          <w:rFonts w:ascii="GHEA Grapalat" w:hAnsi="GHEA Grapalat"/>
          <w:sz w:val="24"/>
          <w:szCs w:val="24"/>
          <w:lang w:val="hy-AM"/>
        </w:rPr>
        <w:t xml:space="preserve"> դպրոցներից </w:t>
      </w:r>
      <w:r w:rsidRPr="00456301">
        <w:rPr>
          <w:rFonts w:ascii="GHEA Grapalat" w:hAnsi="GHEA Grapalat"/>
          <w:b/>
          <w:sz w:val="24"/>
          <w:szCs w:val="24"/>
          <w:lang w:val="hy-AM"/>
        </w:rPr>
        <w:t>3-ում (</w:t>
      </w:r>
      <w:r>
        <w:rPr>
          <w:rFonts w:ascii="GHEA Grapalat" w:hAnsi="GHEA Grapalat"/>
          <w:b/>
          <w:sz w:val="24"/>
          <w:szCs w:val="24"/>
          <w:lang w:val="hy-AM"/>
        </w:rPr>
        <w:t>38</w:t>
      </w:r>
      <w:r w:rsidRPr="00456301">
        <w:rPr>
          <w:rFonts w:ascii="GHEA Grapalat" w:hAnsi="GHEA Grapalat"/>
          <w:b/>
          <w:sz w:val="24"/>
          <w:szCs w:val="24"/>
          <w:lang w:val="hy-AM"/>
        </w:rPr>
        <w:t>%)</w:t>
      </w:r>
      <w:r>
        <w:rPr>
          <w:rFonts w:ascii="Cambria Math" w:hAnsi="Cambria Math"/>
          <w:b/>
          <w:sz w:val="24"/>
          <w:szCs w:val="24"/>
          <w:lang w:val="hy-AM"/>
        </w:rPr>
        <w:t>․</w:t>
      </w:r>
      <w:r w:rsidRPr="00CD04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9C32729" w14:textId="3218F35D" w:rsidR="00F53742" w:rsidRPr="00F53742" w:rsidRDefault="00F53742" w:rsidP="00F53742">
      <w:pPr>
        <w:tabs>
          <w:tab w:val="left" w:pos="284"/>
          <w:tab w:val="left" w:pos="851"/>
        </w:tabs>
        <w:spacing w:line="276" w:lineRule="auto"/>
        <w:ind w:right="-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cs="Sylfaen"/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571DF31" wp14:editId="1C78596A">
                <wp:simplePos x="0" y="0"/>
                <wp:positionH relativeFrom="column">
                  <wp:posOffset>3294693</wp:posOffset>
                </wp:positionH>
                <wp:positionV relativeFrom="paragraph">
                  <wp:posOffset>301313</wp:posOffset>
                </wp:positionV>
                <wp:extent cx="76200" cy="71755"/>
                <wp:effectExtent l="0" t="0" r="19050" b="23495"/>
                <wp:wrapNone/>
                <wp:docPr id="157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17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362761" id="Oval 4" o:spid="_x0000_s1026" style="position:absolute;margin-left:259.4pt;margin-top:23.75pt;width:6pt;height:5.6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0A06FA2" wp14:editId="500AFC4B">
                <wp:simplePos x="0" y="0"/>
                <wp:positionH relativeFrom="column">
                  <wp:posOffset>3226758</wp:posOffset>
                </wp:positionH>
                <wp:positionV relativeFrom="paragraph">
                  <wp:posOffset>242011</wp:posOffset>
                </wp:positionV>
                <wp:extent cx="3048000" cy="542925"/>
                <wp:effectExtent l="0" t="0" r="19050" b="28575"/>
                <wp:wrapNone/>
                <wp:docPr id="149" name="Прямоугольник: скругленные противолежащие углы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542925"/>
                        </a:xfrm>
                        <a:prstGeom prst="round2DiagRect">
                          <a:avLst/>
                        </a:prstGeom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3DBE3" w14:textId="77777777" w:rsidR="007B1872" w:rsidRPr="003E7502" w:rsidRDefault="007B1872" w:rsidP="00F53742">
                            <w:pPr>
                              <w:pStyle w:val="a3"/>
                              <w:tabs>
                                <w:tab w:val="left" w:pos="284"/>
                                <w:tab w:val="left" w:pos="851"/>
                              </w:tabs>
                              <w:spacing w:line="276" w:lineRule="auto"/>
                              <w:ind w:left="0" w:right="-4" w:firstLine="567"/>
                              <w:jc w:val="right"/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3E7502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Անտառուտի, Դդմաշենի, Կարինի միջնակարգ դպրոցներ</w:t>
                            </w:r>
                          </w:p>
                          <w:p w14:paraId="51DB9E56" w14:textId="77777777" w:rsidR="007B1872" w:rsidRPr="00D04AC5" w:rsidRDefault="007B1872" w:rsidP="00F53742">
                            <w:pPr>
                              <w:pStyle w:val="a3"/>
                              <w:spacing w:line="276" w:lineRule="auto"/>
                              <w:ind w:right="-4" w:firstLine="567"/>
                              <w:jc w:val="right"/>
                              <w:rPr>
                                <w:rFonts w:ascii="GHEA Grapalat" w:hAnsi="GHEA Grapalat" w:cs="Sylfaen"/>
                                <w:b/>
                                <w:i/>
                                <w:sz w:val="20"/>
                                <w:szCs w:val="20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A06FA2" id="Прямоугольник: скругленные противолежащие углы 149" o:spid="_x0000_s1061" style="position:absolute;left:0;text-align:left;margin-left:254.1pt;margin-top:19.05pt;width:240pt;height:42.75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048000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" adj="-11796480,,5400" path="m90489,l3048000,r,l3048000,452436v,49976,-40513,90489,-90489,90489l,542925r,l,90489c,40513,40513,,90489,xe" fillcolor="white [3201]" strokecolor="#1f3763 [1608]" strokeweight="1pt">
                <v:stroke joinstyle="miter"/>
                <v:formulas/>
                <v:path arrowok="t" o:connecttype="custom" o:connectlocs="90489,0;3048000,0;3048000,0;3048000,452436;2957511,542925;0,542925;0,542925;0,90489;90489,0" o:connectangles="0,0,0,0,0,0,0,0,0" textboxrect="0,0,3048000,542925"/>
                <v:textbox>
                  <w:txbxContent>
                    <w:p w14:paraId="6733DBE3" w14:textId="77777777" w:rsidR="007B1872" w:rsidRPr="003E7502" w:rsidRDefault="007B1872" w:rsidP="00F53742">
                      <w:pPr>
                        <w:pStyle w:val="a3"/>
                        <w:tabs>
                          <w:tab w:val="left" w:pos="284"/>
                          <w:tab w:val="left" w:pos="851"/>
                        </w:tabs>
                        <w:spacing w:line="276" w:lineRule="auto"/>
                        <w:ind w:left="0" w:right="-4" w:firstLine="567"/>
                        <w:jc w:val="right"/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3E7502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Անտառուտի, Դդմաշենի, Կարինի միջնակարգ դպրոցներ</w:t>
                      </w:r>
                    </w:p>
                    <w:p w14:paraId="51DB9E56" w14:textId="77777777" w:rsidR="007B1872" w:rsidRPr="00D04AC5" w:rsidRDefault="007B1872" w:rsidP="00F53742">
                      <w:pPr>
                        <w:pStyle w:val="a3"/>
                        <w:spacing w:line="276" w:lineRule="auto"/>
                        <w:ind w:right="-4" w:firstLine="567"/>
                        <w:jc w:val="right"/>
                        <w:rPr>
                          <w:rFonts w:ascii="GHEA Grapalat" w:hAnsi="GHEA Grapalat" w:cs="Sylfaen"/>
                          <w:b/>
                          <w:i/>
                          <w:sz w:val="20"/>
                          <w:szCs w:val="20"/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53742">
        <w:rPr>
          <w:rFonts w:ascii="GHEA Grapalat" w:hAnsi="GHEA Grapalat"/>
          <w:sz w:val="24"/>
          <w:szCs w:val="24"/>
          <w:lang w:val="hy-AM"/>
        </w:rPr>
        <w:t xml:space="preserve">                         </w:t>
      </w:r>
      <w:r w:rsidRPr="00A903DD">
        <w:rPr>
          <w:rFonts w:ascii="GHEA Grapalat" w:hAnsi="GHEA Grapalat"/>
          <w:sz w:val="24"/>
          <w:szCs w:val="24"/>
          <w:lang w:val="hy-AM"/>
        </w:rPr>
        <w:t xml:space="preserve">               </w:t>
      </w:r>
      <w:r w:rsidRPr="00F53742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Pr="00A903DD"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F53742">
        <w:rPr>
          <w:rFonts w:ascii="GHEA Grapalat" w:hAnsi="GHEA Grapalat"/>
          <w:sz w:val="24"/>
          <w:szCs w:val="24"/>
          <w:lang w:val="hy-AM"/>
        </w:rPr>
        <w:t xml:space="preserve">       </w:t>
      </w:r>
      <w:r>
        <w:rPr>
          <w:bCs/>
          <w:noProof/>
          <w:color w:val="5B9BD5" w:themeColor="accent1"/>
          <w:shd w:val="clear" w:color="auto" w:fill="FFFFFF"/>
          <w:lang w:eastAsia="ru-RU"/>
        </w:rPr>
        <w:drawing>
          <wp:inline distT="0" distB="0" distL="0" distR="0" wp14:anchorId="6B9BA8BA" wp14:editId="507D9958">
            <wp:extent cx="306421" cy="275392"/>
            <wp:effectExtent l="0" t="0" r="0" b="0"/>
            <wp:docPr id="163" name="Graphic 2" descr="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498722" name="Graphic 2136498722" descr="Pin"/>
                    <pic:cNvPicPr/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5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03" cy="285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D2BB0" w14:textId="0725B754" w:rsidR="00A73C18" w:rsidRDefault="00A73C18" w:rsidP="00F53742">
      <w:pPr>
        <w:tabs>
          <w:tab w:val="left" w:pos="284"/>
          <w:tab w:val="left" w:pos="851"/>
        </w:tabs>
        <w:spacing w:line="276" w:lineRule="auto"/>
        <w:ind w:right="-4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2B414EF4" w14:textId="452B5693" w:rsidR="00F53742" w:rsidRPr="00F53742" w:rsidRDefault="00F53742" w:rsidP="00F53742">
      <w:pPr>
        <w:tabs>
          <w:tab w:val="left" w:pos="284"/>
          <w:tab w:val="left" w:pos="851"/>
        </w:tabs>
        <w:spacing w:line="276" w:lineRule="auto"/>
        <w:ind w:right="-4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1351A3CE" w14:textId="2294F6B1" w:rsidR="00A73C18" w:rsidRPr="00F53742" w:rsidRDefault="00A73C18" w:rsidP="00A73C18">
      <w:pPr>
        <w:pStyle w:val="a3"/>
        <w:numPr>
          <w:ilvl w:val="0"/>
          <w:numId w:val="14"/>
        </w:numPr>
        <w:tabs>
          <w:tab w:val="left" w:pos="284"/>
          <w:tab w:val="left" w:pos="851"/>
        </w:tabs>
        <w:spacing w:line="276" w:lineRule="auto"/>
        <w:ind w:left="0"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56301">
        <w:rPr>
          <w:rFonts w:ascii="GHEA Grapalat" w:hAnsi="GHEA Grapalat"/>
          <w:sz w:val="24"/>
          <w:szCs w:val="24"/>
          <w:lang w:val="hy-AM"/>
        </w:rPr>
        <w:t>Արձանագրված մանկավարժական աշխատողների նշանակման խախտումները կրկնվել են նաև 2-րդ ստուգման ընթացքում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45630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6301">
        <w:rPr>
          <w:rFonts w:ascii="GHEA Grapalat" w:hAnsi="GHEA Grapalat"/>
          <w:b/>
          <w:sz w:val="24"/>
          <w:szCs w:val="24"/>
          <w:lang w:val="hy-AM"/>
        </w:rPr>
        <w:t>5</w:t>
      </w:r>
      <w:r w:rsidRPr="00456301">
        <w:rPr>
          <w:rFonts w:ascii="GHEA Grapalat" w:hAnsi="GHEA Grapalat"/>
          <w:sz w:val="24"/>
          <w:szCs w:val="24"/>
          <w:lang w:val="hy-AM"/>
        </w:rPr>
        <w:t xml:space="preserve"> դպրոցներում </w:t>
      </w:r>
      <w:r w:rsidRPr="00456301">
        <w:rPr>
          <w:rFonts w:ascii="GHEA Grapalat" w:hAnsi="GHEA Grapalat"/>
          <w:b/>
          <w:sz w:val="24"/>
          <w:szCs w:val="24"/>
          <w:lang w:val="hy-AM"/>
        </w:rPr>
        <w:t>(</w:t>
      </w:r>
      <w:r>
        <w:rPr>
          <w:rFonts w:ascii="GHEA Grapalat" w:hAnsi="GHEA Grapalat"/>
          <w:b/>
          <w:sz w:val="24"/>
          <w:szCs w:val="24"/>
          <w:lang w:val="hy-AM"/>
        </w:rPr>
        <w:t>63</w:t>
      </w:r>
      <w:r w:rsidRPr="00456301">
        <w:rPr>
          <w:rFonts w:ascii="GHEA Grapalat" w:hAnsi="GHEA Grapalat"/>
          <w:b/>
          <w:sz w:val="24"/>
          <w:szCs w:val="24"/>
          <w:lang w:val="hy-AM"/>
        </w:rPr>
        <w:t>%)</w:t>
      </w:r>
      <w:r w:rsidRPr="00456301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456301">
        <w:rPr>
          <w:rFonts w:ascii="Cambria Math" w:hAnsi="Cambria Math" w:cs="Cambria Math"/>
          <w:sz w:val="24"/>
          <w:szCs w:val="24"/>
          <w:lang w:val="hy-AM"/>
        </w:rPr>
        <w:t xml:space="preserve"> </w:t>
      </w:r>
    </w:p>
    <w:p w14:paraId="6F226E97" w14:textId="029F1764" w:rsidR="00F53742" w:rsidRDefault="00F53742" w:rsidP="00F53742">
      <w:pPr>
        <w:tabs>
          <w:tab w:val="left" w:pos="284"/>
          <w:tab w:val="left" w:pos="851"/>
        </w:tabs>
        <w:spacing w:line="276" w:lineRule="auto"/>
        <w:ind w:right="-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CFA3CDC" wp14:editId="7D70A579">
                <wp:simplePos x="0" y="0"/>
                <wp:positionH relativeFrom="column">
                  <wp:posOffset>3274894</wp:posOffset>
                </wp:positionH>
                <wp:positionV relativeFrom="paragraph">
                  <wp:posOffset>174644</wp:posOffset>
                </wp:positionV>
                <wp:extent cx="3048000" cy="750627"/>
                <wp:effectExtent l="0" t="0" r="19050" b="11430"/>
                <wp:wrapNone/>
                <wp:docPr id="159" name="Прямоугольник: скругленные противолежащие углы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750627"/>
                        </a:xfrm>
                        <a:prstGeom prst="round2DiagRect">
                          <a:avLst/>
                        </a:prstGeom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E515A" w14:textId="77777777" w:rsidR="007B1872" w:rsidRPr="003E7502" w:rsidRDefault="007B1872" w:rsidP="00F53742">
                            <w:pPr>
                              <w:pStyle w:val="a3"/>
                              <w:tabs>
                                <w:tab w:val="left" w:pos="284"/>
                                <w:tab w:val="left" w:pos="851"/>
                              </w:tabs>
                              <w:spacing w:line="276" w:lineRule="auto"/>
                              <w:ind w:left="0" w:right="-4" w:firstLine="567"/>
                              <w:jc w:val="right"/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3E7502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Ձորագլխի, Զոլաքարի հ</w:t>
                            </w:r>
                            <w:r w:rsidRPr="003E7502">
                              <w:rPr>
                                <w:rFonts w:ascii="Cambria Math" w:hAnsi="Cambria Math" w:cs="Cambria Math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․</w:t>
                            </w:r>
                            <w:r w:rsidRPr="003E7502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 2, Լեռնագոգի, Մեծ Պարնու միջնակարգ, </w:t>
                            </w:r>
                          </w:p>
                          <w:p w14:paraId="49B3DA63" w14:textId="77777777" w:rsidR="007B1872" w:rsidRPr="003E7502" w:rsidRDefault="007B1872" w:rsidP="00F53742">
                            <w:pPr>
                              <w:pStyle w:val="a3"/>
                              <w:tabs>
                                <w:tab w:val="left" w:pos="284"/>
                                <w:tab w:val="left" w:pos="851"/>
                              </w:tabs>
                              <w:spacing w:line="276" w:lineRule="auto"/>
                              <w:ind w:left="0" w:right="-4" w:firstLine="567"/>
                              <w:jc w:val="right"/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3E7502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Ստեփանավանի ավագ դպրոցներ </w:t>
                            </w:r>
                          </w:p>
                          <w:p w14:paraId="10AFC857" w14:textId="77777777" w:rsidR="007B1872" w:rsidRPr="00D04AC5" w:rsidRDefault="007B1872" w:rsidP="00F53742">
                            <w:pPr>
                              <w:pStyle w:val="a3"/>
                              <w:spacing w:line="276" w:lineRule="auto"/>
                              <w:ind w:right="-4" w:firstLine="567"/>
                              <w:jc w:val="right"/>
                              <w:rPr>
                                <w:rFonts w:ascii="GHEA Grapalat" w:hAnsi="GHEA Grapalat" w:cs="Sylfaen"/>
                                <w:b/>
                                <w:i/>
                                <w:sz w:val="20"/>
                                <w:szCs w:val="20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A3CDC" id="Прямоугольник: скругленные противолежащие углы 159" o:spid="_x0000_s1062" style="position:absolute;left:0;text-align:left;margin-left:257.85pt;margin-top:13.75pt;width:240pt;height:59.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0,7506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" adj="-11796480,,5400" path="m125107,l3048000,r,l3048000,625520v,69095,-56012,125107,-125107,125107l,750627r,l,125107c,56012,56012,,125107,xe" fillcolor="white [3201]" strokecolor="#1f3763 [1608]" strokeweight="1pt">
                <v:stroke joinstyle="miter"/>
                <v:formulas/>
                <v:path arrowok="t" o:connecttype="custom" o:connectlocs="125107,0;3048000,0;3048000,0;3048000,625520;2922893,750627;0,750627;0,750627;0,125107;125107,0" o:connectangles="0,0,0,0,0,0,0,0,0" textboxrect="0,0,3048000,750627"/>
                <v:textbox>
                  <w:txbxContent>
                    <w:p w14:paraId="58EE515A" w14:textId="77777777" w:rsidR="007B1872" w:rsidRPr="003E7502" w:rsidRDefault="007B1872" w:rsidP="00F53742">
                      <w:pPr>
                        <w:pStyle w:val="a3"/>
                        <w:tabs>
                          <w:tab w:val="left" w:pos="284"/>
                          <w:tab w:val="left" w:pos="851"/>
                        </w:tabs>
                        <w:spacing w:line="276" w:lineRule="auto"/>
                        <w:ind w:left="0" w:right="-4" w:firstLine="567"/>
                        <w:jc w:val="right"/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3E7502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Ձորագլխի, Զոլաքարի հ</w:t>
                      </w:r>
                      <w:r w:rsidRPr="003E7502">
                        <w:rPr>
                          <w:rFonts w:ascii="Cambria Math" w:hAnsi="Cambria Math" w:cs="Cambria Math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․</w:t>
                      </w:r>
                      <w:r w:rsidRPr="003E7502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 2, Լեռնագոգի, Մեծ Պարնու միջնակարգ, </w:t>
                      </w:r>
                    </w:p>
                    <w:p w14:paraId="49B3DA63" w14:textId="77777777" w:rsidR="007B1872" w:rsidRPr="003E7502" w:rsidRDefault="007B1872" w:rsidP="00F53742">
                      <w:pPr>
                        <w:pStyle w:val="a3"/>
                        <w:tabs>
                          <w:tab w:val="left" w:pos="284"/>
                          <w:tab w:val="left" w:pos="851"/>
                        </w:tabs>
                        <w:spacing w:line="276" w:lineRule="auto"/>
                        <w:ind w:left="0" w:right="-4" w:firstLine="567"/>
                        <w:jc w:val="right"/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3E7502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Ստեփանավանի ավագ դպրոցներ </w:t>
                      </w:r>
                    </w:p>
                    <w:p w14:paraId="10AFC857" w14:textId="77777777" w:rsidR="007B1872" w:rsidRPr="00D04AC5" w:rsidRDefault="007B1872" w:rsidP="00F53742">
                      <w:pPr>
                        <w:pStyle w:val="a3"/>
                        <w:spacing w:line="276" w:lineRule="auto"/>
                        <w:ind w:right="-4" w:firstLine="567"/>
                        <w:jc w:val="right"/>
                        <w:rPr>
                          <w:rFonts w:ascii="GHEA Grapalat" w:hAnsi="GHEA Grapalat" w:cs="Sylfaen"/>
                          <w:b/>
                          <w:i/>
                          <w:sz w:val="20"/>
                          <w:szCs w:val="20"/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03DD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</w:t>
      </w:r>
      <w:r>
        <w:rPr>
          <w:bCs/>
          <w:noProof/>
          <w:color w:val="5B9BD5" w:themeColor="accent1"/>
          <w:shd w:val="clear" w:color="auto" w:fill="FFFFFF"/>
          <w:lang w:eastAsia="ru-RU"/>
        </w:rPr>
        <w:drawing>
          <wp:inline distT="0" distB="0" distL="0" distR="0" wp14:anchorId="2B54FC9D" wp14:editId="6589115C">
            <wp:extent cx="306421" cy="275392"/>
            <wp:effectExtent l="0" t="0" r="0" b="0"/>
            <wp:docPr id="166" name="Graphic 2" descr="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498722" name="Graphic 2136498722" descr="Pin"/>
                    <pic:cNvPicPr/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5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03" cy="285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Sylfaen"/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E544D4E" wp14:editId="566BE0BE">
                <wp:simplePos x="0" y="0"/>
                <wp:positionH relativeFrom="column">
                  <wp:posOffset>3351881</wp:posOffset>
                </wp:positionH>
                <wp:positionV relativeFrom="paragraph">
                  <wp:posOffset>244636</wp:posOffset>
                </wp:positionV>
                <wp:extent cx="76200" cy="71755"/>
                <wp:effectExtent l="0" t="0" r="19050" b="23495"/>
                <wp:wrapNone/>
                <wp:docPr id="160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17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A389C4" id="Oval 4" o:spid="_x0000_s1026" style="position:absolute;margin-left:263.95pt;margin-top:19.25pt;width:6pt;height:5.6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</w:p>
    <w:p w14:paraId="583F09A5" w14:textId="7BC690DD" w:rsidR="00F53742" w:rsidRPr="00F53742" w:rsidRDefault="00F53742" w:rsidP="00F53742">
      <w:pPr>
        <w:tabs>
          <w:tab w:val="left" w:pos="284"/>
          <w:tab w:val="left" w:pos="851"/>
        </w:tabs>
        <w:spacing w:line="276" w:lineRule="auto"/>
        <w:ind w:right="-4"/>
        <w:jc w:val="both"/>
        <w:rPr>
          <w:rFonts w:ascii="GHEA Grapalat" w:hAnsi="GHEA Grapalat"/>
          <w:sz w:val="24"/>
          <w:szCs w:val="24"/>
          <w:lang w:val="hy-AM"/>
        </w:rPr>
      </w:pPr>
    </w:p>
    <w:p w14:paraId="3E05D766" w14:textId="6D9ECDBF" w:rsidR="00A73C18" w:rsidRDefault="00A73C18" w:rsidP="00A73C18">
      <w:pPr>
        <w:pStyle w:val="a3"/>
        <w:tabs>
          <w:tab w:val="left" w:pos="284"/>
          <w:tab w:val="left" w:pos="851"/>
        </w:tabs>
        <w:spacing w:line="276" w:lineRule="auto"/>
        <w:ind w:left="0" w:right="-4" w:firstLine="567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2A8B9049" w14:textId="0B09F386" w:rsidR="00A73C18" w:rsidRPr="00456301" w:rsidRDefault="00A73C18" w:rsidP="00A73C18">
      <w:pPr>
        <w:pStyle w:val="a3"/>
        <w:tabs>
          <w:tab w:val="left" w:pos="284"/>
          <w:tab w:val="left" w:pos="851"/>
        </w:tabs>
        <w:spacing w:line="276" w:lineRule="auto"/>
        <w:ind w:left="0" w:right="-4" w:firstLine="567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472B0DE2" w14:textId="2BA56D0F" w:rsidR="00A73C18" w:rsidRDefault="00A73C18" w:rsidP="00A73C18">
      <w:pPr>
        <w:pStyle w:val="a3"/>
        <w:numPr>
          <w:ilvl w:val="0"/>
          <w:numId w:val="14"/>
        </w:numPr>
        <w:tabs>
          <w:tab w:val="left" w:pos="284"/>
          <w:tab w:val="left" w:pos="851"/>
        </w:tabs>
        <w:spacing w:line="276" w:lineRule="auto"/>
        <w:ind w:left="0"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56301">
        <w:rPr>
          <w:rFonts w:ascii="GHEA Grapalat" w:hAnsi="GHEA Grapalat"/>
          <w:sz w:val="24"/>
          <w:szCs w:val="24"/>
          <w:lang w:val="hy-AM"/>
        </w:rPr>
        <w:t xml:space="preserve">Վերոնշյալ </w:t>
      </w:r>
      <w:r w:rsidRPr="00ED2AB2">
        <w:rPr>
          <w:rFonts w:ascii="GHEA Grapalat" w:hAnsi="GHEA Grapalat"/>
          <w:b/>
          <w:sz w:val="24"/>
          <w:szCs w:val="24"/>
          <w:lang w:val="hy-AM"/>
        </w:rPr>
        <w:t xml:space="preserve">5 </w:t>
      </w:r>
      <w:r w:rsidRPr="00456301">
        <w:rPr>
          <w:rFonts w:ascii="GHEA Grapalat" w:hAnsi="GHEA Grapalat"/>
          <w:sz w:val="24"/>
          <w:szCs w:val="24"/>
          <w:lang w:val="hy-AM"/>
        </w:rPr>
        <w:t>դպրոցներում 2-րդ ստուգման արդյունքում նույնպես բացառվել են նախորդ ստուգման արդյունքում արձանագրված խախտումները, բացառությամբ Մեծ Պարնու միջնակարգ դպրոցի, որտեղ 2 ստուգումների արդյունքում կրկնվել է նաև ներքին գնահատման գործընթացի խախտումը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D2AB2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իրականացում</w:t>
      </w:r>
      <w:r w:rsidRPr="00ED2AB2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։ </w:t>
      </w:r>
    </w:p>
    <w:p w14:paraId="59C072A0" w14:textId="06E3150E" w:rsidR="00A73C18" w:rsidRPr="00456301" w:rsidRDefault="00A73C18" w:rsidP="00A73C18">
      <w:pPr>
        <w:pStyle w:val="a3"/>
        <w:tabs>
          <w:tab w:val="left" w:pos="284"/>
          <w:tab w:val="left" w:pos="851"/>
        </w:tabs>
        <w:spacing w:line="276" w:lineRule="auto"/>
        <w:ind w:left="567" w:right="-4"/>
        <w:jc w:val="both"/>
        <w:rPr>
          <w:rFonts w:ascii="GHEA Grapalat" w:hAnsi="GHEA Grapalat"/>
          <w:sz w:val="24"/>
          <w:szCs w:val="24"/>
          <w:lang w:val="hy-AM"/>
        </w:rPr>
      </w:pPr>
    </w:p>
    <w:p w14:paraId="46FA4C5A" w14:textId="09A2F2C4" w:rsidR="00A73C18" w:rsidRDefault="00A73C18" w:rsidP="00A73C18">
      <w:pPr>
        <w:pStyle w:val="a3"/>
        <w:numPr>
          <w:ilvl w:val="0"/>
          <w:numId w:val="14"/>
        </w:numPr>
        <w:tabs>
          <w:tab w:val="left" w:pos="284"/>
          <w:tab w:val="left" w:pos="851"/>
        </w:tabs>
        <w:spacing w:line="276" w:lineRule="auto"/>
        <w:ind w:left="0"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2-րդ ստուգման արդյունքում արձանագրվել են խախտումներ, որոնց անդրադարձ է արվել 1-ին ստուգման ժամանակ և խախտում չի հայտնաբերվել՝ </w:t>
      </w:r>
      <w:r w:rsidRPr="003D7B09">
        <w:rPr>
          <w:rFonts w:ascii="GHEA Grapalat" w:hAnsi="GHEA Grapalat"/>
          <w:b/>
          <w:sz w:val="24"/>
          <w:szCs w:val="24"/>
          <w:lang w:val="hy-AM"/>
        </w:rPr>
        <w:t xml:space="preserve">6 </w:t>
      </w:r>
      <w:r w:rsidRPr="00E32271">
        <w:rPr>
          <w:rFonts w:ascii="GHEA Grapalat" w:hAnsi="GHEA Grapalat"/>
          <w:sz w:val="24"/>
          <w:szCs w:val="24"/>
          <w:lang w:val="hy-AM"/>
        </w:rPr>
        <w:t xml:space="preserve">դպրոցներում </w:t>
      </w:r>
      <w:r w:rsidRPr="003D7B09">
        <w:rPr>
          <w:rFonts w:ascii="GHEA Grapalat" w:hAnsi="GHEA Grapalat"/>
          <w:b/>
          <w:sz w:val="24"/>
          <w:szCs w:val="24"/>
          <w:lang w:val="hy-AM"/>
        </w:rPr>
        <w:t>(</w:t>
      </w:r>
      <w:r>
        <w:rPr>
          <w:rFonts w:ascii="GHEA Grapalat" w:hAnsi="GHEA Grapalat"/>
          <w:b/>
          <w:sz w:val="24"/>
          <w:szCs w:val="24"/>
          <w:lang w:val="hy-AM"/>
        </w:rPr>
        <w:t>75</w:t>
      </w:r>
      <w:r w:rsidRPr="003D7B09">
        <w:rPr>
          <w:rFonts w:ascii="GHEA Grapalat" w:hAnsi="GHEA Grapalat"/>
          <w:b/>
          <w:sz w:val="24"/>
          <w:szCs w:val="24"/>
          <w:lang w:val="hy-AM"/>
        </w:rPr>
        <w:t>%)</w:t>
      </w:r>
      <w:r w:rsidRPr="003D7B09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E3227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F483381" w14:textId="751F5DE1" w:rsidR="00F53742" w:rsidRPr="00F53742" w:rsidRDefault="00F53742" w:rsidP="00F53742">
      <w:pPr>
        <w:pStyle w:val="a3"/>
        <w:rPr>
          <w:rFonts w:ascii="GHEA Grapalat" w:hAnsi="GHEA Grapalat"/>
          <w:sz w:val="24"/>
          <w:szCs w:val="24"/>
          <w:lang w:val="hy-AM"/>
        </w:rPr>
      </w:pPr>
      <w:r>
        <w:rPr>
          <w:rFonts w:cs="Sylfaen"/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D9C2019" wp14:editId="0399CF90">
                <wp:simplePos x="0" y="0"/>
                <wp:positionH relativeFrom="column">
                  <wp:posOffset>2280484</wp:posOffset>
                </wp:positionH>
                <wp:positionV relativeFrom="paragraph">
                  <wp:posOffset>250200</wp:posOffset>
                </wp:positionV>
                <wp:extent cx="76200" cy="71755"/>
                <wp:effectExtent l="0" t="0" r="19050" b="23495"/>
                <wp:wrapNone/>
                <wp:docPr id="165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17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350D1E" id="Oval 4" o:spid="_x0000_s1026" style="position:absolute;margin-left:179.55pt;margin-top:19.7pt;width:6pt;height:5.6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069BAE5" wp14:editId="3EBC886D">
                <wp:simplePos x="0" y="0"/>
                <wp:positionH relativeFrom="column">
                  <wp:posOffset>2210369</wp:posOffset>
                </wp:positionH>
                <wp:positionV relativeFrom="paragraph">
                  <wp:posOffset>193676</wp:posOffset>
                </wp:positionV>
                <wp:extent cx="4071260" cy="552734"/>
                <wp:effectExtent l="0" t="0" r="24765" b="19050"/>
                <wp:wrapNone/>
                <wp:docPr id="164" name="Прямоугольник: скругленные противолежащие углы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1260" cy="552734"/>
                        </a:xfrm>
                        <a:prstGeom prst="round2DiagRect">
                          <a:avLst/>
                        </a:prstGeom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E328AA" w14:textId="77777777" w:rsidR="007B1872" w:rsidRPr="003E7502" w:rsidRDefault="007B1872" w:rsidP="00F53742">
                            <w:pPr>
                              <w:pStyle w:val="a3"/>
                              <w:tabs>
                                <w:tab w:val="left" w:pos="284"/>
                                <w:tab w:val="left" w:pos="851"/>
                              </w:tabs>
                              <w:spacing w:line="276" w:lineRule="auto"/>
                              <w:ind w:left="0" w:right="-4" w:firstLine="567"/>
                              <w:jc w:val="right"/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3E7502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Անտառուտի, Ձորագլխի, Զոլաքարի հ</w:t>
                            </w:r>
                            <w:r w:rsidRPr="003E7502">
                              <w:rPr>
                                <w:rFonts w:ascii="Cambria Math" w:hAnsi="Cambria Math" w:cs="Cambria Math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․</w:t>
                            </w:r>
                            <w:r w:rsidRPr="003E7502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 2, Դդմաշենի,</w:t>
                            </w:r>
                          </w:p>
                          <w:p w14:paraId="426C9909" w14:textId="7186A0F9" w:rsidR="007B1872" w:rsidRPr="003E7502" w:rsidRDefault="007B1872" w:rsidP="00F53742">
                            <w:pPr>
                              <w:pStyle w:val="a3"/>
                              <w:tabs>
                                <w:tab w:val="left" w:pos="284"/>
                                <w:tab w:val="left" w:pos="851"/>
                              </w:tabs>
                              <w:spacing w:line="276" w:lineRule="auto"/>
                              <w:ind w:left="0" w:right="-4" w:firstLine="567"/>
                              <w:jc w:val="right"/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3E7502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Կարինի, Լեռնագոգի միջնակարգ դպրոցներ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9BAE5" id="Прямоугольник: скругленные противолежащие углы 164" o:spid="_x0000_s1063" style="position:absolute;left:0;text-align:left;margin-left:174.05pt;margin-top:15.25pt;width:320.55pt;height:4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71260,5527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" adj="-11796480,,5400" path="m92124,l4071260,r,l4071260,460610v,50879,-41245,92124,-92124,92124l,552734r,l,92124c,41245,41245,,92124,xe" fillcolor="white [3201]" strokecolor="#1f3763 [1608]" strokeweight="1pt">
                <v:stroke joinstyle="miter"/>
                <v:formulas/>
                <v:path arrowok="t" o:connecttype="custom" o:connectlocs="92124,0;4071260,0;4071260,0;4071260,460610;3979136,552734;0,552734;0,552734;0,92124;92124,0" o:connectangles="0,0,0,0,0,0,0,0,0" textboxrect="0,0,4071260,552734"/>
                <v:textbox>
                  <w:txbxContent>
                    <w:p w14:paraId="6FE328AA" w14:textId="77777777" w:rsidR="007B1872" w:rsidRPr="003E7502" w:rsidRDefault="007B1872" w:rsidP="00F53742">
                      <w:pPr>
                        <w:pStyle w:val="a3"/>
                        <w:tabs>
                          <w:tab w:val="left" w:pos="284"/>
                          <w:tab w:val="left" w:pos="851"/>
                        </w:tabs>
                        <w:spacing w:line="276" w:lineRule="auto"/>
                        <w:ind w:left="0" w:right="-4" w:firstLine="567"/>
                        <w:jc w:val="right"/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3E7502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Անտառուտի, Ձորագլխի, Զոլաքարի հ</w:t>
                      </w:r>
                      <w:r w:rsidRPr="003E7502">
                        <w:rPr>
                          <w:rFonts w:ascii="Cambria Math" w:hAnsi="Cambria Math" w:cs="Cambria Math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․</w:t>
                      </w:r>
                      <w:r w:rsidRPr="003E7502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 2, Դդմաշենի,</w:t>
                      </w:r>
                    </w:p>
                    <w:p w14:paraId="426C9909" w14:textId="7186A0F9" w:rsidR="007B1872" w:rsidRPr="003E7502" w:rsidRDefault="007B1872" w:rsidP="00F53742">
                      <w:pPr>
                        <w:pStyle w:val="a3"/>
                        <w:tabs>
                          <w:tab w:val="left" w:pos="284"/>
                          <w:tab w:val="left" w:pos="851"/>
                        </w:tabs>
                        <w:spacing w:line="276" w:lineRule="auto"/>
                        <w:ind w:left="0" w:right="-4" w:firstLine="567"/>
                        <w:jc w:val="right"/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3E7502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Կարինի, Լեռնագոգի միջնակարգ դպրոցներ</w:t>
                      </w:r>
                    </w:p>
                  </w:txbxContent>
                </v:textbox>
              </v:shape>
            </w:pict>
          </mc:Fallback>
        </mc:AlternateContent>
      </w:r>
      <w:r w:rsidRPr="00A903DD">
        <w:rPr>
          <w:rFonts w:ascii="GHEA Grapalat" w:hAnsi="GHEA Grapalat"/>
          <w:sz w:val="24"/>
          <w:szCs w:val="24"/>
          <w:lang w:val="hy-AM"/>
        </w:rPr>
        <w:t xml:space="preserve">                               </w:t>
      </w:r>
      <w:r w:rsidR="00392C1E">
        <w:rPr>
          <w:bCs/>
          <w:noProof/>
          <w:color w:val="5B9BD5" w:themeColor="accent1"/>
          <w:shd w:val="clear" w:color="auto" w:fill="FFFFFF"/>
          <w:lang w:eastAsia="ru-RU"/>
        </w:rPr>
        <w:drawing>
          <wp:inline distT="0" distB="0" distL="0" distR="0" wp14:anchorId="6DA2A5F0" wp14:editId="61CA9184">
            <wp:extent cx="306421" cy="275392"/>
            <wp:effectExtent l="0" t="0" r="0" b="0"/>
            <wp:docPr id="170" name="Graphic 2" descr="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498722" name="Graphic 2136498722" descr="Pin"/>
                    <pic:cNvPicPr/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5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03" cy="285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C6A7F" w14:textId="541AF324" w:rsidR="00F53742" w:rsidRDefault="00F53742" w:rsidP="00F53742">
      <w:pPr>
        <w:tabs>
          <w:tab w:val="left" w:pos="284"/>
          <w:tab w:val="left" w:pos="851"/>
        </w:tabs>
        <w:spacing w:line="276" w:lineRule="auto"/>
        <w:ind w:right="-4"/>
        <w:jc w:val="both"/>
        <w:rPr>
          <w:rFonts w:ascii="GHEA Grapalat" w:hAnsi="GHEA Grapalat"/>
          <w:sz w:val="24"/>
          <w:szCs w:val="24"/>
          <w:lang w:val="hy-AM"/>
        </w:rPr>
      </w:pPr>
    </w:p>
    <w:p w14:paraId="1C90CD33" w14:textId="0966697E" w:rsidR="00A73C18" w:rsidRPr="00392C1E" w:rsidRDefault="00A73C18" w:rsidP="00392C1E">
      <w:pPr>
        <w:tabs>
          <w:tab w:val="left" w:pos="284"/>
          <w:tab w:val="left" w:pos="851"/>
        </w:tabs>
        <w:spacing w:line="276" w:lineRule="auto"/>
        <w:ind w:right="-4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7A1CE4B5" w14:textId="5F5432D4" w:rsidR="00A73C18" w:rsidRDefault="00A73C18" w:rsidP="00A73C18">
      <w:pPr>
        <w:pStyle w:val="a3"/>
        <w:numPr>
          <w:ilvl w:val="0"/>
          <w:numId w:val="14"/>
        </w:numPr>
        <w:tabs>
          <w:tab w:val="left" w:pos="284"/>
          <w:tab w:val="left" w:pos="851"/>
        </w:tabs>
        <w:spacing w:line="276" w:lineRule="auto"/>
        <w:ind w:left="0"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2-րդ ստուգման արդյունքում արձանագրվել են նոր խախտումներ, որոնք դուրս են եղել 1-ին ստուգման </w:t>
      </w:r>
      <w:r w:rsidRPr="00E52358">
        <w:rPr>
          <w:rFonts w:ascii="GHEA Grapalat" w:hAnsi="GHEA Grapalat"/>
          <w:sz w:val="24"/>
          <w:szCs w:val="24"/>
          <w:lang w:val="hy-AM"/>
        </w:rPr>
        <w:t xml:space="preserve">շրջանակներից </w:t>
      </w:r>
      <w:r w:rsidRPr="00456301">
        <w:rPr>
          <w:rFonts w:ascii="GHEA Grapalat" w:hAnsi="GHEA Grapalat"/>
          <w:b/>
          <w:sz w:val="24"/>
          <w:szCs w:val="24"/>
          <w:lang w:val="hy-AM"/>
        </w:rPr>
        <w:t>7</w:t>
      </w:r>
      <w:r w:rsidRPr="00E52358">
        <w:rPr>
          <w:rFonts w:ascii="GHEA Grapalat" w:hAnsi="GHEA Grapalat"/>
          <w:sz w:val="24"/>
          <w:szCs w:val="24"/>
          <w:lang w:val="hy-AM"/>
        </w:rPr>
        <w:t xml:space="preserve"> դպրոցներում </w:t>
      </w:r>
      <w:r w:rsidRPr="00456301">
        <w:rPr>
          <w:rFonts w:ascii="GHEA Grapalat" w:hAnsi="GHEA Grapalat"/>
          <w:b/>
          <w:sz w:val="24"/>
          <w:szCs w:val="24"/>
          <w:lang w:val="hy-AM"/>
        </w:rPr>
        <w:t>(</w:t>
      </w:r>
      <w:r>
        <w:rPr>
          <w:rFonts w:ascii="GHEA Grapalat" w:hAnsi="GHEA Grapalat"/>
          <w:b/>
          <w:sz w:val="24"/>
          <w:szCs w:val="24"/>
          <w:lang w:val="hy-AM"/>
        </w:rPr>
        <w:t>86</w:t>
      </w:r>
      <w:r w:rsidRPr="00456301">
        <w:rPr>
          <w:rFonts w:ascii="GHEA Grapalat" w:hAnsi="GHEA Grapalat"/>
          <w:b/>
          <w:sz w:val="24"/>
          <w:szCs w:val="24"/>
          <w:lang w:val="hy-AM"/>
        </w:rPr>
        <w:t>%)</w:t>
      </w:r>
      <w:r w:rsidRPr="00456301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E5235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89B3B12" w14:textId="7AFD827D" w:rsidR="00392C1E" w:rsidRDefault="00392C1E" w:rsidP="00392C1E">
      <w:pPr>
        <w:tabs>
          <w:tab w:val="left" w:pos="284"/>
          <w:tab w:val="left" w:pos="851"/>
        </w:tabs>
        <w:spacing w:line="276" w:lineRule="auto"/>
        <w:ind w:right="-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cs="Sylfaen"/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4063145" wp14:editId="333D5F94">
                <wp:simplePos x="0" y="0"/>
                <wp:positionH relativeFrom="column">
                  <wp:posOffset>1821796</wp:posOffset>
                </wp:positionH>
                <wp:positionV relativeFrom="paragraph">
                  <wp:posOffset>317424</wp:posOffset>
                </wp:positionV>
                <wp:extent cx="76200" cy="71755"/>
                <wp:effectExtent l="0" t="0" r="19050" b="23495"/>
                <wp:wrapNone/>
                <wp:docPr id="168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17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9D9A86" id="Oval 4" o:spid="_x0000_s1026" style="position:absolute;margin-left:143.45pt;margin-top:25pt;width:6pt;height:5.6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B58D14D" wp14:editId="54887673">
                <wp:simplePos x="0" y="0"/>
                <wp:positionH relativeFrom="column">
                  <wp:posOffset>1753500</wp:posOffset>
                </wp:positionH>
                <wp:positionV relativeFrom="paragraph">
                  <wp:posOffset>234078</wp:posOffset>
                </wp:positionV>
                <wp:extent cx="4569128" cy="552734"/>
                <wp:effectExtent l="0" t="0" r="22225" b="19050"/>
                <wp:wrapNone/>
                <wp:docPr id="167" name="Прямоугольник: скругленные противолежащие углы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9128" cy="552734"/>
                        </a:xfrm>
                        <a:prstGeom prst="round2DiagRect">
                          <a:avLst/>
                        </a:prstGeom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677AE4" w14:textId="77777777" w:rsidR="007B1872" w:rsidRPr="003E7502" w:rsidRDefault="007B1872" w:rsidP="00392C1E">
                            <w:pPr>
                              <w:pStyle w:val="a3"/>
                              <w:tabs>
                                <w:tab w:val="left" w:pos="284"/>
                                <w:tab w:val="left" w:pos="851"/>
                              </w:tabs>
                              <w:spacing w:line="276" w:lineRule="auto"/>
                              <w:ind w:left="0" w:right="-4" w:firstLine="567"/>
                              <w:jc w:val="right"/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3E7502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Անտառուտի, Ձորագլխի, Զոլաքարի հ</w:t>
                            </w:r>
                            <w:r w:rsidRPr="003E7502">
                              <w:rPr>
                                <w:rFonts w:ascii="Cambria Math" w:hAnsi="Cambria Math" w:cs="Cambria Math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․</w:t>
                            </w:r>
                            <w:r w:rsidRPr="003E7502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 2, Կարինի, Լեռնագոգի,</w:t>
                            </w:r>
                          </w:p>
                          <w:p w14:paraId="6FE27456" w14:textId="77777777" w:rsidR="007B1872" w:rsidRPr="003E7502" w:rsidRDefault="007B1872" w:rsidP="00392C1E">
                            <w:pPr>
                              <w:pStyle w:val="a3"/>
                              <w:tabs>
                                <w:tab w:val="left" w:pos="284"/>
                                <w:tab w:val="left" w:pos="851"/>
                              </w:tabs>
                              <w:spacing w:line="276" w:lineRule="auto"/>
                              <w:ind w:left="567" w:right="-4"/>
                              <w:jc w:val="right"/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3E7502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Մեծ Պարնու միջնակարգ, Ստեփանավանի ավագ դպրոցներ</w:t>
                            </w:r>
                          </w:p>
                          <w:p w14:paraId="2285D08C" w14:textId="18EDA1DE" w:rsidR="007B1872" w:rsidRPr="00F53742" w:rsidRDefault="007B1872" w:rsidP="00392C1E">
                            <w:pPr>
                              <w:pStyle w:val="a3"/>
                              <w:tabs>
                                <w:tab w:val="left" w:pos="284"/>
                                <w:tab w:val="left" w:pos="851"/>
                              </w:tabs>
                              <w:spacing w:line="276" w:lineRule="auto"/>
                              <w:ind w:left="0" w:right="-4" w:firstLine="567"/>
                              <w:jc w:val="right"/>
                              <w:rPr>
                                <w:rFonts w:ascii="GHEA Grapalat" w:hAnsi="GHEA Grapalat"/>
                                <w:b/>
                                <w:i/>
                                <w:sz w:val="20"/>
                                <w:szCs w:val="20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8D14D" id="Прямоугольник: скругленные противолежащие углы 167" o:spid="_x0000_s1064" style="position:absolute;left:0;text-align:left;margin-left:138.05pt;margin-top:18.45pt;width:359.75pt;height:4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69128,5527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" adj="-11796480,,5400" path="m92124,l4569128,r,l4569128,460610v,50879,-41245,92124,-92124,92124l,552734r,l,92124c,41245,41245,,92124,xe" fillcolor="white [3201]" strokecolor="#1f3763 [1608]" strokeweight="1pt">
                <v:stroke joinstyle="miter"/>
                <v:formulas/>
                <v:path arrowok="t" o:connecttype="custom" o:connectlocs="92124,0;4569128,0;4569128,0;4569128,460610;4477004,552734;0,552734;0,552734;0,92124;92124,0" o:connectangles="0,0,0,0,0,0,0,0,0" textboxrect="0,0,4569128,552734"/>
                <v:textbox>
                  <w:txbxContent>
                    <w:p w14:paraId="6F677AE4" w14:textId="77777777" w:rsidR="007B1872" w:rsidRPr="003E7502" w:rsidRDefault="007B1872" w:rsidP="00392C1E">
                      <w:pPr>
                        <w:pStyle w:val="a3"/>
                        <w:tabs>
                          <w:tab w:val="left" w:pos="284"/>
                          <w:tab w:val="left" w:pos="851"/>
                        </w:tabs>
                        <w:spacing w:line="276" w:lineRule="auto"/>
                        <w:ind w:left="0" w:right="-4" w:firstLine="567"/>
                        <w:jc w:val="right"/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3E7502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Անտառուտի, Ձորագլխի, Զոլաքարի հ</w:t>
                      </w:r>
                      <w:r w:rsidRPr="003E7502">
                        <w:rPr>
                          <w:rFonts w:ascii="Cambria Math" w:hAnsi="Cambria Math" w:cs="Cambria Math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․</w:t>
                      </w:r>
                      <w:r w:rsidRPr="003E7502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 2, Կարինի, Լեռնագոգի,</w:t>
                      </w:r>
                    </w:p>
                    <w:p w14:paraId="6FE27456" w14:textId="77777777" w:rsidR="007B1872" w:rsidRPr="003E7502" w:rsidRDefault="007B1872" w:rsidP="00392C1E">
                      <w:pPr>
                        <w:pStyle w:val="a3"/>
                        <w:tabs>
                          <w:tab w:val="left" w:pos="284"/>
                          <w:tab w:val="left" w:pos="851"/>
                        </w:tabs>
                        <w:spacing w:line="276" w:lineRule="auto"/>
                        <w:ind w:left="567" w:right="-4"/>
                        <w:jc w:val="right"/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3E7502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Մեծ Պարնու միջնակարգ, Ստեփանավանի ավագ դպրոցներ</w:t>
                      </w:r>
                    </w:p>
                    <w:p w14:paraId="2285D08C" w14:textId="18EDA1DE" w:rsidR="007B1872" w:rsidRPr="00F53742" w:rsidRDefault="007B1872" w:rsidP="00392C1E">
                      <w:pPr>
                        <w:pStyle w:val="a3"/>
                        <w:tabs>
                          <w:tab w:val="left" w:pos="284"/>
                          <w:tab w:val="left" w:pos="851"/>
                        </w:tabs>
                        <w:spacing w:line="276" w:lineRule="auto"/>
                        <w:ind w:left="0" w:right="-4" w:firstLine="567"/>
                        <w:jc w:val="right"/>
                        <w:rPr>
                          <w:rFonts w:ascii="GHEA Grapalat" w:hAnsi="GHEA Grapalat"/>
                          <w:b/>
                          <w:i/>
                          <w:sz w:val="20"/>
                          <w:szCs w:val="20"/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03DD">
        <w:rPr>
          <w:rFonts w:ascii="GHEA Grapalat" w:hAnsi="GHEA Grapalat"/>
          <w:sz w:val="24"/>
          <w:szCs w:val="24"/>
          <w:lang w:val="hy-AM"/>
        </w:rPr>
        <w:t xml:space="preserve">                               </w:t>
      </w:r>
      <w:r>
        <w:rPr>
          <w:bCs/>
          <w:noProof/>
          <w:color w:val="5B9BD5" w:themeColor="accent1"/>
          <w:shd w:val="clear" w:color="auto" w:fill="FFFFFF"/>
          <w:lang w:eastAsia="ru-RU"/>
        </w:rPr>
        <w:drawing>
          <wp:inline distT="0" distB="0" distL="0" distR="0" wp14:anchorId="0533BE3B" wp14:editId="1234F0C6">
            <wp:extent cx="306421" cy="275392"/>
            <wp:effectExtent l="0" t="0" r="0" b="0"/>
            <wp:docPr id="158" name="Graphic 2" descr="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498722" name="Graphic 2136498722" descr="Pin"/>
                    <pic:cNvPicPr/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5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03" cy="285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3D822" w14:textId="77777777" w:rsidR="00392C1E" w:rsidRPr="00392C1E" w:rsidRDefault="00392C1E" w:rsidP="00392C1E">
      <w:pPr>
        <w:tabs>
          <w:tab w:val="left" w:pos="284"/>
          <w:tab w:val="left" w:pos="851"/>
        </w:tabs>
        <w:spacing w:line="276" w:lineRule="auto"/>
        <w:ind w:right="-4"/>
        <w:jc w:val="both"/>
        <w:rPr>
          <w:rFonts w:ascii="GHEA Grapalat" w:hAnsi="GHEA Grapalat"/>
          <w:sz w:val="24"/>
          <w:szCs w:val="24"/>
          <w:lang w:val="hy-AM"/>
        </w:rPr>
      </w:pPr>
    </w:p>
    <w:p w14:paraId="6F425DD1" w14:textId="77777777" w:rsidR="00A73C18" w:rsidRPr="003D7B09" w:rsidRDefault="00A73C18" w:rsidP="00A73C18">
      <w:pPr>
        <w:pStyle w:val="a3"/>
        <w:tabs>
          <w:tab w:val="left" w:pos="284"/>
          <w:tab w:val="left" w:pos="851"/>
        </w:tabs>
        <w:spacing w:line="276" w:lineRule="auto"/>
        <w:ind w:left="567" w:right="-4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60160373" w14:textId="7B19E912" w:rsidR="00A73C18" w:rsidRDefault="00A73C18" w:rsidP="00A73C18">
      <w:pPr>
        <w:pStyle w:val="a3"/>
        <w:numPr>
          <w:ilvl w:val="0"/>
          <w:numId w:val="14"/>
        </w:numPr>
        <w:tabs>
          <w:tab w:val="left" w:pos="284"/>
          <w:tab w:val="left" w:pos="851"/>
        </w:tabs>
        <w:spacing w:line="276" w:lineRule="auto"/>
        <w:ind w:left="0" w:right="-4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2-րդ </w:t>
      </w:r>
      <w:r w:rsidRPr="00AD5A0D">
        <w:rPr>
          <w:rFonts w:ascii="GHEA Grapalat" w:hAnsi="GHEA Grapalat"/>
          <w:sz w:val="24"/>
          <w:szCs w:val="24"/>
          <w:lang w:val="hy-AM"/>
        </w:rPr>
        <w:t xml:space="preserve">ստուգման արդյունքում Անտառուտի միջնակարգ դպրոցում արձանագրված խախտումները </w:t>
      </w:r>
      <w:r w:rsidRPr="003D7B09">
        <w:rPr>
          <w:rFonts w:ascii="GHEA Grapalat" w:hAnsi="GHEA Grapalat"/>
          <w:b/>
          <w:sz w:val="24"/>
          <w:szCs w:val="24"/>
          <w:lang w:val="hy-AM"/>
        </w:rPr>
        <w:t>զգալի նվազել են,</w:t>
      </w:r>
      <w:r w:rsidRPr="00AD5A0D">
        <w:rPr>
          <w:rFonts w:ascii="GHEA Grapalat" w:hAnsi="GHEA Grapalat"/>
          <w:sz w:val="24"/>
          <w:szCs w:val="24"/>
          <w:lang w:val="hy-AM"/>
        </w:rPr>
        <w:t xml:space="preserve"> իսկ Ձորագլխի և Զոլաքարի հ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AD5A0D">
        <w:rPr>
          <w:rFonts w:ascii="GHEA Grapalat" w:hAnsi="GHEA Grapalat"/>
          <w:sz w:val="24"/>
          <w:szCs w:val="24"/>
          <w:lang w:val="hy-AM"/>
        </w:rPr>
        <w:t xml:space="preserve">2 միջնակարգ դպրոցներում՝ </w:t>
      </w:r>
      <w:r w:rsidRPr="003D7B09">
        <w:rPr>
          <w:rFonts w:ascii="GHEA Grapalat" w:hAnsi="GHEA Grapalat"/>
          <w:b/>
          <w:sz w:val="24"/>
          <w:szCs w:val="24"/>
          <w:lang w:val="hy-AM"/>
        </w:rPr>
        <w:t>զգալի աճել։</w:t>
      </w:r>
    </w:p>
    <w:p w14:paraId="2C0F5785" w14:textId="77777777" w:rsidR="001119BF" w:rsidRPr="003D7B09" w:rsidRDefault="001119BF" w:rsidP="001119BF">
      <w:pPr>
        <w:pStyle w:val="a3"/>
        <w:tabs>
          <w:tab w:val="left" w:pos="284"/>
          <w:tab w:val="left" w:pos="851"/>
        </w:tabs>
        <w:spacing w:line="276" w:lineRule="auto"/>
        <w:ind w:left="567" w:right="-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3B93D15" w14:textId="30DAFB55" w:rsidR="00A5109F" w:rsidRPr="00310561" w:rsidRDefault="00EE43EB" w:rsidP="00EE43EB">
      <w:pPr>
        <w:pStyle w:val="a3"/>
        <w:tabs>
          <w:tab w:val="left" w:pos="284"/>
        </w:tabs>
        <w:spacing w:line="276" w:lineRule="auto"/>
        <w:ind w:left="1287" w:right="-4"/>
        <w:jc w:val="right"/>
        <w:rPr>
          <w:rFonts w:ascii="GHEA Grapalat" w:hAnsi="GHEA Grapalat"/>
          <w:sz w:val="18"/>
          <w:szCs w:val="18"/>
          <w:lang w:val="hy-AM"/>
        </w:rPr>
      </w:pPr>
      <w:r w:rsidRPr="00347833">
        <w:rPr>
          <w:rFonts w:ascii="GHEA Grapalat" w:hAnsi="GHEA Grapalat"/>
          <w:b/>
          <w:i/>
          <w:sz w:val="18"/>
          <w:szCs w:val="18"/>
          <w:lang w:val="hy-AM"/>
        </w:rPr>
        <w:lastRenderedPageBreak/>
        <w:t xml:space="preserve">Աղյուսակ </w:t>
      </w:r>
      <w:r w:rsidR="00103655">
        <w:rPr>
          <w:rFonts w:ascii="GHEA Grapalat" w:hAnsi="GHEA Grapalat"/>
          <w:b/>
          <w:i/>
          <w:sz w:val="18"/>
          <w:szCs w:val="18"/>
          <w:lang w:val="hy-AM"/>
        </w:rPr>
        <w:t>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6"/>
        <w:gridCol w:w="2001"/>
        <w:gridCol w:w="3854"/>
        <w:gridCol w:w="3722"/>
      </w:tblGrid>
      <w:tr w:rsidR="00487B38" w:rsidRPr="00A5109F" w14:paraId="23CB92C8" w14:textId="77777777" w:rsidTr="002A4028">
        <w:trPr>
          <w:trHeight w:val="349"/>
        </w:trPr>
        <w:tc>
          <w:tcPr>
            <w:tcW w:w="392" w:type="dxa"/>
            <w:vMerge w:val="restart"/>
            <w:shd w:val="clear" w:color="auto" w:fill="DEEAF6" w:themeFill="accent1" w:themeFillTint="33"/>
          </w:tcPr>
          <w:p w14:paraId="2B2C26BE" w14:textId="0AAE50C2" w:rsidR="00487B38" w:rsidRPr="00347833" w:rsidRDefault="00487B38" w:rsidP="003C6315">
            <w:pPr>
              <w:tabs>
                <w:tab w:val="left" w:pos="284"/>
              </w:tabs>
              <w:ind w:right="-4"/>
              <w:contextualSpacing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347833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Հ/Հ</w:t>
            </w:r>
          </w:p>
        </w:tc>
        <w:tc>
          <w:tcPr>
            <w:tcW w:w="2021" w:type="dxa"/>
            <w:vMerge w:val="restart"/>
            <w:shd w:val="clear" w:color="auto" w:fill="DEEAF6" w:themeFill="accent1" w:themeFillTint="33"/>
          </w:tcPr>
          <w:p w14:paraId="57D6FE18" w14:textId="5726313E" w:rsidR="00487B38" w:rsidRPr="00347833" w:rsidRDefault="00487B38" w:rsidP="003C6315">
            <w:pPr>
              <w:tabs>
                <w:tab w:val="left" w:pos="284"/>
              </w:tabs>
              <w:ind w:right="-4"/>
              <w:contextualSpacing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347833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Դպրոցի անվանում</w:t>
            </w:r>
          </w:p>
        </w:tc>
        <w:tc>
          <w:tcPr>
            <w:tcW w:w="7720" w:type="dxa"/>
            <w:gridSpan w:val="2"/>
            <w:shd w:val="clear" w:color="auto" w:fill="DEEAF6" w:themeFill="accent1" w:themeFillTint="33"/>
          </w:tcPr>
          <w:p w14:paraId="17439621" w14:textId="3EFF6231" w:rsidR="00487B38" w:rsidRPr="00347833" w:rsidRDefault="00487B38" w:rsidP="003C6315">
            <w:pPr>
              <w:tabs>
                <w:tab w:val="left" w:pos="284"/>
              </w:tabs>
              <w:ind w:right="-4"/>
              <w:contextualSpacing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347833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Խախտման բնույթ</w:t>
            </w:r>
          </w:p>
        </w:tc>
      </w:tr>
      <w:tr w:rsidR="00487B38" w:rsidRPr="00A5109F" w14:paraId="7049A5B6" w14:textId="77777777" w:rsidTr="002A4028">
        <w:trPr>
          <w:trHeight w:val="424"/>
        </w:trPr>
        <w:tc>
          <w:tcPr>
            <w:tcW w:w="392" w:type="dxa"/>
            <w:vMerge/>
            <w:shd w:val="clear" w:color="auto" w:fill="DEEAF6" w:themeFill="accent1" w:themeFillTint="33"/>
          </w:tcPr>
          <w:p w14:paraId="00020A4F" w14:textId="763C8459" w:rsidR="00487B38" w:rsidRPr="00347833" w:rsidRDefault="00487B38" w:rsidP="003C6315">
            <w:pPr>
              <w:tabs>
                <w:tab w:val="left" w:pos="284"/>
              </w:tabs>
              <w:ind w:right="-4"/>
              <w:contextualSpacing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021" w:type="dxa"/>
            <w:vMerge/>
            <w:shd w:val="clear" w:color="auto" w:fill="DEEAF6" w:themeFill="accent1" w:themeFillTint="33"/>
          </w:tcPr>
          <w:p w14:paraId="69522B20" w14:textId="0079AE73" w:rsidR="00487B38" w:rsidRPr="00347833" w:rsidRDefault="00487B38" w:rsidP="003C6315">
            <w:pPr>
              <w:tabs>
                <w:tab w:val="left" w:pos="284"/>
              </w:tabs>
              <w:ind w:right="-4"/>
              <w:contextualSpacing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3928" w:type="dxa"/>
            <w:shd w:val="clear" w:color="auto" w:fill="DEEAF6" w:themeFill="accent1" w:themeFillTint="33"/>
          </w:tcPr>
          <w:p w14:paraId="104D4DD6" w14:textId="7C3B72B6" w:rsidR="00487B38" w:rsidRPr="00347833" w:rsidRDefault="00487B38" w:rsidP="003C6315">
            <w:pPr>
              <w:tabs>
                <w:tab w:val="left" w:pos="284"/>
              </w:tabs>
              <w:ind w:right="-4"/>
              <w:contextualSpacing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347833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1-ին ստուգման արդյունքներ</w:t>
            </w:r>
          </w:p>
        </w:tc>
        <w:tc>
          <w:tcPr>
            <w:tcW w:w="3792" w:type="dxa"/>
            <w:shd w:val="clear" w:color="auto" w:fill="DEEAF6" w:themeFill="accent1" w:themeFillTint="33"/>
          </w:tcPr>
          <w:p w14:paraId="00AFB89A" w14:textId="1C8E66D6" w:rsidR="00487B38" w:rsidRPr="00347833" w:rsidRDefault="00487B38" w:rsidP="003C6315">
            <w:pPr>
              <w:tabs>
                <w:tab w:val="left" w:pos="284"/>
              </w:tabs>
              <w:ind w:right="-4"/>
              <w:contextualSpacing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347833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2-րդ ստուգման արդյունքներ</w:t>
            </w:r>
          </w:p>
        </w:tc>
      </w:tr>
      <w:tr w:rsidR="000F0775" w:rsidRPr="00A5109F" w14:paraId="4BB09EAA" w14:textId="77777777" w:rsidTr="003C6315">
        <w:trPr>
          <w:trHeight w:val="402"/>
        </w:trPr>
        <w:tc>
          <w:tcPr>
            <w:tcW w:w="10133" w:type="dxa"/>
            <w:gridSpan w:val="4"/>
            <w:shd w:val="clear" w:color="auto" w:fill="DEEAF6" w:themeFill="accent1" w:themeFillTint="33"/>
          </w:tcPr>
          <w:p w14:paraId="19116732" w14:textId="542C4AE8" w:rsidR="000F0775" w:rsidRPr="00347833" w:rsidRDefault="000F0775" w:rsidP="003C6315">
            <w:pPr>
              <w:tabs>
                <w:tab w:val="left" w:pos="284"/>
              </w:tabs>
              <w:ind w:right="-4"/>
              <w:contextualSpacing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347833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2019 թվական / 2023 թվական</w:t>
            </w:r>
          </w:p>
        </w:tc>
      </w:tr>
      <w:tr w:rsidR="00BB33CE" w:rsidRPr="00E92702" w14:paraId="7203AE88" w14:textId="77777777" w:rsidTr="002A4028">
        <w:tc>
          <w:tcPr>
            <w:tcW w:w="392" w:type="dxa"/>
          </w:tcPr>
          <w:p w14:paraId="0CB61405" w14:textId="090FD7C2" w:rsidR="00BB33CE" w:rsidRPr="00347833" w:rsidRDefault="000605F0" w:rsidP="003C6315">
            <w:pPr>
              <w:tabs>
                <w:tab w:val="left" w:pos="284"/>
              </w:tabs>
              <w:ind w:right="-4"/>
              <w:contextualSpacing/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n-US"/>
              </w:rPr>
            </w:pPr>
            <w:r w:rsidRPr="00347833">
              <w:rPr>
                <w:rFonts w:ascii="GHEA Grapalat" w:hAnsi="GHEA Grapalat"/>
                <w:b/>
                <w:i/>
                <w:sz w:val="16"/>
                <w:szCs w:val="16"/>
                <w:lang w:val="en-US"/>
              </w:rPr>
              <w:t>1.</w:t>
            </w:r>
          </w:p>
        </w:tc>
        <w:tc>
          <w:tcPr>
            <w:tcW w:w="2021" w:type="dxa"/>
          </w:tcPr>
          <w:p w14:paraId="402AB3C5" w14:textId="5866A318" w:rsidR="00BB33CE" w:rsidRPr="00347833" w:rsidRDefault="00BB33CE" w:rsidP="003C6315">
            <w:pPr>
              <w:tabs>
                <w:tab w:val="left" w:pos="284"/>
              </w:tabs>
              <w:ind w:right="-4"/>
              <w:contextualSpacing/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347833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Անտառ</w:t>
            </w:r>
            <w:r w:rsidR="00F27A78" w:rsidRPr="00347833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ո</w:t>
            </w:r>
            <w:r w:rsidRPr="00347833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ւտի մ/դ</w:t>
            </w:r>
          </w:p>
        </w:tc>
        <w:tc>
          <w:tcPr>
            <w:tcW w:w="3928" w:type="dxa"/>
          </w:tcPr>
          <w:p w14:paraId="1857079B" w14:textId="2542AAD9" w:rsidR="00240172" w:rsidRPr="00686A75" w:rsidRDefault="00240172" w:rsidP="003C6315">
            <w:pPr>
              <w:pStyle w:val="a3"/>
              <w:numPr>
                <w:ilvl w:val="0"/>
                <w:numId w:val="30"/>
              </w:numPr>
              <w:tabs>
                <w:tab w:val="left" w:pos="284"/>
              </w:tabs>
              <w:ind w:left="-29" w:right="-4" w:firstLine="29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Տ</w:t>
            </w:r>
            <w:r w:rsidR="00BB33CE"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նօրենի պաշտոնային պարտականությունների կատարում</w:t>
            </w:r>
            <w:r w:rsidR="00BB33CE" w:rsidRPr="00686A75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="00BB33CE"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</w:t>
            </w:r>
            <w:r w:rsidR="00BB33CE"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>մեթոդական միավորումների ղեկավարների ընտրություն, աշխատանքի բաշխում, վերահսկողությ</w:t>
            </w:r>
            <w:r w:rsidR="00A5109F"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 xml:space="preserve">ան իրականացում </w:t>
            </w:r>
            <w:r w:rsidR="00BB33CE"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>սովորողների գիտելիքների յուրացման որակի նկատմամբ,</w:t>
            </w:r>
          </w:p>
          <w:p w14:paraId="6F79AF8B" w14:textId="7EE7A94E" w:rsidR="00240172" w:rsidRPr="00686A75" w:rsidRDefault="00240172" w:rsidP="003C6315">
            <w:pPr>
              <w:pStyle w:val="a3"/>
              <w:numPr>
                <w:ilvl w:val="0"/>
                <w:numId w:val="30"/>
              </w:numPr>
              <w:tabs>
                <w:tab w:val="left" w:pos="284"/>
              </w:tabs>
              <w:ind w:left="-29" w:right="-4" w:firstLine="29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խորհրդի գործունեություն</w:t>
            </w:r>
            <w:r w:rsidRPr="00686A75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 xml:space="preserve">զարգացման ծրագրի կատարման նկատմամբ վերահսկողության իրականացում, ուսումնադաստիարակչական գործունեության, ներքին գնահատման արդյունքների քննարկում, նիստերի պարբերականություն, նիստերի ժամանակացույցի սահմանում, </w:t>
            </w:r>
          </w:p>
          <w:p w14:paraId="57299418" w14:textId="69268055" w:rsidR="00240172" w:rsidRPr="00686A75" w:rsidRDefault="00240172" w:rsidP="003C6315">
            <w:pPr>
              <w:pStyle w:val="a3"/>
              <w:numPr>
                <w:ilvl w:val="0"/>
                <w:numId w:val="30"/>
              </w:numPr>
              <w:tabs>
                <w:tab w:val="left" w:pos="284"/>
              </w:tabs>
              <w:ind w:left="-29" w:right="-4" w:firstLine="29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լիցենզիայի առկայություն,</w:t>
            </w:r>
          </w:p>
          <w:p w14:paraId="712345B1" w14:textId="77777777" w:rsidR="00240172" w:rsidRPr="00686A75" w:rsidRDefault="00240172" w:rsidP="003C6315">
            <w:pPr>
              <w:pStyle w:val="a3"/>
              <w:numPr>
                <w:ilvl w:val="0"/>
                <w:numId w:val="30"/>
              </w:numPr>
              <w:tabs>
                <w:tab w:val="left" w:pos="284"/>
              </w:tabs>
              <w:spacing w:after="160"/>
              <w:ind w:left="-29" w:right="-4" w:firstLine="29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ներքին գնահատման գործընթաց</w:t>
            </w:r>
            <w:r w:rsidRPr="00686A75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 xml:space="preserve">իրականացում, ներկայացում կառավարման և խորհրդակցական մարմիններին, հրապարակում, </w:t>
            </w:r>
          </w:p>
          <w:p w14:paraId="566336E8" w14:textId="6215A2EE" w:rsidR="00BB33CE" w:rsidRPr="00686A75" w:rsidRDefault="00BB33CE" w:rsidP="003C6315">
            <w:pPr>
              <w:pStyle w:val="a3"/>
              <w:numPr>
                <w:ilvl w:val="0"/>
                <w:numId w:val="30"/>
              </w:numPr>
              <w:tabs>
                <w:tab w:val="left" w:pos="284"/>
              </w:tabs>
              <w:ind w:left="0" w:right="-4" w:firstLine="0"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փաստաթղթերի վարում</w:t>
            </w:r>
            <w:r w:rsidRPr="00686A75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 xml:space="preserve">հիմնական կրթության վկայականի գնահատականի անհամապատասխանություն, </w:t>
            </w:r>
          </w:p>
          <w:p w14:paraId="4B80BE8D" w14:textId="77777777" w:rsidR="005837CA" w:rsidRPr="00686A75" w:rsidRDefault="005837CA" w:rsidP="003C6315">
            <w:pPr>
              <w:pStyle w:val="a3"/>
              <w:numPr>
                <w:ilvl w:val="0"/>
                <w:numId w:val="30"/>
              </w:numPr>
              <w:tabs>
                <w:tab w:val="left" w:pos="284"/>
              </w:tabs>
              <w:ind w:left="0" w:right="-4" w:firstLine="0"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մանկավարժական խորհրդի ձևավորում և գործունեություն</w:t>
            </w:r>
            <w:r w:rsidRPr="00686A75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 xml:space="preserve">ձևավորման հրամանի առկայություն, </w:t>
            </w:r>
            <w:r w:rsidR="00BB33CE"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>նիստերի պարբերականություն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>,</w:t>
            </w:r>
          </w:p>
          <w:p w14:paraId="08B28729" w14:textId="7DBF45D3" w:rsidR="00BB33CE" w:rsidRPr="00686A75" w:rsidRDefault="005837CA" w:rsidP="003C6315">
            <w:pPr>
              <w:pStyle w:val="a3"/>
              <w:numPr>
                <w:ilvl w:val="0"/>
                <w:numId w:val="30"/>
              </w:numPr>
              <w:tabs>
                <w:tab w:val="left" w:pos="284"/>
              </w:tabs>
              <w:ind w:left="0" w:right="-4" w:firstLine="0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մեթոդական միավորումների ձևավորում և գործունեություն</w:t>
            </w:r>
            <w:r w:rsidRPr="00686A75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 xml:space="preserve">ձևավորում (տարրական), </w:t>
            </w:r>
            <w:r w:rsidR="00BB33CE"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 xml:space="preserve">դպրոցական բաղադրիչի տնօրինման առաջարկություն, 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>դ</w:t>
            </w:r>
            <w:r w:rsidR="00BB33CE"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>ասաժամերի նախնական</w:t>
            </w:r>
            <w:r w:rsidR="00BB33CE"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</w:t>
            </w:r>
            <w:r w:rsidR="00BB33CE"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>բաշխում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 xml:space="preserve">, </w:t>
            </w:r>
            <w:r w:rsidR="00BB33CE"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>նիստերի պարբերականություն</w:t>
            </w:r>
            <w:r w:rsidR="00163285"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>,</w:t>
            </w:r>
            <w:r w:rsidR="00BB33CE"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ab/>
            </w:r>
          </w:p>
          <w:p w14:paraId="413F6FFF" w14:textId="097473C4" w:rsidR="00BB33CE" w:rsidRPr="00686A75" w:rsidRDefault="005837CA" w:rsidP="003C6315">
            <w:pPr>
              <w:pStyle w:val="a3"/>
              <w:numPr>
                <w:ilvl w:val="0"/>
                <w:numId w:val="30"/>
              </w:numPr>
              <w:tabs>
                <w:tab w:val="left" w:pos="284"/>
              </w:tabs>
              <w:ind w:left="0" w:right="-4" w:firstLine="0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վարչական և մանկավարժական աշխատողների պաշտոնային պարտականությունների կատարում</w:t>
            </w:r>
            <w:r w:rsidRPr="00686A75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</w:t>
            </w:r>
            <w:r w:rsidR="00BB33CE"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>որակ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>ի ապահովում</w:t>
            </w:r>
          </w:p>
        </w:tc>
        <w:tc>
          <w:tcPr>
            <w:tcW w:w="3792" w:type="dxa"/>
          </w:tcPr>
          <w:p w14:paraId="0ABCCFEC" w14:textId="667E9240" w:rsidR="00F27A78" w:rsidRPr="00686A75" w:rsidRDefault="00F27A78" w:rsidP="003C6315">
            <w:pPr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1</w:t>
            </w:r>
            <w:r w:rsidRPr="00686A75">
              <w:rPr>
                <w:rFonts w:ascii="Cambria Math" w:eastAsia="MS Gothic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="00E8278C" w:rsidRPr="00686A75">
              <w:rPr>
                <w:rFonts w:ascii="Cambria Math" w:eastAsia="MS Gothic" w:hAnsi="Cambria Math" w:cs="Cambria Math"/>
                <w:b/>
                <w:i/>
                <w:sz w:val="16"/>
                <w:szCs w:val="16"/>
                <w:lang w:val="hy-AM"/>
              </w:rPr>
              <w:t xml:space="preserve"> 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Տնօրենի պաշտոնային պարտականությունների կատարում</w:t>
            </w:r>
            <w:r w:rsidRPr="00686A75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</w:t>
            </w:r>
            <w:r w:rsidRPr="00686A75">
              <w:rPr>
                <w:rFonts w:ascii="GHEA Grapalat" w:hAnsi="GHEA Grapalat" w:cs="Calibri"/>
                <w:bCs/>
                <w:i/>
                <w:sz w:val="16"/>
                <w:szCs w:val="16"/>
                <w:lang w:val="hy-AM"/>
              </w:rPr>
              <w:t>ծնողական ժողովների նիստերի արձանագրությունների  հրապարակում, ներքին կարգապահական կանոնների,  վարքագծի կանոնների ներկայացում խորհրդի հաստատմանը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>,</w:t>
            </w:r>
          </w:p>
          <w:p w14:paraId="39B864E6" w14:textId="15E87394" w:rsidR="00BB33CE" w:rsidRPr="00686A75" w:rsidRDefault="00F27A78" w:rsidP="003F052D">
            <w:pPr>
              <w:ind w:right="418"/>
              <w:contextualSpacing/>
              <w:jc w:val="both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2</w:t>
            </w:r>
            <w:r w:rsidRPr="00686A75">
              <w:rPr>
                <w:rFonts w:ascii="Cambria Math" w:eastAsia="MS Gothic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խորհրդի գործունեություն</w:t>
            </w:r>
            <w:r w:rsidRPr="00686A75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>նիստերի արձանագրությունների հրապարակում</w:t>
            </w:r>
          </w:p>
        </w:tc>
      </w:tr>
      <w:tr w:rsidR="000605F0" w:rsidRPr="002971D1" w14:paraId="207C8EE0" w14:textId="77777777" w:rsidTr="00EE43EB">
        <w:trPr>
          <w:trHeight w:val="458"/>
        </w:trPr>
        <w:tc>
          <w:tcPr>
            <w:tcW w:w="10133" w:type="dxa"/>
            <w:gridSpan w:val="4"/>
            <w:shd w:val="clear" w:color="auto" w:fill="DEEAF6" w:themeFill="accent1" w:themeFillTint="33"/>
          </w:tcPr>
          <w:p w14:paraId="3DB9EB16" w14:textId="57AD9015" w:rsidR="000605F0" w:rsidRPr="00686A75" w:rsidRDefault="000605F0" w:rsidP="003C631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686A75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2020 թվական / 2023 թվական</w:t>
            </w:r>
          </w:p>
        </w:tc>
      </w:tr>
      <w:tr w:rsidR="00695F6A" w:rsidRPr="00E92702" w14:paraId="5447E6A1" w14:textId="77777777" w:rsidTr="002A4028">
        <w:tc>
          <w:tcPr>
            <w:tcW w:w="392" w:type="dxa"/>
          </w:tcPr>
          <w:p w14:paraId="53CAD2E7" w14:textId="15FAE2CD" w:rsidR="00695F6A" w:rsidRPr="00347833" w:rsidRDefault="000605F0" w:rsidP="003C6315">
            <w:pPr>
              <w:tabs>
                <w:tab w:val="left" w:pos="284"/>
              </w:tabs>
              <w:ind w:right="-4"/>
              <w:contextualSpacing/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n-US"/>
              </w:rPr>
            </w:pPr>
            <w:r w:rsidRPr="00347833">
              <w:rPr>
                <w:rFonts w:ascii="GHEA Grapalat" w:hAnsi="GHEA Grapalat"/>
                <w:b/>
                <w:i/>
                <w:sz w:val="16"/>
                <w:szCs w:val="16"/>
                <w:lang w:val="en-US"/>
              </w:rPr>
              <w:t>2</w:t>
            </w:r>
            <w:r w:rsidR="002C132E" w:rsidRPr="00347833">
              <w:rPr>
                <w:rFonts w:ascii="GHEA Grapalat" w:hAnsi="GHEA Grapalat"/>
                <w:b/>
                <w:i/>
                <w:sz w:val="16"/>
                <w:szCs w:val="16"/>
                <w:lang w:val="en-US"/>
              </w:rPr>
              <w:t>.</w:t>
            </w:r>
          </w:p>
        </w:tc>
        <w:tc>
          <w:tcPr>
            <w:tcW w:w="2021" w:type="dxa"/>
          </w:tcPr>
          <w:p w14:paraId="2709D65D" w14:textId="00A650A2" w:rsidR="00695F6A" w:rsidRPr="00347833" w:rsidRDefault="00695F6A" w:rsidP="003C6315">
            <w:pPr>
              <w:tabs>
                <w:tab w:val="left" w:pos="284"/>
              </w:tabs>
              <w:ind w:right="-4"/>
              <w:contextualSpacing/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347833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Ձորագլխի մ/դ</w:t>
            </w:r>
          </w:p>
        </w:tc>
        <w:tc>
          <w:tcPr>
            <w:tcW w:w="3928" w:type="dxa"/>
          </w:tcPr>
          <w:p w14:paraId="28E7AF56" w14:textId="32F0DB06" w:rsidR="00695F6A" w:rsidRPr="00686A75" w:rsidRDefault="00695F6A" w:rsidP="003C6315">
            <w:pPr>
              <w:pStyle w:val="a3"/>
              <w:numPr>
                <w:ilvl w:val="0"/>
                <w:numId w:val="19"/>
              </w:numPr>
              <w:tabs>
                <w:tab w:val="left" w:pos="196"/>
              </w:tabs>
              <w:ind w:left="-32" w:right="-4" w:firstLine="9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Կադր</w:t>
            </w:r>
            <w:r w:rsidRPr="00686A75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>ուսուցիչ,</w:t>
            </w:r>
          </w:p>
          <w:p w14:paraId="46D992F9" w14:textId="77777777" w:rsidR="003C6315" w:rsidRPr="00686A75" w:rsidRDefault="003C6315" w:rsidP="003C6315">
            <w:pPr>
              <w:pStyle w:val="a3"/>
              <w:numPr>
                <w:ilvl w:val="0"/>
                <w:numId w:val="19"/>
              </w:numPr>
              <w:tabs>
                <w:tab w:val="left" w:pos="196"/>
              </w:tabs>
              <w:ind w:left="-32" w:right="-4" w:firstLine="9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մանկավարժական խորհրդի գործունեություն</w:t>
            </w:r>
            <w:r w:rsidRPr="00686A75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>խորհրդի անդամի առաջադրում,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ab/>
            </w:r>
          </w:p>
          <w:p w14:paraId="3F8A9FE3" w14:textId="77777777" w:rsidR="003C6315" w:rsidRPr="00686A75" w:rsidRDefault="003C6315" w:rsidP="003C6315">
            <w:pPr>
              <w:pStyle w:val="a3"/>
              <w:numPr>
                <w:ilvl w:val="0"/>
                <w:numId w:val="19"/>
              </w:numPr>
              <w:tabs>
                <w:tab w:val="left" w:pos="196"/>
              </w:tabs>
              <w:ind w:left="-32" w:right="-4" w:firstLine="9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խորհրդի ձևավորում</w:t>
            </w:r>
            <w:r w:rsidRPr="00686A75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>կազմի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>հաստատում,</w:t>
            </w:r>
          </w:p>
          <w:p w14:paraId="5B3E4810" w14:textId="73FDB4D5" w:rsidR="00695F6A" w:rsidRPr="00686A75" w:rsidRDefault="000605F0" w:rsidP="003C6315">
            <w:pPr>
              <w:pStyle w:val="a3"/>
              <w:numPr>
                <w:ilvl w:val="0"/>
                <w:numId w:val="19"/>
              </w:numPr>
              <w:tabs>
                <w:tab w:val="left" w:pos="196"/>
              </w:tabs>
              <w:ind w:left="-32" w:right="-4" w:firstLine="9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կ</w:t>
            </w:r>
            <w:r w:rsidR="00695F6A"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անոնադրության պահանջների անհամապատասխանություն,</w:t>
            </w:r>
          </w:p>
          <w:p w14:paraId="7F5F7523" w14:textId="4BB70E93" w:rsidR="00695F6A" w:rsidRPr="00686A75" w:rsidRDefault="00695F6A" w:rsidP="003C6315">
            <w:pPr>
              <w:pStyle w:val="a3"/>
              <w:numPr>
                <w:ilvl w:val="0"/>
                <w:numId w:val="19"/>
              </w:numPr>
              <w:tabs>
                <w:tab w:val="left" w:pos="196"/>
              </w:tabs>
              <w:ind w:left="-32" w:right="-4" w:firstLine="9"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ծնողական խորհրդի գործունեություն</w:t>
            </w:r>
            <w:r w:rsidRPr="00686A75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>խորհրդի անդամի առաջադրում,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ab/>
            </w:r>
          </w:p>
          <w:p w14:paraId="3F717D96" w14:textId="6EA83A83" w:rsidR="00695F6A" w:rsidRPr="00686A75" w:rsidRDefault="00695F6A" w:rsidP="003C6315">
            <w:pPr>
              <w:pStyle w:val="a3"/>
              <w:tabs>
                <w:tab w:val="left" w:pos="196"/>
              </w:tabs>
              <w:ind w:left="-23" w:right="-4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ab/>
            </w:r>
          </w:p>
        </w:tc>
        <w:tc>
          <w:tcPr>
            <w:tcW w:w="3792" w:type="dxa"/>
            <w:shd w:val="clear" w:color="auto" w:fill="FFFFFF" w:themeFill="background1"/>
          </w:tcPr>
          <w:p w14:paraId="0114FE47" w14:textId="5BAFC1A9" w:rsidR="00695F6A" w:rsidRPr="00686A75" w:rsidRDefault="00695F6A" w:rsidP="003C6315">
            <w:pPr>
              <w:pStyle w:val="a3"/>
              <w:numPr>
                <w:ilvl w:val="0"/>
                <w:numId w:val="31"/>
              </w:numPr>
              <w:tabs>
                <w:tab w:val="left" w:pos="211"/>
              </w:tabs>
              <w:ind w:left="35" w:firstLine="0"/>
              <w:rPr>
                <w:rFonts w:ascii="GHEA Grapalat" w:hAnsi="GHEA Grapalat" w:cs="Cambria Math"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 w:cs="Cambria Math"/>
                <w:b/>
                <w:i/>
                <w:sz w:val="16"/>
                <w:szCs w:val="16"/>
                <w:lang w:val="hy-AM"/>
              </w:rPr>
              <w:t>Կադր</w:t>
            </w:r>
            <w:r w:rsidR="00D34F85" w:rsidRPr="00686A75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="00D34F85" w:rsidRPr="00686A75">
              <w:rPr>
                <w:rFonts w:ascii="GHEA Grapalat" w:hAnsi="GHEA Grapalat" w:cs="Cambria Math"/>
                <w:b/>
                <w:i/>
                <w:sz w:val="16"/>
                <w:szCs w:val="16"/>
                <w:lang w:val="hy-AM"/>
              </w:rPr>
              <w:t xml:space="preserve"> </w:t>
            </w:r>
            <w:r w:rsidRPr="00686A75">
              <w:rPr>
                <w:rFonts w:ascii="GHEA Grapalat" w:hAnsi="GHEA Grapalat" w:cs="Cambria Math"/>
                <w:i/>
                <w:sz w:val="16"/>
                <w:szCs w:val="16"/>
                <w:lang w:val="hy-AM"/>
              </w:rPr>
              <w:t xml:space="preserve">առանց մրցույթ, մինչև մրցույթ, </w:t>
            </w:r>
            <w:r w:rsidR="00D34F85" w:rsidRPr="00686A75">
              <w:rPr>
                <w:rFonts w:ascii="GHEA Grapalat" w:hAnsi="GHEA Grapalat" w:cs="Cambria Math"/>
                <w:i/>
                <w:sz w:val="16"/>
                <w:szCs w:val="16"/>
                <w:lang w:val="hy-AM"/>
              </w:rPr>
              <w:t xml:space="preserve">գրադարանավար, </w:t>
            </w:r>
          </w:p>
          <w:p w14:paraId="277A5C7E" w14:textId="460A1EBB" w:rsidR="003C6315" w:rsidRPr="00686A75" w:rsidRDefault="003C6315" w:rsidP="003C6315">
            <w:pPr>
              <w:pStyle w:val="a3"/>
              <w:numPr>
                <w:ilvl w:val="0"/>
                <w:numId w:val="31"/>
              </w:numPr>
              <w:tabs>
                <w:tab w:val="left" w:pos="211"/>
              </w:tabs>
              <w:ind w:left="35" w:firstLine="0"/>
              <w:rPr>
                <w:rFonts w:ascii="GHEA Grapalat" w:hAnsi="GHEA Grapalat" w:cs="Cambria Math"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 w:cs="Cambria Math"/>
                <w:b/>
                <w:i/>
                <w:sz w:val="16"/>
                <w:szCs w:val="16"/>
                <w:lang w:val="hy-AM"/>
              </w:rPr>
              <w:t xml:space="preserve">մանկավարժական խորհրդի </w:t>
            </w:r>
            <w:r w:rsidR="003F53BA" w:rsidRPr="00686A75">
              <w:rPr>
                <w:rFonts w:ascii="GHEA Grapalat" w:hAnsi="GHEA Grapalat" w:cs="Cambria Math"/>
                <w:b/>
                <w:i/>
                <w:sz w:val="16"/>
                <w:szCs w:val="16"/>
                <w:lang w:val="hy-AM"/>
              </w:rPr>
              <w:t>ձևավորում</w:t>
            </w:r>
            <w:r w:rsidRPr="00686A75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686A75">
              <w:rPr>
                <w:rFonts w:ascii="GHEA Grapalat" w:hAnsi="GHEA Grapalat" w:cs="Cambria Math"/>
                <w:b/>
                <w:i/>
                <w:sz w:val="16"/>
                <w:szCs w:val="16"/>
                <w:lang w:val="hy-AM"/>
              </w:rPr>
              <w:t xml:space="preserve"> </w:t>
            </w:r>
            <w:r w:rsidRPr="00686A75">
              <w:rPr>
                <w:rFonts w:ascii="GHEA Grapalat" w:hAnsi="GHEA Grapalat" w:cs="Calibri"/>
                <w:bCs/>
                <w:i/>
                <w:sz w:val="16"/>
                <w:szCs w:val="16"/>
                <w:lang w:val="hy-AM"/>
              </w:rPr>
              <w:t>ձևավորման հրամանի առկայություն, անվանական կազմի գրանցում, ծնողխորհրդի նախագահի ընդգրկում</w:t>
            </w:r>
            <w:r w:rsidRPr="00686A75">
              <w:rPr>
                <w:rFonts w:ascii="GHEA Grapalat" w:hAnsi="GHEA Grapalat" w:cs="Cambria Math"/>
                <w:i/>
                <w:sz w:val="16"/>
                <w:szCs w:val="16"/>
                <w:lang w:val="hy-AM"/>
              </w:rPr>
              <w:t>,</w:t>
            </w:r>
          </w:p>
          <w:p w14:paraId="77DBEDC1" w14:textId="0605CC46" w:rsidR="003C6315" w:rsidRPr="00686A75" w:rsidRDefault="003C6315" w:rsidP="003C6315">
            <w:pPr>
              <w:pStyle w:val="a3"/>
              <w:numPr>
                <w:ilvl w:val="0"/>
                <w:numId w:val="31"/>
              </w:numPr>
              <w:tabs>
                <w:tab w:val="left" w:pos="319"/>
              </w:tabs>
              <w:ind w:left="35" w:firstLine="0"/>
              <w:rPr>
                <w:rFonts w:ascii="GHEA Grapalat" w:hAnsi="GHEA Grapalat" w:cs="Cambria Math"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 w:cs="Cambria Math"/>
                <w:b/>
                <w:i/>
                <w:sz w:val="16"/>
                <w:szCs w:val="16"/>
                <w:lang w:val="hy-AM"/>
              </w:rPr>
              <w:t>խորհրդի գործունեություն</w:t>
            </w:r>
            <w:r w:rsidRPr="00686A75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686A75">
              <w:rPr>
                <w:rFonts w:ascii="GHEA Grapalat" w:hAnsi="GHEA Grapalat" w:cs="Cambria Math"/>
                <w:b/>
                <w:i/>
                <w:sz w:val="16"/>
                <w:szCs w:val="16"/>
                <w:lang w:val="hy-AM"/>
              </w:rPr>
              <w:t xml:space="preserve"> </w:t>
            </w:r>
            <w:r w:rsidRPr="00686A75">
              <w:rPr>
                <w:rFonts w:ascii="GHEA Grapalat" w:hAnsi="GHEA Grapalat" w:cs="Cambria Math"/>
                <w:i/>
                <w:sz w:val="16"/>
                <w:szCs w:val="16"/>
                <w:lang w:val="hy-AM"/>
              </w:rPr>
              <w:t xml:space="preserve">ուսումնադաստիարակչական հաշվետվության, </w:t>
            </w:r>
            <w:r w:rsidRPr="00686A75">
              <w:rPr>
                <w:rFonts w:ascii="GHEA Grapalat" w:hAnsi="GHEA Grapalat" w:cs="Calibri"/>
                <w:bCs/>
                <w:i/>
                <w:sz w:val="16"/>
                <w:szCs w:val="16"/>
                <w:lang w:val="hy-AM"/>
              </w:rPr>
              <w:t>ներքին գնահատման հաշվետվության քննարկում, ներքին կարգապահական կանոնների, վարքագծի կանոնների հաստատում,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 xml:space="preserve"> </w:t>
            </w:r>
            <w:r w:rsidRPr="00686A75">
              <w:rPr>
                <w:rFonts w:ascii="GHEA Grapalat" w:hAnsi="GHEA Grapalat" w:cs="Calibri"/>
                <w:bCs/>
                <w:i/>
                <w:sz w:val="16"/>
                <w:szCs w:val="16"/>
                <w:lang w:val="hy-AM"/>
              </w:rPr>
              <w:t xml:space="preserve">նիստերի պարբերականություն, </w:t>
            </w:r>
            <w:r w:rsidRPr="00F64E3B">
              <w:rPr>
                <w:rFonts w:ascii="GHEA Grapalat" w:hAnsi="GHEA Grapalat" w:cs="Calibri"/>
                <w:bCs/>
                <w:i/>
                <w:sz w:val="16"/>
                <w:szCs w:val="16"/>
                <w:lang w:val="hy-AM"/>
              </w:rPr>
              <w:t>նիստերի արձանագրությունների հրապարակում, զարգացման</w:t>
            </w:r>
            <w:r w:rsidRPr="00686A75">
              <w:rPr>
                <w:rFonts w:ascii="GHEA Grapalat" w:hAnsi="GHEA Grapalat" w:cs="Calibri"/>
                <w:bCs/>
                <w:i/>
                <w:sz w:val="16"/>
                <w:szCs w:val="16"/>
                <w:lang w:val="hy-AM"/>
              </w:rPr>
              <w:t xml:space="preserve"> ծրագրի կատարման նկատմամբ վերահսկողություն</w:t>
            </w:r>
            <w:r w:rsidRPr="00686A75">
              <w:rPr>
                <w:rFonts w:ascii="GHEA Grapalat" w:hAnsi="GHEA Grapalat" w:cs="Cambria Math"/>
                <w:i/>
                <w:sz w:val="16"/>
                <w:szCs w:val="16"/>
                <w:lang w:val="hy-AM"/>
              </w:rPr>
              <w:t>,</w:t>
            </w:r>
          </w:p>
          <w:p w14:paraId="1D6B8F56" w14:textId="655F3942" w:rsidR="00695F6A" w:rsidRPr="00686A75" w:rsidRDefault="003C6315" w:rsidP="003C6315">
            <w:pPr>
              <w:pStyle w:val="a3"/>
              <w:numPr>
                <w:ilvl w:val="0"/>
                <w:numId w:val="31"/>
              </w:numPr>
              <w:tabs>
                <w:tab w:val="left" w:pos="319"/>
              </w:tabs>
              <w:ind w:left="35" w:firstLine="0"/>
              <w:rPr>
                <w:rFonts w:ascii="GHEA Grapalat" w:hAnsi="GHEA Grapalat" w:cs="Cambria Math"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 w:cs="Cambria Math"/>
                <w:b/>
                <w:i/>
                <w:sz w:val="16"/>
                <w:szCs w:val="16"/>
                <w:lang w:val="hy-AM"/>
              </w:rPr>
              <w:t>ո</w:t>
            </w:r>
            <w:r w:rsidR="00695F6A" w:rsidRPr="00686A75">
              <w:rPr>
                <w:rFonts w:ascii="GHEA Grapalat" w:hAnsi="GHEA Grapalat" w:cs="Cambria Math"/>
                <w:b/>
                <w:i/>
                <w:sz w:val="16"/>
                <w:szCs w:val="16"/>
                <w:lang w:val="hy-AM"/>
              </w:rPr>
              <w:t>ւսումնական պլանի պահանջներ</w:t>
            </w:r>
            <w:r w:rsidR="00D34F85" w:rsidRPr="00686A75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="00695F6A" w:rsidRPr="00686A75">
              <w:rPr>
                <w:rFonts w:ascii="GHEA Grapalat" w:hAnsi="GHEA Grapalat" w:cs="Cambria Math"/>
                <w:b/>
                <w:i/>
                <w:sz w:val="16"/>
                <w:szCs w:val="16"/>
                <w:lang w:val="hy-AM"/>
              </w:rPr>
              <w:t xml:space="preserve"> </w:t>
            </w:r>
            <w:r w:rsidR="00695F6A" w:rsidRPr="00686A75">
              <w:rPr>
                <w:rFonts w:ascii="GHEA Grapalat" w:hAnsi="GHEA Grapalat" w:cs="Cambria Math"/>
                <w:i/>
                <w:sz w:val="16"/>
                <w:szCs w:val="16"/>
                <w:lang w:val="hy-AM"/>
              </w:rPr>
              <w:t>դասավանդում չհաստատված առարկայական ծրագրով,</w:t>
            </w:r>
          </w:p>
          <w:p w14:paraId="426689CB" w14:textId="2504E087" w:rsidR="00695F6A" w:rsidRPr="00F64E3B" w:rsidRDefault="00695F6A" w:rsidP="003C6315">
            <w:pPr>
              <w:pStyle w:val="a3"/>
              <w:numPr>
                <w:ilvl w:val="0"/>
                <w:numId w:val="31"/>
              </w:numPr>
              <w:tabs>
                <w:tab w:val="left" w:pos="319"/>
              </w:tabs>
              <w:ind w:left="35" w:firstLine="0"/>
              <w:rPr>
                <w:rFonts w:ascii="GHEA Grapalat" w:hAnsi="GHEA Grapalat" w:cs="Cambria Math"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 w:cs="Cambria Math"/>
                <w:b/>
                <w:i/>
                <w:sz w:val="16"/>
                <w:szCs w:val="16"/>
                <w:lang w:val="hy-AM"/>
              </w:rPr>
              <w:t>տնօրենի պաշտոնային պարտականությունների կատարում</w:t>
            </w:r>
            <w:r w:rsidR="00D34F85" w:rsidRPr="00686A75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686A75">
              <w:rPr>
                <w:rFonts w:ascii="GHEA Grapalat" w:hAnsi="GHEA Grapalat" w:cs="Cambria Math"/>
                <w:b/>
                <w:i/>
                <w:sz w:val="16"/>
                <w:szCs w:val="16"/>
                <w:lang w:val="hy-AM"/>
              </w:rPr>
              <w:t xml:space="preserve"> </w:t>
            </w:r>
            <w:r w:rsidRPr="00686A75">
              <w:rPr>
                <w:rFonts w:ascii="GHEA Grapalat" w:hAnsi="GHEA Grapalat" w:cs="Calibri"/>
                <w:bCs/>
                <w:i/>
                <w:sz w:val="16"/>
                <w:szCs w:val="16"/>
                <w:lang w:val="hy-AM"/>
              </w:rPr>
              <w:t xml:space="preserve">ուսումնադաստիարակչական գործունեության մասին հաշվետվության ներկայացում խորհրդին, մանկավարժական աշխատողների հաշվետվությունների հաստատում, ներքին կարգապահական կանոնների, վարքագծի կանոնների ներկայացում խորհրդին, </w:t>
            </w:r>
            <w:r w:rsidRPr="00F64E3B">
              <w:rPr>
                <w:rFonts w:ascii="GHEA Grapalat" w:hAnsi="GHEA Grapalat" w:cs="Calibri"/>
                <w:bCs/>
                <w:i/>
                <w:sz w:val="16"/>
                <w:szCs w:val="16"/>
                <w:lang w:val="hy-AM"/>
              </w:rPr>
              <w:lastRenderedPageBreak/>
              <w:t>ծնողական ժողովների նիստերի արձանագրությունների  հրապարակում</w:t>
            </w:r>
            <w:r w:rsidRPr="00F64E3B">
              <w:rPr>
                <w:rFonts w:ascii="GHEA Grapalat" w:hAnsi="GHEA Grapalat" w:cs="Cambria Math"/>
                <w:i/>
                <w:sz w:val="16"/>
                <w:szCs w:val="16"/>
                <w:lang w:val="hy-AM"/>
              </w:rPr>
              <w:t>,</w:t>
            </w:r>
          </w:p>
          <w:p w14:paraId="744B2C6B" w14:textId="2CAC46AF" w:rsidR="00695F6A" w:rsidRPr="00686A75" w:rsidRDefault="00695F6A" w:rsidP="003C6315">
            <w:pPr>
              <w:pStyle w:val="a3"/>
              <w:numPr>
                <w:ilvl w:val="0"/>
                <w:numId w:val="31"/>
              </w:numPr>
              <w:tabs>
                <w:tab w:val="left" w:pos="319"/>
              </w:tabs>
              <w:ind w:left="35" w:firstLine="0"/>
              <w:rPr>
                <w:rFonts w:ascii="GHEA Grapalat" w:hAnsi="GHEA Grapalat" w:cs="Cambria Math"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 w:cs="Cambria Math"/>
                <w:b/>
                <w:i/>
                <w:sz w:val="16"/>
                <w:szCs w:val="16"/>
                <w:lang w:val="hy-AM"/>
              </w:rPr>
              <w:t>ներքին գնահատման գործընթաց</w:t>
            </w:r>
            <w:r w:rsidR="00D34F85" w:rsidRPr="00686A75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686A75">
              <w:rPr>
                <w:rFonts w:ascii="GHEA Grapalat" w:hAnsi="GHEA Grapalat" w:cs="Cambria Math"/>
                <w:b/>
                <w:i/>
                <w:sz w:val="16"/>
                <w:szCs w:val="16"/>
                <w:lang w:val="hy-AM"/>
              </w:rPr>
              <w:t xml:space="preserve"> </w:t>
            </w:r>
            <w:r w:rsidRPr="00686A75">
              <w:rPr>
                <w:rFonts w:ascii="GHEA Grapalat" w:hAnsi="GHEA Grapalat" w:cs="Calibri"/>
                <w:bCs/>
                <w:i/>
                <w:sz w:val="16"/>
                <w:szCs w:val="16"/>
                <w:lang w:val="hy-AM"/>
              </w:rPr>
              <w:t>ներքին գնահատման արդյունքների ներկայացում կառավարման և խորհրդակցական մարմիններին, հրապարակում</w:t>
            </w:r>
            <w:r w:rsidRPr="00686A75">
              <w:rPr>
                <w:rFonts w:ascii="GHEA Grapalat" w:hAnsi="GHEA Grapalat" w:cs="Cambria Math"/>
                <w:i/>
                <w:sz w:val="16"/>
                <w:szCs w:val="16"/>
                <w:lang w:val="hy-AM"/>
              </w:rPr>
              <w:t>,</w:t>
            </w:r>
          </w:p>
          <w:p w14:paraId="1EE846DE" w14:textId="77777777" w:rsidR="003C6315" w:rsidRPr="00686A75" w:rsidRDefault="00695F6A" w:rsidP="003C6315">
            <w:pPr>
              <w:pStyle w:val="a3"/>
              <w:numPr>
                <w:ilvl w:val="0"/>
                <w:numId w:val="31"/>
              </w:numPr>
              <w:tabs>
                <w:tab w:val="left" w:pos="319"/>
              </w:tabs>
              <w:ind w:left="35" w:firstLine="0"/>
              <w:rPr>
                <w:rFonts w:ascii="GHEA Grapalat" w:hAnsi="GHEA Grapalat" w:cs="Cambria Math"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 w:cs="Cambria Math"/>
                <w:b/>
                <w:i/>
                <w:sz w:val="16"/>
                <w:szCs w:val="16"/>
                <w:lang w:val="hy-AM"/>
              </w:rPr>
              <w:t>մեթոդական միավորումների գործունեություն</w:t>
            </w:r>
            <w:r w:rsidR="00D34F85" w:rsidRPr="00686A75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="00D34F85" w:rsidRPr="00686A75">
              <w:rPr>
                <w:rFonts w:ascii="GHEA Grapalat" w:hAnsi="GHEA Grapalat" w:cs="Cambria Math"/>
                <w:b/>
                <w:i/>
                <w:sz w:val="16"/>
                <w:szCs w:val="16"/>
                <w:lang w:val="hy-AM"/>
              </w:rPr>
              <w:t xml:space="preserve"> </w:t>
            </w:r>
            <w:r w:rsidRPr="00686A75">
              <w:rPr>
                <w:rFonts w:ascii="GHEA Grapalat" w:hAnsi="GHEA Grapalat" w:cs="Cambria Math"/>
                <w:i/>
                <w:sz w:val="16"/>
                <w:szCs w:val="16"/>
                <w:lang w:val="hy-AM"/>
              </w:rPr>
              <w:t>դասաժամերի նախնական բաշխում</w:t>
            </w:r>
            <w:r w:rsidR="003C6315" w:rsidRPr="00686A75">
              <w:rPr>
                <w:rFonts w:ascii="GHEA Grapalat" w:hAnsi="GHEA Grapalat" w:cs="Cambria Math"/>
                <w:i/>
                <w:sz w:val="16"/>
                <w:szCs w:val="16"/>
                <w:lang w:val="hy-AM"/>
              </w:rPr>
              <w:t>,</w:t>
            </w:r>
          </w:p>
          <w:p w14:paraId="5689D626" w14:textId="211E351C" w:rsidR="00695F6A" w:rsidRPr="00686A75" w:rsidRDefault="00695F6A" w:rsidP="003C6315">
            <w:pPr>
              <w:pStyle w:val="a3"/>
              <w:numPr>
                <w:ilvl w:val="0"/>
                <w:numId w:val="31"/>
              </w:numPr>
              <w:tabs>
                <w:tab w:val="left" w:pos="319"/>
              </w:tabs>
              <w:ind w:left="35" w:firstLine="0"/>
              <w:rPr>
                <w:rFonts w:ascii="GHEA Grapalat" w:hAnsi="GHEA Grapalat" w:cs="Cambria Math"/>
                <w:b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 w:cs="Cambria Math"/>
                <w:b/>
                <w:i/>
                <w:sz w:val="16"/>
                <w:szCs w:val="16"/>
                <w:lang w:val="hy-AM"/>
              </w:rPr>
              <w:t>հեռավար ուսուցման կազմակերպում</w:t>
            </w:r>
            <w:r w:rsidR="00D34F85" w:rsidRPr="00686A75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="00D34F85" w:rsidRPr="00686A75">
              <w:rPr>
                <w:rFonts w:ascii="GHEA Grapalat" w:hAnsi="GHEA Grapalat" w:cs="Cambria Math"/>
                <w:b/>
                <w:i/>
                <w:sz w:val="16"/>
                <w:szCs w:val="16"/>
                <w:lang w:val="hy-AM"/>
              </w:rPr>
              <w:t xml:space="preserve"> </w:t>
            </w:r>
            <w:r w:rsidRPr="00686A75">
              <w:rPr>
                <w:rFonts w:ascii="GHEA Grapalat" w:hAnsi="GHEA Grapalat" w:cs="Cambria Math"/>
                <w:b/>
                <w:i/>
                <w:sz w:val="16"/>
                <w:szCs w:val="16"/>
                <w:lang w:val="hy-AM"/>
              </w:rPr>
              <w:t>ՀՀ ԿԳՄՍՆ-ի թույլտվության առկայություն,</w:t>
            </w:r>
          </w:p>
          <w:p w14:paraId="7FEBA81F" w14:textId="4EC2598D" w:rsidR="00695F6A" w:rsidRPr="00686A75" w:rsidRDefault="00695F6A" w:rsidP="003C6315">
            <w:pPr>
              <w:pStyle w:val="a3"/>
              <w:numPr>
                <w:ilvl w:val="0"/>
                <w:numId w:val="31"/>
              </w:numPr>
              <w:tabs>
                <w:tab w:val="left" w:pos="319"/>
              </w:tabs>
              <w:ind w:left="35" w:right="-4" w:firstLine="0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 w:cs="Cambria Math"/>
                <w:b/>
                <w:i/>
                <w:sz w:val="16"/>
                <w:szCs w:val="16"/>
                <w:lang w:val="hy-AM"/>
              </w:rPr>
              <w:t>պարտադիր փաստաթղթերի գործածություն</w:t>
            </w:r>
            <w:r w:rsidR="00D34F85" w:rsidRPr="00686A75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="00D34F85" w:rsidRPr="00686A75">
              <w:rPr>
                <w:rFonts w:ascii="GHEA Grapalat" w:hAnsi="GHEA Grapalat" w:cs="Cambria Math"/>
                <w:b/>
                <w:i/>
                <w:sz w:val="16"/>
                <w:szCs w:val="16"/>
                <w:lang w:val="hy-AM"/>
              </w:rPr>
              <w:t xml:space="preserve"> </w:t>
            </w:r>
            <w:r w:rsidRPr="00686A75">
              <w:rPr>
                <w:rFonts w:ascii="GHEA Grapalat" w:hAnsi="GHEA Grapalat" w:cs="Cambria Math"/>
                <w:i/>
                <w:sz w:val="16"/>
                <w:szCs w:val="16"/>
                <w:lang w:val="hy-AM"/>
              </w:rPr>
              <w:t xml:space="preserve">ուսուցիչների բաց թողած և փոխարինված դասաժամերի հաշվառման մատյանի առկայություն, </w:t>
            </w:r>
            <w:r w:rsidRPr="00F64E3B">
              <w:rPr>
                <w:rFonts w:ascii="GHEA Grapalat" w:hAnsi="GHEA Grapalat" w:cs="Cambria Math"/>
                <w:i/>
                <w:sz w:val="16"/>
                <w:szCs w:val="16"/>
                <w:lang w:val="hy-AM"/>
              </w:rPr>
              <w:t>մանկավարժական աշխատողների աշխատանքային պլանների մուտքագրում</w:t>
            </w:r>
          </w:p>
        </w:tc>
      </w:tr>
      <w:tr w:rsidR="00695F6A" w:rsidRPr="00796CC9" w14:paraId="72FC463F" w14:textId="77777777" w:rsidTr="002A4028">
        <w:tc>
          <w:tcPr>
            <w:tcW w:w="392" w:type="dxa"/>
          </w:tcPr>
          <w:p w14:paraId="65678CBF" w14:textId="5BC4431A" w:rsidR="00695F6A" w:rsidRPr="002C132E" w:rsidRDefault="00BE6A8A" w:rsidP="003C6315">
            <w:pPr>
              <w:tabs>
                <w:tab w:val="left" w:pos="284"/>
              </w:tabs>
              <w:ind w:right="-4"/>
              <w:contextualSpacing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lastRenderedPageBreak/>
              <w:t>3</w:t>
            </w:r>
            <w:r w:rsidR="002C132E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2021" w:type="dxa"/>
          </w:tcPr>
          <w:p w14:paraId="508F688E" w14:textId="2DD393B4" w:rsidR="00695F6A" w:rsidRPr="00347833" w:rsidRDefault="00695F6A" w:rsidP="003C6315">
            <w:pPr>
              <w:tabs>
                <w:tab w:val="left" w:pos="284"/>
              </w:tabs>
              <w:ind w:right="-4"/>
              <w:contextualSpacing/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347833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Զոլաքարի </w:t>
            </w:r>
            <w:r w:rsidR="00A47BA2" w:rsidRPr="00347833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հ․ 2 </w:t>
            </w:r>
            <w:r w:rsidRPr="00347833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մ/դ</w:t>
            </w:r>
          </w:p>
        </w:tc>
        <w:tc>
          <w:tcPr>
            <w:tcW w:w="3928" w:type="dxa"/>
          </w:tcPr>
          <w:p w14:paraId="59DF63BC" w14:textId="77777777" w:rsidR="00695F6A" w:rsidRPr="00686A75" w:rsidRDefault="00695F6A" w:rsidP="003C6315">
            <w:pPr>
              <w:pStyle w:val="a3"/>
              <w:numPr>
                <w:ilvl w:val="0"/>
                <w:numId w:val="20"/>
              </w:numPr>
              <w:tabs>
                <w:tab w:val="left" w:pos="284"/>
              </w:tabs>
              <w:ind w:left="-23" w:right="-4" w:firstLine="23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Կադր</w:t>
            </w:r>
            <w:r w:rsidRPr="00686A75">
              <w:rPr>
                <w:rFonts w:ascii="Cambria Math" w:hAnsi="Cambria Math"/>
                <w:b/>
                <w:i/>
                <w:sz w:val="16"/>
                <w:szCs w:val="16"/>
                <w:lang w:val="hy-AM"/>
              </w:rPr>
              <w:t>․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>մրցույթի հաղթող,</w:t>
            </w:r>
          </w:p>
          <w:p w14:paraId="416940DA" w14:textId="7587161C" w:rsidR="00695F6A" w:rsidRPr="00686A75" w:rsidRDefault="00695F6A" w:rsidP="003C6315">
            <w:pPr>
              <w:pStyle w:val="a3"/>
              <w:numPr>
                <w:ilvl w:val="0"/>
                <w:numId w:val="20"/>
              </w:numPr>
              <w:tabs>
                <w:tab w:val="left" w:pos="284"/>
              </w:tabs>
              <w:ind w:left="-23" w:right="-4" w:firstLine="23"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ծնողական խորհրդի գործունեություն</w:t>
            </w:r>
            <w:r w:rsidRPr="00686A75">
              <w:rPr>
                <w:rFonts w:ascii="Cambria Math" w:hAnsi="Cambria Math"/>
                <w:b/>
                <w:i/>
                <w:sz w:val="16"/>
                <w:szCs w:val="16"/>
                <w:lang w:val="hy-AM"/>
              </w:rPr>
              <w:t xml:space="preserve">․ 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>խորհրդի անդամի առաջադրում,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ab/>
            </w:r>
          </w:p>
          <w:p w14:paraId="28AB0261" w14:textId="1087F9EB" w:rsidR="00695F6A" w:rsidRPr="00686A75" w:rsidRDefault="00695F6A" w:rsidP="003C6315">
            <w:pPr>
              <w:pStyle w:val="a3"/>
              <w:numPr>
                <w:ilvl w:val="0"/>
                <w:numId w:val="20"/>
              </w:numPr>
              <w:tabs>
                <w:tab w:val="left" w:pos="284"/>
              </w:tabs>
              <w:ind w:left="-23" w:right="-4" w:firstLine="23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կանոնադրության պահանջների անհամապատասխանություն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ab/>
            </w:r>
          </w:p>
        </w:tc>
        <w:tc>
          <w:tcPr>
            <w:tcW w:w="3792" w:type="dxa"/>
          </w:tcPr>
          <w:p w14:paraId="24E19415" w14:textId="255729EE" w:rsidR="00695F6A" w:rsidRPr="00686A75" w:rsidRDefault="00695F6A" w:rsidP="003C6315">
            <w:pPr>
              <w:pStyle w:val="a3"/>
              <w:numPr>
                <w:ilvl w:val="0"/>
                <w:numId w:val="28"/>
              </w:numPr>
              <w:tabs>
                <w:tab w:val="left" w:pos="331"/>
              </w:tabs>
              <w:ind w:left="31" w:firstLine="0"/>
              <w:rPr>
                <w:rFonts w:ascii="GHEA Grapalat" w:hAnsi="GHEA Grapalat"/>
                <w:b/>
                <w:i/>
                <w:sz w:val="16"/>
                <w:szCs w:val="16"/>
                <w:lang w:val="en-US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</w:rPr>
              <w:t>Կադր</w:t>
            </w:r>
            <w:r w:rsidR="00D34F85" w:rsidRPr="00686A75">
              <w:rPr>
                <w:rFonts w:ascii="Cambria Math" w:hAnsi="Cambria Math"/>
                <w:b/>
                <w:i/>
                <w:sz w:val="16"/>
                <w:szCs w:val="16"/>
                <w:lang w:val="hy-AM"/>
              </w:rPr>
              <w:t xml:space="preserve">․ </w:t>
            </w:r>
            <w:r w:rsidRPr="00686A75">
              <w:rPr>
                <w:rFonts w:ascii="GHEA Grapalat" w:hAnsi="GHEA Grapalat"/>
                <w:i/>
                <w:sz w:val="16"/>
                <w:szCs w:val="16"/>
              </w:rPr>
              <w:t>մինչև մրցույթ,</w:t>
            </w:r>
          </w:p>
          <w:p w14:paraId="7CFAA4F8" w14:textId="2241A122" w:rsidR="00695F6A" w:rsidRPr="00686A75" w:rsidRDefault="00695F6A" w:rsidP="003C6315">
            <w:pPr>
              <w:pStyle w:val="a3"/>
              <w:numPr>
                <w:ilvl w:val="0"/>
                <w:numId w:val="28"/>
              </w:numPr>
              <w:tabs>
                <w:tab w:val="left" w:pos="331"/>
              </w:tabs>
              <w:ind w:left="31" w:firstLine="0"/>
              <w:rPr>
                <w:rFonts w:ascii="GHEA Grapalat" w:hAnsi="GHEA Grapalat"/>
                <w:i/>
                <w:sz w:val="16"/>
                <w:szCs w:val="16"/>
                <w:lang w:val="en-US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</w:rPr>
              <w:t>ուսուցչի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</w:rPr>
              <w:t>մրցույթի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</w:rPr>
              <w:t>ընթացակարգ</w:t>
            </w:r>
            <w:r w:rsidR="00D34F85" w:rsidRPr="00686A75">
              <w:rPr>
                <w:rFonts w:ascii="Cambria Math" w:hAnsi="Cambria Math"/>
                <w:b/>
                <w:i/>
                <w:sz w:val="16"/>
                <w:szCs w:val="16"/>
                <w:lang w:val="hy-AM"/>
              </w:rPr>
              <w:t xml:space="preserve">․ </w:t>
            </w:r>
            <w:r w:rsidRPr="00686A75">
              <w:rPr>
                <w:rFonts w:ascii="GHEA Grapalat" w:hAnsi="GHEA Grapalat"/>
                <w:i/>
                <w:sz w:val="16"/>
                <w:szCs w:val="16"/>
              </w:rPr>
              <w:t>մրցույթի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en-US"/>
              </w:rPr>
              <w:t xml:space="preserve"> </w:t>
            </w:r>
            <w:r w:rsidRPr="00686A75">
              <w:rPr>
                <w:rFonts w:ascii="GHEA Grapalat" w:hAnsi="GHEA Grapalat"/>
                <w:i/>
                <w:sz w:val="16"/>
                <w:szCs w:val="16"/>
              </w:rPr>
              <w:t>հայտարարում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en-US"/>
              </w:rPr>
              <w:t xml:space="preserve">, </w:t>
            </w:r>
            <w:r w:rsidRPr="00686A75">
              <w:rPr>
                <w:rFonts w:ascii="GHEA Grapalat" w:hAnsi="GHEA Grapalat"/>
                <w:i/>
                <w:sz w:val="16"/>
                <w:szCs w:val="16"/>
              </w:rPr>
              <w:t>մրցույթի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en-US"/>
              </w:rPr>
              <w:t xml:space="preserve"> </w:t>
            </w:r>
            <w:r w:rsidRPr="00686A75">
              <w:rPr>
                <w:rFonts w:ascii="GHEA Grapalat" w:hAnsi="GHEA Grapalat"/>
                <w:i/>
                <w:sz w:val="16"/>
                <w:szCs w:val="16"/>
              </w:rPr>
              <w:t>հայտարարման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en-US"/>
              </w:rPr>
              <w:t xml:space="preserve"> </w:t>
            </w:r>
            <w:r w:rsidRPr="00686A75">
              <w:rPr>
                <w:rFonts w:ascii="GHEA Grapalat" w:hAnsi="GHEA Grapalat"/>
                <w:i/>
                <w:sz w:val="16"/>
                <w:szCs w:val="16"/>
              </w:rPr>
              <w:t>ժամկետ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en-US"/>
              </w:rPr>
              <w:t xml:space="preserve">, </w:t>
            </w:r>
            <w:r w:rsidRPr="00686A75">
              <w:rPr>
                <w:rFonts w:ascii="GHEA Grapalat" w:hAnsi="GHEA Grapalat"/>
                <w:i/>
                <w:sz w:val="16"/>
                <w:szCs w:val="16"/>
              </w:rPr>
              <w:t>հանձնաժողովի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en-US"/>
              </w:rPr>
              <w:t xml:space="preserve"> </w:t>
            </w:r>
            <w:r w:rsidRPr="00686A75">
              <w:rPr>
                <w:rFonts w:ascii="GHEA Grapalat" w:hAnsi="GHEA Grapalat"/>
                <w:i/>
                <w:sz w:val="16"/>
                <w:szCs w:val="16"/>
              </w:rPr>
              <w:t>ձևավորման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en-US"/>
              </w:rPr>
              <w:t xml:space="preserve"> </w:t>
            </w:r>
            <w:r w:rsidRPr="00686A75">
              <w:rPr>
                <w:rFonts w:ascii="GHEA Grapalat" w:hAnsi="GHEA Grapalat"/>
                <w:i/>
                <w:sz w:val="16"/>
                <w:szCs w:val="16"/>
              </w:rPr>
              <w:t>ժամկետ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en-US"/>
              </w:rPr>
              <w:t>,</w:t>
            </w:r>
          </w:p>
          <w:p w14:paraId="3697B8E7" w14:textId="718D3DD4" w:rsidR="00695F6A" w:rsidRPr="00686A75" w:rsidRDefault="00695F6A" w:rsidP="003C6315">
            <w:pPr>
              <w:pStyle w:val="a3"/>
              <w:numPr>
                <w:ilvl w:val="0"/>
                <w:numId w:val="28"/>
              </w:numPr>
              <w:tabs>
                <w:tab w:val="left" w:pos="331"/>
              </w:tabs>
              <w:ind w:left="31" w:firstLine="0"/>
              <w:rPr>
                <w:rFonts w:ascii="GHEA Grapalat" w:hAnsi="GHEA Grapalat"/>
                <w:i/>
                <w:sz w:val="16"/>
                <w:szCs w:val="16"/>
                <w:lang w:val="en-US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</w:rPr>
              <w:t>վարչական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</w:rPr>
              <w:t>աշխատողի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</w:rPr>
              <w:t>ուսումնական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</w:rPr>
              <w:t>ծանրաբեռնվածություն</w:t>
            </w:r>
            <w:r w:rsidR="00D34F85" w:rsidRPr="00686A75">
              <w:rPr>
                <w:rFonts w:ascii="Cambria Math" w:hAnsi="Cambria Math"/>
                <w:b/>
                <w:i/>
                <w:sz w:val="16"/>
                <w:szCs w:val="16"/>
                <w:lang w:val="hy-AM"/>
              </w:rPr>
              <w:t xml:space="preserve">․ </w:t>
            </w:r>
            <w:r w:rsidRPr="00686A75">
              <w:rPr>
                <w:rFonts w:ascii="GHEA Grapalat" w:hAnsi="GHEA Grapalat"/>
                <w:i/>
                <w:sz w:val="16"/>
                <w:szCs w:val="16"/>
              </w:rPr>
              <w:t>ծանրաբեռնվածություն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en-US"/>
              </w:rPr>
              <w:t>,</w:t>
            </w:r>
          </w:p>
          <w:p w14:paraId="759D44AA" w14:textId="4B227178" w:rsidR="00695F6A" w:rsidRPr="00686A75" w:rsidRDefault="00695F6A" w:rsidP="003C6315">
            <w:pPr>
              <w:pStyle w:val="a3"/>
              <w:numPr>
                <w:ilvl w:val="0"/>
                <w:numId w:val="28"/>
              </w:numPr>
              <w:tabs>
                <w:tab w:val="left" w:pos="331"/>
              </w:tabs>
              <w:ind w:left="31" w:firstLine="0"/>
              <w:rPr>
                <w:rFonts w:ascii="GHEA Grapalat" w:hAnsi="GHEA Grapalat"/>
                <w:b/>
                <w:i/>
                <w:sz w:val="16"/>
                <w:szCs w:val="16"/>
                <w:lang w:val="en-US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</w:rPr>
              <w:t>օլիմպիադայի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</w:rPr>
              <w:t>դպրոցական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</w:rPr>
              <w:t>փուլի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</w:rPr>
              <w:t>կազմակերպում</w:t>
            </w:r>
            <w:r w:rsidR="00D34F85" w:rsidRPr="00686A75">
              <w:rPr>
                <w:rFonts w:ascii="Cambria Math" w:hAnsi="Cambria Math"/>
                <w:b/>
                <w:i/>
                <w:sz w:val="16"/>
                <w:szCs w:val="16"/>
                <w:lang w:val="hy-AM"/>
              </w:rPr>
              <w:t xml:space="preserve">․ 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en-US"/>
              </w:rPr>
              <w:t>առարկայական հանձնաժողովների և կազմկոմիտեի ձևավորում,</w:t>
            </w:r>
          </w:p>
          <w:p w14:paraId="2D602A4A" w14:textId="70FCD016" w:rsidR="00695F6A" w:rsidRPr="00686A75" w:rsidRDefault="00695F6A" w:rsidP="003C6315">
            <w:pPr>
              <w:pStyle w:val="a3"/>
              <w:numPr>
                <w:ilvl w:val="0"/>
                <w:numId w:val="28"/>
              </w:numPr>
              <w:tabs>
                <w:tab w:val="left" w:pos="331"/>
              </w:tabs>
              <w:ind w:left="31" w:firstLine="0"/>
              <w:rPr>
                <w:rFonts w:ascii="GHEA Grapalat" w:hAnsi="GHEA Grapalat"/>
                <w:i/>
                <w:sz w:val="16"/>
                <w:szCs w:val="16"/>
                <w:lang w:val="en-US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</w:rPr>
              <w:t>սովորողների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</w:rPr>
              <w:t>համակազմի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</w:rPr>
              <w:t>ձևավորում</w:t>
            </w:r>
            <w:r w:rsidR="00D34F85" w:rsidRPr="00686A75">
              <w:rPr>
                <w:rFonts w:ascii="Cambria Math" w:hAnsi="Cambria Math"/>
                <w:b/>
                <w:i/>
                <w:sz w:val="16"/>
                <w:szCs w:val="16"/>
                <w:lang w:val="hy-AM"/>
              </w:rPr>
              <w:t xml:space="preserve">․ </w:t>
            </w:r>
            <w:r w:rsidRPr="00686A75">
              <w:rPr>
                <w:rFonts w:ascii="GHEA Grapalat" w:hAnsi="GHEA Grapalat"/>
                <w:i/>
                <w:sz w:val="16"/>
                <w:szCs w:val="16"/>
              </w:rPr>
              <w:t>կրթության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en-US"/>
              </w:rPr>
              <w:t xml:space="preserve"> </w:t>
            </w:r>
            <w:r w:rsidRPr="00686A75">
              <w:rPr>
                <w:rFonts w:ascii="GHEA Grapalat" w:hAnsi="GHEA Grapalat"/>
                <w:i/>
                <w:sz w:val="16"/>
                <w:szCs w:val="16"/>
              </w:rPr>
              <w:t>հաջորդականություն</w:t>
            </w:r>
            <w:r w:rsidR="00D34F85"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 xml:space="preserve">, </w:t>
            </w:r>
          </w:p>
          <w:p w14:paraId="5D432E86" w14:textId="246E8A41" w:rsidR="00695F6A" w:rsidRPr="00686A75" w:rsidRDefault="00695F6A" w:rsidP="003C6315">
            <w:pPr>
              <w:pStyle w:val="a3"/>
              <w:numPr>
                <w:ilvl w:val="0"/>
                <w:numId w:val="28"/>
              </w:numPr>
              <w:tabs>
                <w:tab w:val="left" w:pos="331"/>
              </w:tabs>
              <w:ind w:left="31" w:firstLine="0"/>
              <w:rPr>
                <w:rFonts w:ascii="GHEA Grapalat" w:hAnsi="GHEA Grapalat"/>
                <w:i/>
                <w:sz w:val="16"/>
                <w:szCs w:val="16"/>
                <w:lang w:val="en-US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</w:rPr>
              <w:t>ուսումնական պլանի պահանջներ</w:t>
            </w:r>
            <w:r w:rsidR="00D34F85" w:rsidRPr="00686A75">
              <w:rPr>
                <w:rFonts w:ascii="Cambria Math" w:hAnsi="Cambria Math"/>
                <w:b/>
                <w:i/>
                <w:sz w:val="16"/>
                <w:szCs w:val="16"/>
                <w:lang w:val="hy-AM"/>
              </w:rPr>
              <w:t xml:space="preserve">․ </w:t>
            </w:r>
            <w:r w:rsidRPr="00686A75">
              <w:rPr>
                <w:rFonts w:ascii="GHEA Grapalat" w:hAnsi="GHEA Grapalat"/>
                <w:i/>
                <w:sz w:val="16"/>
                <w:szCs w:val="16"/>
              </w:rPr>
              <w:t>դասաբաշխում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en-US"/>
              </w:rPr>
              <w:t>,</w:t>
            </w:r>
          </w:p>
          <w:p w14:paraId="755CBC1E" w14:textId="6166EFCB" w:rsidR="00695F6A" w:rsidRPr="00686A75" w:rsidRDefault="00695F6A" w:rsidP="003C6315">
            <w:pPr>
              <w:pStyle w:val="a3"/>
              <w:numPr>
                <w:ilvl w:val="0"/>
                <w:numId w:val="28"/>
              </w:numPr>
              <w:tabs>
                <w:tab w:val="left" w:pos="331"/>
              </w:tabs>
              <w:ind w:left="31" w:firstLine="0"/>
              <w:rPr>
                <w:rFonts w:ascii="GHEA Grapalat" w:hAnsi="GHEA Grapalat"/>
                <w:i/>
                <w:sz w:val="16"/>
                <w:szCs w:val="16"/>
                <w:lang w:val="en-US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</w:rPr>
              <w:t>ներքին գնահատ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ման գործընթաց</w:t>
            </w:r>
            <w:r w:rsidR="00D34F85" w:rsidRPr="00686A75">
              <w:rPr>
                <w:rFonts w:ascii="Cambria Math" w:hAnsi="Cambria Math"/>
                <w:b/>
                <w:i/>
                <w:sz w:val="16"/>
                <w:szCs w:val="16"/>
                <w:lang w:val="hy-AM"/>
              </w:rPr>
              <w:t xml:space="preserve">․ </w:t>
            </w:r>
            <w:r w:rsidRPr="00686A75">
              <w:rPr>
                <w:rFonts w:ascii="GHEA Grapalat" w:hAnsi="GHEA Grapalat"/>
                <w:i/>
                <w:sz w:val="16"/>
                <w:szCs w:val="16"/>
              </w:rPr>
              <w:t>իրականացում,</w:t>
            </w:r>
          </w:p>
          <w:p w14:paraId="240EFC09" w14:textId="77777777" w:rsidR="00D34F85" w:rsidRPr="00686A75" w:rsidRDefault="00695F6A" w:rsidP="003C6315">
            <w:pPr>
              <w:pStyle w:val="a3"/>
              <w:numPr>
                <w:ilvl w:val="0"/>
                <w:numId w:val="28"/>
              </w:numPr>
              <w:tabs>
                <w:tab w:val="left" w:pos="331"/>
              </w:tabs>
              <w:ind w:left="31" w:firstLine="0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F64E3B">
              <w:rPr>
                <w:rFonts w:ascii="GHEA Grapalat" w:hAnsi="GHEA Grapalat"/>
                <w:b/>
                <w:i/>
                <w:sz w:val="16"/>
                <w:szCs w:val="16"/>
              </w:rPr>
              <w:t>մեթոդական</w:t>
            </w:r>
            <w:r w:rsidRPr="00F64E3B">
              <w:rPr>
                <w:rFonts w:ascii="GHEA Grapalat" w:hAnsi="GHEA Grapalat"/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F64E3B">
              <w:rPr>
                <w:rFonts w:ascii="GHEA Grapalat" w:hAnsi="GHEA Grapalat"/>
                <w:b/>
                <w:i/>
                <w:sz w:val="16"/>
                <w:szCs w:val="16"/>
              </w:rPr>
              <w:t>միավորումների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</w:rPr>
              <w:t>գործունեություն</w:t>
            </w:r>
            <w:r w:rsidR="00D34F85" w:rsidRPr="00686A75">
              <w:rPr>
                <w:rFonts w:ascii="Cambria Math" w:hAnsi="Cambria Math"/>
                <w:b/>
                <w:i/>
                <w:sz w:val="16"/>
                <w:szCs w:val="16"/>
                <w:lang w:val="hy-AM"/>
              </w:rPr>
              <w:t xml:space="preserve">․ 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en-US"/>
              </w:rPr>
              <w:t>ԱՈՒՊ-ների քննարկում, դպրոցական բաղադրիչի տնօրինում, դասաժամերի նախնական բաշխում, նիստերի պարբերականություն, առարկաների թեմատիկ պլանների քննարկում,</w:t>
            </w:r>
          </w:p>
          <w:p w14:paraId="43870134" w14:textId="78565BDC" w:rsidR="00695F6A" w:rsidRPr="00686A75" w:rsidRDefault="00695F6A" w:rsidP="003C6315">
            <w:pPr>
              <w:pStyle w:val="a3"/>
              <w:numPr>
                <w:ilvl w:val="0"/>
                <w:numId w:val="28"/>
              </w:numPr>
              <w:tabs>
                <w:tab w:val="left" w:pos="331"/>
              </w:tabs>
              <w:ind w:left="31" w:firstLine="0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</w:rPr>
              <w:t>խորհրդի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</w:rPr>
              <w:t>գործունեություն</w:t>
            </w:r>
            <w:r w:rsidR="00D34F85" w:rsidRPr="00686A75">
              <w:rPr>
                <w:rFonts w:ascii="Cambria Math" w:hAnsi="Cambria Math"/>
                <w:b/>
                <w:i/>
                <w:sz w:val="16"/>
                <w:szCs w:val="16"/>
                <w:lang w:val="hy-AM"/>
              </w:rPr>
              <w:t xml:space="preserve">․ </w:t>
            </w:r>
            <w:r w:rsidRPr="00686A75">
              <w:rPr>
                <w:rFonts w:ascii="GHEA Grapalat" w:hAnsi="GHEA Grapalat"/>
                <w:i/>
                <w:sz w:val="16"/>
                <w:szCs w:val="16"/>
              </w:rPr>
              <w:t>նիստերի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en-US"/>
              </w:rPr>
              <w:t xml:space="preserve"> </w:t>
            </w:r>
            <w:r w:rsidRPr="00686A75">
              <w:rPr>
                <w:rFonts w:ascii="GHEA Grapalat" w:hAnsi="GHEA Grapalat"/>
                <w:i/>
                <w:sz w:val="16"/>
                <w:szCs w:val="16"/>
              </w:rPr>
              <w:t>պարբերականություն</w:t>
            </w:r>
          </w:p>
        </w:tc>
      </w:tr>
      <w:tr w:rsidR="002C132E" w:rsidRPr="00E92702" w14:paraId="18A13335" w14:textId="77777777" w:rsidTr="002A4028">
        <w:tc>
          <w:tcPr>
            <w:tcW w:w="392" w:type="dxa"/>
          </w:tcPr>
          <w:p w14:paraId="2042CFBF" w14:textId="6D055D0E" w:rsidR="002C132E" w:rsidRDefault="00BE6A8A" w:rsidP="003C6315">
            <w:pPr>
              <w:tabs>
                <w:tab w:val="left" w:pos="284"/>
              </w:tabs>
              <w:ind w:right="-4"/>
              <w:contextualSpacing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4</w:t>
            </w:r>
            <w:r w:rsidR="002C132E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2021" w:type="dxa"/>
          </w:tcPr>
          <w:p w14:paraId="3E289872" w14:textId="6E45E831" w:rsidR="002C132E" w:rsidRPr="00347833" w:rsidRDefault="002C132E" w:rsidP="003C6315">
            <w:pPr>
              <w:tabs>
                <w:tab w:val="left" w:pos="284"/>
              </w:tabs>
              <w:ind w:right="-4"/>
              <w:contextualSpacing/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347833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Դդմաշենի մ/դ</w:t>
            </w:r>
          </w:p>
        </w:tc>
        <w:tc>
          <w:tcPr>
            <w:tcW w:w="3928" w:type="dxa"/>
          </w:tcPr>
          <w:p w14:paraId="0AE981A9" w14:textId="77777777" w:rsidR="002C132E" w:rsidRPr="00686A75" w:rsidRDefault="002C132E" w:rsidP="003C6315">
            <w:pPr>
              <w:pStyle w:val="a3"/>
              <w:numPr>
                <w:ilvl w:val="0"/>
                <w:numId w:val="25"/>
              </w:numPr>
              <w:tabs>
                <w:tab w:val="left" w:pos="284"/>
              </w:tabs>
              <w:ind w:left="0" w:right="-4" w:firstLine="0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Կանոնադրության պահանջների անհամապատասխանություն,</w:t>
            </w:r>
          </w:p>
          <w:p w14:paraId="1F43446E" w14:textId="77777777" w:rsidR="003C6315" w:rsidRPr="00686A75" w:rsidRDefault="003C6315" w:rsidP="003C6315">
            <w:pPr>
              <w:pStyle w:val="a3"/>
              <w:numPr>
                <w:ilvl w:val="0"/>
                <w:numId w:val="25"/>
              </w:numPr>
              <w:tabs>
                <w:tab w:val="left" w:pos="284"/>
              </w:tabs>
              <w:ind w:left="0" w:right="-4" w:firstLine="0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ուսումնական պլանի պահանջներ</w:t>
            </w:r>
            <w:r w:rsidRPr="00686A75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«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>Տեխնոլոգիա» և «Ֆիզկուլտուրա» առարկաները չեն ուսումնասիրվել,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</w:t>
            </w:r>
          </w:p>
          <w:p w14:paraId="3B1FEC90" w14:textId="77777777" w:rsidR="002C132E" w:rsidRPr="00686A75" w:rsidRDefault="002C132E" w:rsidP="003C6315">
            <w:pPr>
              <w:pStyle w:val="a3"/>
              <w:numPr>
                <w:ilvl w:val="0"/>
                <w:numId w:val="25"/>
              </w:numPr>
              <w:tabs>
                <w:tab w:val="left" w:pos="284"/>
              </w:tabs>
              <w:ind w:left="0" w:right="-4" w:firstLine="0"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ծնողական խորհրդի գործունեություն 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>խորհրդի անդամի առաջադրում,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ab/>
            </w:r>
          </w:p>
          <w:p w14:paraId="366D20E3" w14:textId="3F2E79BF" w:rsidR="002C132E" w:rsidRPr="00686A75" w:rsidRDefault="002C132E" w:rsidP="003C6315">
            <w:pPr>
              <w:pStyle w:val="a3"/>
              <w:numPr>
                <w:ilvl w:val="0"/>
                <w:numId w:val="25"/>
              </w:numPr>
              <w:tabs>
                <w:tab w:val="left" w:pos="284"/>
              </w:tabs>
              <w:ind w:left="0" w:right="-4" w:firstLine="0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կրթության կազմակերպում</w:t>
            </w:r>
            <w:r w:rsidRPr="00686A75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>«Ֆիզկուլտուրա» առարկայի ստուգարքի կազմակերպում</w:t>
            </w:r>
          </w:p>
        </w:tc>
        <w:tc>
          <w:tcPr>
            <w:tcW w:w="3792" w:type="dxa"/>
          </w:tcPr>
          <w:p w14:paraId="2B343E7A" w14:textId="77777777" w:rsidR="002C132E" w:rsidRPr="00686A75" w:rsidRDefault="002C132E" w:rsidP="003C6315">
            <w:pPr>
              <w:pStyle w:val="a3"/>
              <w:numPr>
                <w:ilvl w:val="0"/>
                <w:numId w:val="27"/>
              </w:numPr>
              <w:tabs>
                <w:tab w:val="left" w:pos="256"/>
              </w:tabs>
              <w:ind w:left="360"/>
              <w:rPr>
                <w:rFonts w:ascii="GHEA Grapalat" w:hAnsi="GHEA Grapalat"/>
                <w:b/>
                <w:i/>
                <w:sz w:val="16"/>
                <w:szCs w:val="16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en-US"/>
              </w:rPr>
              <w:t>Կադր</w:t>
            </w:r>
            <w:r w:rsidRPr="00686A75">
              <w:rPr>
                <w:rFonts w:ascii="Cambria Math" w:hAnsi="Cambria Math"/>
                <w:b/>
                <w:i/>
                <w:sz w:val="16"/>
                <w:szCs w:val="16"/>
                <w:lang w:val="hy-AM"/>
              </w:rPr>
              <w:t xml:space="preserve">․ 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en-US"/>
              </w:rPr>
              <w:t>մինչև</w:t>
            </w:r>
            <w:r w:rsidRPr="00686A75">
              <w:rPr>
                <w:rFonts w:ascii="GHEA Grapalat" w:hAnsi="GHEA Grapalat"/>
                <w:i/>
                <w:sz w:val="16"/>
                <w:szCs w:val="16"/>
              </w:rPr>
              <w:t xml:space="preserve"> 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en-US"/>
              </w:rPr>
              <w:t>մրցույթ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 xml:space="preserve">, </w:t>
            </w:r>
          </w:p>
          <w:p w14:paraId="76153B04" w14:textId="77777777" w:rsidR="003C6315" w:rsidRPr="00686A75" w:rsidRDefault="002C132E" w:rsidP="003C6315">
            <w:pPr>
              <w:pStyle w:val="a3"/>
              <w:numPr>
                <w:ilvl w:val="0"/>
                <w:numId w:val="27"/>
              </w:numPr>
              <w:tabs>
                <w:tab w:val="left" w:pos="0"/>
                <w:tab w:val="left" w:pos="196"/>
              </w:tabs>
              <w:ind w:left="0" w:firstLine="0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</w:rPr>
              <w:t>ուսումնական պլանի պահանջներ</w:t>
            </w:r>
            <w:r w:rsidRPr="00686A75">
              <w:rPr>
                <w:rFonts w:ascii="Cambria Math" w:hAnsi="Cambria Math"/>
                <w:b/>
                <w:i/>
                <w:sz w:val="16"/>
                <w:szCs w:val="16"/>
                <w:lang w:val="hy-AM"/>
              </w:rPr>
              <w:t xml:space="preserve">․  </w:t>
            </w:r>
            <w:r w:rsidRPr="00686A75">
              <w:rPr>
                <w:rFonts w:ascii="GHEA Grapalat" w:hAnsi="GHEA Grapalat"/>
                <w:i/>
                <w:sz w:val="16"/>
                <w:szCs w:val="16"/>
              </w:rPr>
              <w:t>դասաբաշխում,</w:t>
            </w:r>
          </w:p>
          <w:p w14:paraId="13936548" w14:textId="2494A89C" w:rsidR="002C132E" w:rsidRPr="00686A75" w:rsidRDefault="002C132E" w:rsidP="003C6315">
            <w:pPr>
              <w:pStyle w:val="a3"/>
              <w:numPr>
                <w:ilvl w:val="0"/>
                <w:numId w:val="27"/>
              </w:numPr>
              <w:tabs>
                <w:tab w:val="left" w:pos="0"/>
                <w:tab w:val="left" w:pos="196"/>
              </w:tabs>
              <w:ind w:left="0" w:firstLine="0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սովորողների համակազմի ձևավորում</w:t>
            </w:r>
            <w:r w:rsidRPr="00686A75">
              <w:rPr>
                <w:rFonts w:ascii="Cambria Math" w:hAnsi="Cambria Math"/>
                <w:b/>
                <w:i/>
                <w:sz w:val="16"/>
                <w:szCs w:val="16"/>
                <w:lang w:val="hy-AM"/>
              </w:rPr>
              <w:t xml:space="preserve">․ 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>կրթության հաջորդականություն</w:t>
            </w:r>
          </w:p>
        </w:tc>
      </w:tr>
      <w:tr w:rsidR="00BE6A8A" w:rsidRPr="002971D1" w14:paraId="65281813" w14:textId="77777777" w:rsidTr="00AA136D">
        <w:trPr>
          <w:trHeight w:val="438"/>
        </w:trPr>
        <w:tc>
          <w:tcPr>
            <w:tcW w:w="10133" w:type="dxa"/>
            <w:gridSpan w:val="4"/>
            <w:shd w:val="clear" w:color="auto" w:fill="DEEAF6" w:themeFill="accent1" w:themeFillTint="33"/>
          </w:tcPr>
          <w:p w14:paraId="34A2D091" w14:textId="51C9E233" w:rsidR="00BE6A8A" w:rsidRPr="00347833" w:rsidRDefault="00BE6A8A" w:rsidP="003C6315">
            <w:pPr>
              <w:pStyle w:val="a3"/>
              <w:tabs>
                <w:tab w:val="left" w:pos="256"/>
              </w:tabs>
              <w:ind w:left="36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347833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2021 թվական / 2023 թվական</w:t>
            </w:r>
          </w:p>
        </w:tc>
      </w:tr>
      <w:tr w:rsidR="002C132E" w:rsidRPr="00E92702" w14:paraId="07830137" w14:textId="77777777" w:rsidTr="002A4028">
        <w:tc>
          <w:tcPr>
            <w:tcW w:w="392" w:type="dxa"/>
            <w:shd w:val="clear" w:color="auto" w:fill="FFFFFF" w:themeFill="background1"/>
          </w:tcPr>
          <w:p w14:paraId="531FE190" w14:textId="0BC05316" w:rsidR="002C132E" w:rsidRPr="00BE6A8A" w:rsidRDefault="00BE6A8A" w:rsidP="003C6315">
            <w:pPr>
              <w:tabs>
                <w:tab w:val="left" w:pos="284"/>
              </w:tabs>
              <w:ind w:right="-4"/>
              <w:contextualSpacing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5.</w:t>
            </w:r>
          </w:p>
        </w:tc>
        <w:tc>
          <w:tcPr>
            <w:tcW w:w="2021" w:type="dxa"/>
            <w:shd w:val="clear" w:color="auto" w:fill="FFFFFF" w:themeFill="background1"/>
          </w:tcPr>
          <w:p w14:paraId="091D22C3" w14:textId="1BE8B554" w:rsidR="002C132E" w:rsidRPr="00347833" w:rsidRDefault="002C132E" w:rsidP="003C6315">
            <w:pPr>
              <w:tabs>
                <w:tab w:val="left" w:pos="284"/>
              </w:tabs>
              <w:ind w:right="-4"/>
              <w:contextualSpacing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347833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Կարինի մ/դ</w:t>
            </w:r>
          </w:p>
        </w:tc>
        <w:tc>
          <w:tcPr>
            <w:tcW w:w="3928" w:type="dxa"/>
            <w:shd w:val="clear" w:color="auto" w:fill="FFFFFF" w:themeFill="background1"/>
          </w:tcPr>
          <w:p w14:paraId="745E5553" w14:textId="5315E8C3" w:rsidR="002C132E" w:rsidRPr="00347833" w:rsidRDefault="002C132E" w:rsidP="003C6315">
            <w:pPr>
              <w:pStyle w:val="a3"/>
              <w:numPr>
                <w:ilvl w:val="0"/>
                <w:numId w:val="21"/>
              </w:numPr>
              <w:tabs>
                <w:tab w:val="left" w:pos="256"/>
              </w:tabs>
              <w:ind w:left="0" w:right="-4" w:firstLine="0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347833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Կադր</w:t>
            </w:r>
            <w:r w:rsidRPr="00347833">
              <w:rPr>
                <w:rFonts w:ascii="Cambria Math" w:hAnsi="Cambria Math"/>
                <w:b/>
                <w:i/>
                <w:sz w:val="16"/>
                <w:szCs w:val="16"/>
                <w:lang w:val="hy-AM"/>
              </w:rPr>
              <w:t>․</w:t>
            </w:r>
            <w:r w:rsidRPr="00347833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</w:t>
            </w:r>
            <w:r w:rsidRPr="00347833">
              <w:rPr>
                <w:rFonts w:ascii="GHEA Grapalat" w:hAnsi="GHEA Grapalat"/>
                <w:i/>
                <w:sz w:val="16"/>
                <w:szCs w:val="16"/>
                <w:lang w:val="hy-AM"/>
              </w:rPr>
              <w:t>ուսուցիչ,</w:t>
            </w:r>
            <w:r w:rsidRPr="00347833">
              <w:rPr>
                <w:rFonts w:ascii="GHEA Grapalat" w:hAnsi="GHEA Grapalat"/>
                <w:i/>
                <w:sz w:val="16"/>
                <w:szCs w:val="16"/>
                <w:lang w:val="hy-AM"/>
              </w:rPr>
              <w:tab/>
            </w:r>
          </w:p>
          <w:p w14:paraId="61FC41EB" w14:textId="134A43DB" w:rsidR="002C132E" w:rsidRPr="00347833" w:rsidRDefault="002C132E" w:rsidP="003C6315">
            <w:pPr>
              <w:pStyle w:val="a3"/>
              <w:numPr>
                <w:ilvl w:val="0"/>
                <w:numId w:val="21"/>
              </w:numPr>
              <w:tabs>
                <w:tab w:val="left" w:pos="256"/>
              </w:tabs>
              <w:ind w:left="0" w:right="-4" w:firstLine="0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347833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սովորողների համակազմի ձևավորում</w:t>
            </w:r>
            <w:r w:rsidRPr="00347833">
              <w:rPr>
                <w:rFonts w:ascii="Cambria Math" w:hAnsi="Cambria Math"/>
                <w:b/>
                <w:i/>
                <w:sz w:val="16"/>
                <w:szCs w:val="16"/>
                <w:lang w:val="hy-AM"/>
              </w:rPr>
              <w:t>․</w:t>
            </w:r>
            <w:r w:rsidRPr="00347833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</w:t>
            </w:r>
            <w:r w:rsidRPr="00347833">
              <w:rPr>
                <w:rFonts w:ascii="GHEA Grapalat" w:hAnsi="GHEA Grapalat"/>
                <w:i/>
                <w:sz w:val="16"/>
                <w:szCs w:val="16"/>
                <w:lang w:val="hy-AM"/>
              </w:rPr>
              <w:t>կրթության հաջորդականություն,</w:t>
            </w:r>
            <w:r w:rsidRPr="00347833">
              <w:rPr>
                <w:rFonts w:ascii="GHEA Grapalat" w:hAnsi="GHEA Grapalat"/>
                <w:i/>
                <w:sz w:val="16"/>
                <w:szCs w:val="16"/>
                <w:lang w:val="hy-AM"/>
              </w:rPr>
              <w:tab/>
            </w:r>
          </w:p>
          <w:p w14:paraId="3DCB5753" w14:textId="3CF07A4E" w:rsidR="002C132E" w:rsidRPr="00347833" w:rsidRDefault="002C132E" w:rsidP="003C6315">
            <w:pPr>
              <w:pStyle w:val="a3"/>
              <w:numPr>
                <w:ilvl w:val="0"/>
                <w:numId w:val="21"/>
              </w:numPr>
              <w:tabs>
                <w:tab w:val="left" w:pos="256"/>
              </w:tabs>
              <w:ind w:left="0" w:right="-4" w:firstLine="0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347833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վարչական աշխատողի ուսումնական ծանրաբեռնվածություն</w:t>
            </w:r>
            <w:r w:rsidRPr="00347833">
              <w:rPr>
                <w:rFonts w:ascii="Cambria Math" w:hAnsi="Cambria Math"/>
                <w:b/>
                <w:i/>
                <w:sz w:val="16"/>
                <w:szCs w:val="16"/>
                <w:lang w:val="hy-AM"/>
              </w:rPr>
              <w:t>․</w:t>
            </w:r>
            <w:r w:rsidRPr="00347833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</w:t>
            </w:r>
            <w:r w:rsidRPr="00347833">
              <w:rPr>
                <w:rFonts w:ascii="GHEA Grapalat" w:hAnsi="GHEA Grapalat"/>
                <w:i/>
                <w:sz w:val="16"/>
                <w:szCs w:val="16"/>
                <w:lang w:val="hy-AM"/>
              </w:rPr>
              <w:t>ծանրաբեռնվածություն</w:t>
            </w:r>
            <w:r w:rsidRPr="00347833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ab/>
            </w:r>
          </w:p>
        </w:tc>
        <w:tc>
          <w:tcPr>
            <w:tcW w:w="3792" w:type="dxa"/>
            <w:shd w:val="clear" w:color="auto" w:fill="FFFFFF" w:themeFill="background1"/>
          </w:tcPr>
          <w:p w14:paraId="179EE78D" w14:textId="7562B590" w:rsidR="002C132E" w:rsidRPr="00347833" w:rsidRDefault="002C132E" w:rsidP="003C6315">
            <w:pPr>
              <w:tabs>
                <w:tab w:val="left" w:pos="284"/>
              </w:tabs>
              <w:ind w:right="-4"/>
              <w:contextualSpacing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  <w:r w:rsidRPr="00347833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1</w:t>
            </w:r>
            <w:r w:rsidRPr="00347833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347833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Տնօրենի պաշտոնային պարտականությունների կատարում </w:t>
            </w:r>
            <w:r w:rsidRPr="00347833">
              <w:rPr>
                <w:rFonts w:ascii="GHEA Grapalat" w:hAnsi="GHEA Grapalat"/>
                <w:i/>
                <w:sz w:val="16"/>
                <w:szCs w:val="16"/>
                <w:lang w:val="hy-AM"/>
              </w:rPr>
              <w:t>ծնողական ժողովների նիստերի արձանագրությունների  հրապարակում,</w:t>
            </w:r>
          </w:p>
          <w:p w14:paraId="4625C3E5" w14:textId="214D008D" w:rsidR="002C132E" w:rsidRPr="00347833" w:rsidRDefault="002C132E" w:rsidP="003C6315">
            <w:pPr>
              <w:tabs>
                <w:tab w:val="left" w:pos="284"/>
              </w:tabs>
              <w:ind w:right="-4"/>
              <w:contextualSpacing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  <w:r w:rsidRPr="00347833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2</w:t>
            </w:r>
            <w:r w:rsidRPr="00347833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347833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ուսուցչի մրցույթի ընթացակարգ</w:t>
            </w:r>
            <w:r w:rsidRPr="00347833">
              <w:rPr>
                <w:rFonts w:ascii="Cambria Math" w:hAnsi="Cambria Math"/>
                <w:b/>
                <w:i/>
                <w:sz w:val="16"/>
                <w:szCs w:val="16"/>
                <w:lang w:val="hy-AM"/>
              </w:rPr>
              <w:t xml:space="preserve">․ </w:t>
            </w:r>
            <w:r w:rsidRPr="00347833">
              <w:rPr>
                <w:rFonts w:ascii="GHEA Grapalat" w:hAnsi="GHEA Grapalat"/>
                <w:i/>
                <w:sz w:val="16"/>
                <w:szCs w:val="16"/>
                <w:lang w:val="hy-AM"/>
              </w:rPr>
              <w:t>մրցույթի հայտարարման ժամկետ,</w:t>
            </w:r>
          </w:p>
          <w:p w14:paraId="3CE1E5BE" w14:textId="4771A075" w:rsidR="002C132E" w:rsidRPr="00347833" w:rsidRDefault="002C132E" w:rsidP="003C6315">
            <w:pPr>
              <w:tabs>
                <w:tab w:val="left" w:pos="284"/>
              </w:tabs>
              <w:ind w:right="-4"/>
              <w:contextualSpacing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347833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3. մեթոդական միավորումների գործունեություն</w:t>
            </w:r>
            <w:r w:rsidRPr="00347833">
              <w:rPr>
                <w:rFonts w:ascii="Cambria Math" w:hAnsi="Cambria Math"/>
                <w:b/>
                <w:i/>
                <w:sz w:val="16"/>
                <w:szCs w:val="16"/>
                <w:lang w:val="hy-AM"/>
              </w:rPr>
              <w:t xml:space="preserve">․ </w:t>
            </w:r>
            <w:r w:rsidRPr="00347833">
              <w:rPr>
                <w:rFonts w:ascii="GHEA Grapalat" w:hAnsi="GHEA Grapalat"/>
                <w:i/>
                <w:sz w:val="16"/>
                <w:szCs w:val="16"/>
                <w:lang w:val="hy-AM"/>
              </w:rPr>
              <w:t>դասաժամերի նախնական բաշխում</w:t>
            </w:r>
          </w:p>
        </w:tc>
      </w:tr>
      <w:tr w:rsidR="0054767F" w:rsidRPr="00E92702" w14:paraId="340E933B" w14:textId="77777777" w:rsidTr="002A4028">
        <w:tc>
          <w:tcPr>
            <w:tcW w:w="392" w:type="dxa"/>
            <w:shd w:val="clear" w:color="auto" w:fill="FFFFFF" w:themeFill="background1"/>
          </w:tcPr>
          <w:p w14:paraId="365C6BFB" w14:textId="37E1B122" w:rsidR="0054767F" w:rsidRDefault="0054767F" w:rsidP="003C6315">
            <w:pPr>
              <w:tabs>
                <w:tab w:val="left" w:pos="284"/>
              </w:tabs>
              <w:ind w:right="-4"/>
              <w:contextualSpacing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6.</w:t>
            </w:r>
          </w:p>
        </w:tc>
        <w:tc>
          <w:tcPr>
            <w:tcW w:w="2021" w:type="dxa"/>
          </w:tcPr>
          <w:p w14:paraId="12A753A1" w14:textId="60300DE4" w:rsidR="0054767F" w:rsidRPr="00347833" w:rsidRDefault="0054767F" w:rsidP="003C6315">
            <w:pPr>
              <w:tabs>
                <w:tab w:val="left" w:pos="284"/>
              </w:tabs>
              <w:ind w:right="-4"/>
              <w:contextualSpacing/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347833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Ստեփանավանի ա/դ</w:t>
            </w:r>
          </w:p>
        </w:tc>
        <w:tc>
          <w:tcPr>
            <w:tcW w:w="3928" w:type="dxa"/>
          </w:tcPr>
          <w:p w14:paraId="493CBDC9" w14:textId="16459C1D" w:rsidR="00163285" w:rsidRPr="00686A75" w:rsidRDefault="0054767F" w:rsidP="003C6315">
            <w:pPr>
              <w:pStyle w:val="a3"/>
              <w:numPr>
                <w:ilvl w:val="0"/>
                <w:numId w:val="23"/>
              </w:numPr>
              <w:tabs>
                <w:tab w:val="left" w:pos="151"/>
              </w:tabs>
              <w:ind w:left="-62" w:right="-4" w:firstLine="0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Կադր</w:t>
            </w:r>
            <w:r w:rsidR="0026580A" w:rsidRPr="00686A75">
              <w:rPr>
                <w:rFonts w:ascii="MS Gothic" w:eastAsia="MS Gothic" w:hAnsi="MS Gothic" w:cs="MS Gothic" w:hint="eastAsia"/>
                <w:b/>
                <w:i/>
                <w:sz w:val="16"/>
                <w:szCs w:val="16"/>
                <w:lang w:val="hy-AM"/>
              </w:rPr>
              <w:t>․</w:t>
            </w:r>
            <w:r w:rsidR="002A4028" w:rsidRPr="00686A75">
              <w:rPr>
                <w:rFonts w:ascii="MS Mincho" w:eastAsia="MS Mincho" w:hAnsi="MS Mincho" w:cs="MS Mincho" w:hint="eastAsia"/>
                <w:b/>
                <w:i/>
                <w:sz w:val="16"/>
                <w:szCs w:val="16"/>
                <w:lang w:val="hy-AM"/>
              </w:rPr>
              <w:t xml:space="preserve"> 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>ուսուցիչ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, </w:t>
            </w:r>
          </w:p>
          <w:p w14:paraId="383FF9FE" w14:textId="4993E172" w:rsidR="0054767F" w:rsidRPr="00686A75" w:rsidRDefault="0054767F" w:rsidP="003C6315">
            <w:pPr>
              <w:pStyle w:val="a3"/>
              <w:numPr>
                <w:ilvl w:val="0"/>
                <w:numId w:val="23"/>
              </w:numPr>
              <w:tabs>
                <w:tab w:val="left" w:pos="151"/>
              </w:tabs>
              <w:ind w:left="-62" w:right="-4" w:firstLine="0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տնօրենի պաշտոնային պարտականությունների կատարում</w:t>
            </w:r>
            <w:r w:rsidRPr="00686A75">
              <w:rPr>
                <w:rFonts w:ascii="MS Gothic" w:eastAsia="MS Gothic" w:hAnsi="MS Gothic" w:cs="MS Gothic" w:hint="eastAsia"/>
                <w:b/>
                <w:i/>
                <w:sz w:val="16"/>
                <w:szCs w:val="16"/>
                <w:lang w:val="hy-AM"/>
              </w:rPr>
              <w:t>․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 xml:space="preserve">դպրոցի 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lastRenderedPageBreak/>
              <w:t>ուսուցչի մրցույթի կարգը խորհրդի հաստատմանը ներկայացում</w:t>
            </w:r>
          </w:p>
        </w:tc>
        <w:tc>
          <w:tcPr>
            <w:tcW w:w="3792" w:type="dxa"/>
          </w:tcPr>
          <w:p w14:paraId="54755D79" w14:textId="764BB71E" w:rsidR="0054767F" w:rsidRPr="00686A75" w:rsidRDefault="0054767F" w:rsidP="003C6315">
            <w:pPr>
              <w:tabs>
                <w:tab w:val="left" w:pos="284"/>
              </w:tabs>
              <w:ind w:right="-4"/>
              <w:contextualSpacing/>
              <w:jc w:val="both"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lastRenderedPageBreak/>
              <w:t>1</w:t>
            </w:r>
            <w:r w:rsidRPr="00686A75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Կադր</w:t>
            </w:r>
            <w:r w:rsidRPr="00686A75">
              <w:rPr>
                <w:rFonts w:ascii="Cambria Math" w:hAnsi="Cambria Math"/>
                <w:b/>
                <w:i/>
                <w:sz w:val="16"/>
                <w:szCs w:val="16"/>
                <w:lang w:val="hy-AM"/>
              </w:rPr>
              <w:t>․</w:t>
            </w:r>
            <w:r w:rsidR="002A4028" w:rsidRPr="00686A75">
              <w:rPr>
                <w:rFonts w:ascii="Cambria Math" w:hAnsi="Cambria Math"/>
                <w:b/>
                <w:i/>
                <w:sz w:val="16"/>
                <w:szCs w:val="16"/>
                <w:lang w:val="hy-AM"/>
              </w:rPr>
              <w:t xml:space="preserve"> 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>առանց մրցույթ,</w:t>
            </w:r>
          </w:p>
          <w:p w14:paraId="7FED8F5A" w14:textId="77777777" w:rsidR="002A4028" w:rsidRPr="00686A75" w:rsidRDefault="0054767F" w:rsidP="003C6315">
            <w:pPr>
              <w:tabs>
                <w:tab w:val="left" w:pos="284"/>
              </w:tabs>
              <w:ind w:right="-4"/>
              <w:contextualSpacing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2</w:t>
            </w:r>
            <w:r w:rsidRPr="00686A75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</w:t>
            </w:r>
            <w:r w:rsidR="002A4028"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տնօրենի պաշտոնային պարտականությունների կատարում</w:t>
            </w:r>
            <w:r w:rsidR="002A4028" w:rsidRPr="00686A75">
              <w:rPr>
                <w:rFonts w:ascii="Cambria Math" w:hAnsi="Cambria Math"/>
                <w:b/>
                <w:i/>
                <w:sz w:val="16"/>
                <w:szCs w:val="16"/>
                <w:lang w:val="hy-AM"/>
              </w:rPr>
              <w:t>․</w:t>
            </w:r>
            <w:r w:rsidR="002A4028"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</w:t>
            </w:r>
            <w:r w:rsidR="002A4028"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lastRenderedPageBreak/>
              <w:t>պարտադիր կրթությունից դուրս չմնալու ընթացակարգ,</w:t>
            </w:r>
          </w:p>
          <w:p w14:paraId="09664916" w14:textId="424832F4" w:rsidR="0054767F" w:rsidRPr="00686A75" w:rsidRDefault="002A4028" w:rsidP="002A4028">
            <w:pPr>
              <w:tabs>
                <w:tab w:val="left" w:pos="284"/>
              </w:tabs>
              <w:ind w:right="-4"/>
              <w:contextualSpacing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3</w:t>
            </w:r>
            <w:r w:rsidRPr="00686A75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="006A0879" w:rsidRPr="00686A75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 xml:space="preserve"> </w:t>
            </w:r>
            <w:r w:rsidR="0054767F"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ուսուցչի մրցույթի ընթացակարգ</w:t>
            </w:r>
            <w:r w:rsidR="0054767F" w:rsidRPr="00686A75">
              <w:rPr>
                <w:rFonts w:ascii="Cambria Math" w:hAnsi="Cambria Math"/>
                <w:b/>
                <w:i/>
                <w:sz w:val="16"/>
                <w:szCs w:val="16"/>
                <w:lang w:val="hy-AM"/>
              </w:rPr>
              <w:t>․</w:t>
            </w:r>
            <w:r w:rsidR="0054767F"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</w:t>
            </w:r>
            <w:r w:rsidR="0054767F"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>մրցույթի հայտարարման ժամկետ</w:t>
            </w:r>
            <w:r w:rsidR="0054767F"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</w:t>
            </w:r>
          </w:p>
        </w:tc>
      </w:tr>
      <w:tr w:rsidR="0054767F" w:rsidRPr="00E92702" w14:paraId="5FEB4AC2" w14:textId="77777777" w:rsidTr="002A4028">
        <w:tc>
          <w:tcPr>
            <w:tcW w:w="392" w:type="dxa"/>
            <w:shd w:val="clear" w:color="auto" w:fill="FFFFFF" w:themeFill="background1"/>
          </w:tcPr>
          <w:p w14:paraId="02B21A77" w14:textId="29BD9A42" w:rsidR="0054767F" w:rsidRDefault="0054767F" w:rsidP="003C6315">
            <w:pPr>
              <w:tabs>
                <w:tab w:val="left" w:pos="284"/>
              </w:tabs>
              <w:ind w:right="-4"/>
              <w:contextualSpacing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lastRenderedPageBreak/>
              <w:t>7.</w:t>
            </w:r>
          </w:p>
        </w:tc>
        <w:tc>
          <w:tcPr>
            <w:tcW w:w="2021" w:type="dxa"/>
          </w:tcPr>
          <w:p w14:paraId="05AE087F" w14:textId="63DC3FA4" w:rsidR="0054767F" w:rsidRPr="00347833" w:rsidRDefault="0054767F" w:rsidP="003C6315">
            <w:pPr>
              <w:tabs>
                <w:tab w:val="left" w:pos="284"/>
              </w:tabs>
              <w:ind w:right="-4"/>
              <w:contextualSpacing/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347833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Լեռնագոգի մ/դ</w:t>
            </w:r>
          </w:p>
        </w:tc>
        <w:tc>
          <w:tcPr>
            <w:tcW w:w="3928" w:type="dxa"/>
          </w:tcPr>
          <w:p w14:paraId="33FE0D30" w14:textId="77777777" w:rsidR="0086154A" w:rsidRPr="00686A75" w:rsidRDefault="0054767F" w:rsidP="0086154A">
            <w:pPr>
              <w:pStyle w:val="a3"/>
              <w:numPr>
                <w:ilvl w:val="0"/>
                <w:numId w:val="22"/>
              </w:numPr>
              <w:tabs>
                <w:tab w:val="left" w:pos="151"/>
              </w:tabs>
              <w:ind w:left="-62" w:right="-4" w:firstLine="0"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Կադր</w:t>
            </w:r>
            <w:r w:rsidRPr="00686A75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>ուսուցիչ,</w:t>
            </w:r>
            <w:r w:rsidR="0086154A"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 xml:space="preserve"> </w:t>
            </w:r>
          </w:p>
          <w:p w14:paraId="440ABE50" w14:textId="77777777" w:rsidR="0086154A" w:rsidRPr="00686A75" w:rsidRDefault="002A4028" w:rsidP="0086154A">
            <w:pPr>
              <w:pStyle w:val="a3"/>
              <w:numPr>
                <w:ilvl w:val="0"/>
                <w:numId w:val="22"/>
              </w:numPr>
              <w:tabs>
                <w:tab w:val="left" w:pos="151"/>
              </w:tabs>
              <w:ind w:left="-62" w:right="-4" w:firstLine="0"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խորհրդի գործունեություն.</w:t>
            </w:r>
            <w:r w:rsidR="0086154A"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 xml:space="preserve">տնօրենի </w:t>
            </w:r>
            <w:r w:rsidR="0086154A"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>ընտրության համար գումարած նիստի ձայնագրում,</w:t>
            </w:r>
          </w:p>
          <w:p w14:paraId="0C6A66FB" w14:textId="15A40415" w:rsidR="0054767F" w:rsidRPr="00686A75" w:rsidRDefault="0054767F" w:rsidP="0086154A">
            <w:pPr>
              <w:pStyle w:val="a3"/>
              <w:numPr>
                <w:ilvl w:val="0"/>
                <w:numId w:val="22"/>
              </w:numPr>
              <w:tabs>
                <w:tab w:val="left" w:pos="151"/>
              </w:tabs>
              <w:ind w:left="-62" w:right="-4" w:firstLine="0"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սովորողների համակազմի ձևավորում</w:t>
            </w:r>
            <w:r w:rsidRPr="00686A75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>սահմանային տեղերի գերազանցում</w:t>
            </w:r>
          </w:p>
          <w:p w14:paraId="0088ABA3" w14:textId="16C3BABC" w:rsidR="0054767F" w:rsidRPr="00686A75" w:rsidRDefault="0054767F" w:rsidP="003C6315">
            <w:pPr>
              <w:pStyle w:val="a3"/>
              <w:tabs>
                <w:tab w:val="left" w:pos="256"/>
              </w:tabs>
              <w:ind w:left="0" w:right="-4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ab/>
            </w:r>
          </w:p>
        </w:tc>
        <w:tc>
          <w:tcPr>
            <w:tcW w:w="3792" w:type="dxa"/>
          </w:tcPr>
          <w:p w14:paraId="5DB78D73" w14:textId="77777777" w:rsidR="0054767F" w:rsidRPr="00686A75" w:rsidRDefault="0054767F" w:rsidP="00E8278C">
            <w:pPr>
              <w:tabs>
                <w:tab w:val="left" w:pos="284"/>
              </w:tabs>
              <w:ind w:right="-4"/>
              <w:contextualSpacing/>
              <w:jc w:val="both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1.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ab/>
              <w:t>Կադր</w:t>
            </w:r>
            <w:r w:rsidRPr="00686A75">
              <w:rPr>
                <w:rFonts w:ascii="Cambria Math" w:hAnsi="Cambria Math"/>
                <w:b/>
                <w:i/>
                <w:sz w:val="16"/>
                <w:szCs w:val="16"/>
                <w:lang w:val="hy-AM"/>
              </w:rPr>
              <w:t>․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 xml:space="preserve">մինչև մրցույթ, </w:t>
            </w:r>
          </w:p>
          <w:p w14:paraId="30AA13D2" w14:textId="3F49E1BD" w:rsidR="002A4028" w:rsidRPr="00686A75" w:rsidRDefault="0054767F" w:rsidP="00E8278C">
            <w:pPr>
              <w:tabs>
                <w:tab w:val="left" w:pos="284"/>
              </w:tabs>
              <w:ind w:right="-4"/>
              <w:contextualSpacing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2.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ab/>
            </w:r>
            <w:r w:rsidR="002A4028"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խորհրդի գործունեություն</w:t>
            </w:r>
            <w:r w:rsidR="002A4028" w:rsidRPr="00686A75">
              <w:rPr>
                <w:rFonts w:ascii="Cambria Math" w:hAnsi="Cambria Math"/>
                <w:b/>
                <w:i/>
                <w:sz w:val="16"/>
                <w:szCs w:val="16"/>
                <w:lang w:val="hy-AM"/>
              </w:rPr>
              <w:t xml:space="preserve">․ </w:t>
            </w:r>
            <w:r w:rsidR="002A4028"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>ներքին գնահատման արդյունքների քննարկում,</w:t>
            </w:r>
          </w:p>
          <w:p w14:paraId="162D38DE" w14:textId="5D4032FE" w:rsidR="0054767F" w:rsidRPr="00686A75" w:rsidRDefault="002A4028" w:rsidP="002A4028">
            <w:pPr>
              <w:tabs>
                <w:tab w:val="left" w:pos="284"/>
              </w:tabs>
              <w:ind w:right="-4"/>
              <w:contextualSpacing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3</w:t>
            </w:r>
            <w:r w:rsidRPr="00686A75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 xml:space="preserve"> </w:t>
            </w:r>
            <w:r w:rsidR="0054767F"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տնօրենի պաշտոնային պարտականությունների կատարում</w:t>
            </w:r>
            <w:r w:rsidR="0054767F" w:rsidRPr="00686A75">
              <w:rPr>
                <w:rFonts w:ascii="Cambria Math" w:hAnsi="Cambria Math"/>
                <w:b/>
                <w:i/>
                <w:sz w:val="16"/>
                <w:szCs w:val="16"/>
                <w:lang w:val="hy-AM"/>
              </w:rPr>
              <w:t>․</w:t>
            </w:r>
            <w:r w:rsidR="0054767F"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</w:t>
            </w:r>
            <w:r w:rsidR="0054767F"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>ծնողական ժողովների արձանագրությունների  հրապարակում</w:t>
            </w:r>
          </w:p>
        </w:tc>
      </w:tr>
      <w:tr w:rsidR="0054767F" w:rsidRPr="00E92702" w14:paraId="23411226" w14:textId="77777777" w:rsidTr="002A4028">
        <w:tc>
          <w:tcPr>
            <w:tcW w:w="392" w:type="dxa"/>
          </w:tcPr>
          <w:p w14:paraId="47D24697" w14:textId="6BF09A65" w:rsidR="0054767F" w:rsidRPr="00BF2481" w:rsidRDefault="00BF2481" w:rsidP="003C6315">
            <w:pPr>
              <w:tabs>
                <w:tab w:val="left" w:pos="284"/>
              </w:tabs>
              <w:ind w:right="-4"/>
              <w:contextualSpacing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8.</w:t>
            </w:r>
          </w:p>
        </w:tc>
        <w:tc>
          <w:tcPr>
            <w:tcW w:w="2021" w:type="dxa"/>
          </w:tcPr>
          <w:p w14:paraId="68EADDC1" w14:textId="1F84DE3A" w:rsidR="0054767F" w:rsidRPr="00347833" w:rsidRDefault="0054767F" w:rsidP="003C6315">
            <w:pPr>
              <w:tabs>
                <w:tab w:val="left" w:pos="284"/>
              </w:tabs>
              <w:ind w:right="-4"/>
              <w:contextualSpacing/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347833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Մեծ Պարնու մ/դ</w:t>
            </w:r>
          </w:p>
        </w:tc>
        <w:tc>
          <w:tcPr>
            <w:tcW w:w="3928" w:type="dxa"/>
          </w:tcPr>
          <w:p w14:paraId="5DB5795C" w14:textId="5313C054" w:rsidR="0054767F" w:rsidRPr="00686A75" w:rsidRDefault="0054767F" w:rsidP="003C6315">
            <w:pPr>
              <w:pStyle w:val="a3"/>
              <w:numPr>
                <w:ilvl w:val="0"/>
                <w:numId w:val="24"/>
              </w:numPr>
              <w:tabs>
                <w:tab w:val="left" w:pos="151"/>
              </w:tabs>
              <w:ind w:left="-62" w:right="-4" w:firstLine="0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Կադր</w:t>
            </w:r>
            <w:r w:rsidRPr="00686A75">
              <w:rPr>
                <w:rFonts w:ascii="Cambria Math" w:hAnsi="Cambria Math"/>
                <w:b/>
                <w:i/>
                <w:sz w:val="16"/>
                <w:szCs w:val="16"/>
                <w:lang w:val="hy-AM"/>
              </w:rPr>
              <w:t>․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>գրադարանավար,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ab/>
            </w:r>
          </w:p>
          <w:p w14:paraId="548C65D3" w14:textId="77777777" w:rsidR="0054767F" w:rsidRPr="00686A75" w:rsidRDefault="0054767F" w:rsidP="003C6315">
            <w:pPr>
              <w:pStyle w:val="a3"/>
              <w:numPr>
                <w:ilvl w:val="0"/>
                <w:numId w:val="24"/>
              </w:numPr>
              <w:tabs>
                <w:tab w:val="left" w:pos="151"/>
              </w:tabs>
              <w:ind w:left="-62" w:right="-4" w:firstLine="0"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ներքին գնահատման գործընթաց</w:t>
            </w:r>
            <w:r w:rsidRPr="00686A75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իրականացում, 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>ներկայացում կառավարման և խորհրդակցական մարմիններին, հրապարակում,</w:t>
            </w:r>
          </w:p>
          <w:p w14:paraId="0F01895B" w14:textId="77777777" w:rsidR="0086154A" w:rsidRPr="00686A75" w:rsidRDefault="0086154A" w:rsidP="0086154A">
            <w:pPr>
              <w:pStyle w:val="a3"/>
              <w:numPr>
                <w:ilvl w:val="0"/>
                <w:numId w:val="24"/>
              </w:numPr>
              <w:tabs>
                <w:tab w:val="left" w:pos="151"/>
              </w:tabs>
              <w:ind w:left="-62" w:right="-4" w:firstLine="0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ուսումնական պլան</w:t>
            </w:r>
            <w:r w:rsidRPr="00686A75">
              <w:rPr>
                <w:rFonts w:ascii="Cambria Math" w:hAnsi="Cambria Math"/>
                <w:b/>
                <w:i/>
                <w:sz w:val="16"/>
                <w:szCs w:val="16"/>
                <w:lang w:val="hy-AM"/>
              </w:rPr>
              <w:t>․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>սովորողների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>շաբաթական բեռնվածություն,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ab/>
            </w:r>
          </w:p>
          <w:p w14:paraId="154A1938" w14:textId="4EDEFB62" w:rsidR="0054767F" w:rsidRPr="00686A75" w:rsidRDefault="0054767F" w:rsidP="003C6315">
            <w:pPr>
              <w:pStyle w:val="a3"/>
              <w:numPr>
                <w:ilvl w:val="0"/>
                <w:numId w:val="24"/>
              </w:numPr>
              <w:tabs>
                <w:tab w:val="left" w:pos="151"/>
              </w:tabs>
              <w:ind w:left="-62" w:right="-4" w:firstLine="0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սովորողների համակազմի ձևավորում</w:t>
            </w:r>
            <w:r w:rsidRPr="00686A75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 xml:space="preserve">․ 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>պետական ռեգիստրի հաշվառման տեղեկանքների առկայություն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ab/>
            </w:r>
          </w:p>
        </w:tc>
        <w:tc>
          <w:tcPr>
            <w:tcW w:w="3792" w:type="dxa"/>
          </w:tcPr>
          <w:p w14:paraId="6F25EE16" w14:textId="77777777" w:rsidR="0086154A" w:rsidRPr="00686A75" w:rsidRDefault="0054767F" w:rsidP="0086154A">
            <w:pPr>
              <w:pStyle w:val="a3"/>
              <w:numPr>
                <w:ilvl w:val="0"/>
                <w:numId w:val="34"/>
              </w:numPr>
              <w:tabs>
                <w:tab w:val="left" w:pos="286"/>
              </w:tabs>
              <w:ind w:left="0" w:firstLine="0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Կադր</w:t>
            </w:r>
            <w:r w:rsidRPr="00686A75">
              <w:rPr>
                <w:rFonts w:ascii="Cambria Math" w:hAnsi="Cambria Math"/>
                <w:b/>
                <w:i/>
                <w:sz w:val="16"/>
                <w:szCs w:val="16"/>
                <w:lang w:val="hy-AM"/>
              </w:rPr>
              <w:t xml:space="preserve">․ 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 xml:space="preserve">ուսուցիչ, մինչև մրցույթ, առանց մրցույթ, </w:t>
            </w:r>
          </w:p>
          <w:p w14:paraId="136B0FFC" w14:textId="77777777" w:rsidR="0086154A" w:rsidRPr="00686A75" w:rsidRDefault="0086154A" w:rsidP="0086154A">
            <w:pPr>
              <w:pStyle w:val="a3"/>
              <w:numPr>
                <w:ilvl w:val="0"/>
                <w:numId w:val="34"/>
              </w:numPr>
              <w:tabs>
                <w:tab w:val="left" w:pos="286"/>
              </w:tabs>
              <w:ind w:left="0" w:firstLine="0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ներքին գնահատման գործընթաց</w:t>
            </w:r>
            <w:r w:rsidRPr="00686A75">
              <w:rPr>
                <w:rFonts w:ascii="Cambria Math" w:hAnsi="Cambria Math"/>
                <w:b/>
                <w:i/>
                <w:sz w:val="16"/>
                <w:szCs w:val="16"/>
                <w:lang w:val="hy-AM"/>
              </w:rPr>
              <w:t xml:space="preserve">․ 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իրականացում,</w:t>
            </w:r>
          </w:p>
          <w:p w14:paraId="4EE09BB1" w14:textId="67466A5B" w:rsidR="0054767F" w:rsidRPr="00686A75" w:rsidRDefault="0054767F" w:rsidP="0086154A">
            <w:pPr>
              <w:pStyle w:val="a3"/>
              <w:numPr>
                <w:ilvl w:val="0"/>
                <w:numId w:val="34"/>
              </w:numPr>
              <w:tabs>
                <w:tab w:val="left" w:pos="286"/>
              </w:tabs>
              <w:ind w:left="0" w:firstLine="0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տնօրենի պաշտոնային պարտականությունների կատարում</w:t>
            </w:r>
            <w:r w:rsidRPr="00686A75">
              <w:rPr>
                <w:rFonts w:ascii="Cambria Math" w:hAnsi="Cambria Math"/>
                <w:b/>
                <w:i/>
                <w:sz w:val="16"/>
                <w:szCs w:val="16"/>
                <w:lang w:val="hy-AM"/>
              </w:rPr>
              <w:t xml:space="preserve">․ 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>ծնողական ժողովների արձանագրությունների  հրապարակում,</w:t>
            </w:r>
          </w:p>
          <w:p w14:paraId="19C1B703" w14:textId="43647C96" w:rsidR="0054767F" w:rsidRPr="00686A75" w:rsidRDefault="0054767F" w:rsidP="0086154A">
            <w:pPr>
              <w:pStyle w:val="a3"/>
              <w:numPr>
                <w:ilvl w:val="0"/>
                <w:numId w:val="34"/>
              </w:numPr>
              <w:tabs>
                <w:tab w:val="left" w:pos="286"/>
              </w:tabs>
              <w:ind w:left="0" w:firstLine="0"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մանկավարժական խորհրդի ձևավորում և գործունեություն</w:t>
            </w:r>
            <w:r w:rsidRPr="00686A75">
              <w:rPr>
                <w:rFonts w:ascii="Cambria Math" w:hAnsi="Cambria Math"/>
                <w:b/>
                <w:i/>
                <w:sz w:val="16"/>
                <w:szCs w:val="16"/>
                <w:lang w:val="hy-AM"/>
              </w:rPr>
              <w:t xml:space="preserve">․ 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>կազմի հաստատման հրամանի առկայություն, մանկավարժական աշխատողների հաշվետվությունների քննարկում, ԱՈՒՊ-ների քննարկում, գովասանագրով պարգևատրելու որոշում,</w:t>
            </w:r>
          </w:p>
          <w:p w14:paraId="37969C2C" w14:textId="7E1F123D" w:rsidR="0054767F" w:rsidRPr="00686A75" w:rsidRDefault="0054767F" w:rsidP="0086154A">
            <w:pPr>
              <w:pStyle w:val="a3"/>
              <w:numPr>
                <w:ilvl w:val="0"/>
                <w:numId w:val="34"/>
              </w:numPr>
              <w:tabs>
                <w:tab w:val="left" w:pos="286"/>
              </w:tabs>
              <w:ind w:left="0" w:firstLine="0"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մեթոդական միավորումների ձևավորում և գործունեություն</w:t>
            </w:r>
            <w:r w:rsidRPr="00686A75">
              <w:rPr>
                <w:rFonts w:ascii="Cambria Math" w:hAnsi="Cambria Math"/>
                <w:b/>
                <w:i/>
                <w:sz w:val="16"/>
                <w:szCs w:val="16"/>
                <w:lang w:val="hy-AM"/>
              </w:rPr>
              <w:t xml:space="preserve">․ 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>տարրական մեթոդական միավորման ձևավորում, նիստերի պարբերականություն, ԱՈՒՊ-ների քննարկում, մանկավարժամեթոդական խորհրդատվությունների կազմակերպում,</w:t>
            </w:r>
          </w:p>
          <w:p w14:paraId="27F212A9" w14:textId="77777777" w:rsidR="0054767F" w:rsidRPr="00686A75" w:rsidRDefault="0054767F" w:rsidP="0086154A">
            <w:pPr>
              <w:pStyle w:val="a3"/>
              <w:numPr>
                <w:ilvl w:val="0"/>
                <w:numId w:val="34"/>
              </w:numPr>
              <w:tabs>
                <w:tab w:val="left" w:pos="286"/>
              </w:tabs>
              <w:ind w:left="0" w:firstLine="0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դասարանական, դպրոցական ծնողական խորհուրդների ձևավորում,</w:t>
            </w:r>
          </w:p>
          <w:p w14:paraId="0CF661B6" w14:textId="77777777" w:rsidR="0054767F" w:rsidRPr="00686A75" w:rsidRDefault="0054767F" w:rsidP="0086154A">
            <w:pPr>
              <w:pStyle w:val="a3"/>
              <w:numPr>
                <w:ilvl w:val="0"/>
                <w:numId w:val="34"/>
              </w:numPr>
              <w:tabs>
                <w:tab w:val="left" w:pos="286"/>
              </w:tabs>
              <w:ind w:left="0" w:firstLine="0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դպրոցի խորհրդի գործունեություն</w:t>
            </w:r>
            <w:r w:rsidRPr="00686A75">
              <w:rPr>
                <w:rFonts w:ascii="Cambria Math" w:hAnsi="Cambria Math"/>
                <w:b/>
                <w:i/>
                <w:sz w:val="16"/>
                <w:szCs w:val="16"/>
                <w:lang w:val="hy-AM"/>
              </w:rPr>
              <w:t>․</w:t>
            </w: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>ներքին գնահատման,  մանկավարժահոգեբանական ծառայությունների հաշվետվությունների քննարկում, զարգացման ծրագրի կատարման նկատմամբ վերահսկողություն,</w:t>
            </w:r>
            <w:r w:rsidRPr="00686A7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 xml:space="preserve">խորհրդի նախագահի ընտրության ընթացակարգ, </w:t>
            </w:r>
          </w:p>
          <w:p w14:paraId="56B64698" w14:textId="4EC3B8DA" w:rsidR="0054767F" w:rsidRPr="00686A75" w:rsidRDefault="0054767F" w:rsidP="0086154A">
            <w:pPr>
              <w:pStyle w:val="a3"/>
              <w:numPr>
                <w:ilvl w:val="0"/>
                <w:numId w:val="34"/>
              </w:numPr>
              <w:tabs>
                <w:tab w:val="left" w:pos="286"/>
              </w:tabs>
              <w:ind w:left="0" w:firstLine="0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686A7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օլիմպիադայի դպրոցական փուլի կազմակերպում</w:t>
            </w:r>
            <w:r w:rsidRPr="00686A75">
              <w:rPr>
                <w:rFonts w:ascii="Cambria Math" w:hAnsi="Cambria Math"/>
                <w:b/>
                <w:i/>
                <w:sz w:val="16"/>
                <w:szCs w:val="16"/>
                <w:lang w:val="hy-AM"/>
              </w:rPr>
              <w:t xml:space="preserve">․ </w:t>
            </w:r>
            <w:r w:rsidRPr="00686A75">
              <w:rPr>
                <w:rFonts w:ascii="GHEA Grapalat" w:hAnsi="GHEA Grapalat"/>
                <w:i/>
                <w:sz w:val="16"/>
                <w:szCs w:val="16"/>
                <w:lang w:val="hy-AM"/>
              </w:rPr>
              <w:t>իրականացում, առարկայական հանձնաժողովների և կազմկոմիտեի ձևավորում, խրախուսում</w:t>
            </w:r>
          </w:p>
        </w:tc>
      </w:tr>
    </w:tbl>
    <w:p w14:paraId="21829823" w14:textId="50E49C77" w:rsidR="00C3562A" w:rsidRDefault="00C3562A" w:rsidP="00171362">
      <w:pPr>
        <w:tabs>
          <w:tab w:val="left" w:pos="284"/>
        </w:tabs>
        <w:spacing w:line="276" w:lineRule="auto"/>
        <w:ind w:right="-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537392" w14:textId="77777777" w:rsidR="003E7502" w:rsidRPr="00171362" w:rsidRDefault="003E7502" w:rsidP="00171362">
      <w:pPr>
        <w:tabs>
          <w:tab w:val="left" w:pos="284"/>
        </w:tabs>
        <w:spacing w:line="276" w:lineRule="auto"/>
        <w:ind w:right="-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1C8FBA23" w14:textId="77777777" w:rsidR="003E7502" w:rsidRPr="003E7502" w:rsidRDefault="003E7502" w:rsidP="003E7502">
      <w:pPr>
        <w:tabs>
          <w:tab w:val="left" w:pos="284"/>
        </w:tabs>
        <w:spacing w:line="276" w:lineRule="auto"/>
        <w:ind w:right="-4" w:firstLine="567"/>
        <w:contextualSpacing/>
        <w:jc w:val="center"/>
        <w:rPr>
          <w:rFonts w:ascii="GHEA Grapalat" w:hAnsi="GHEA Grapalat"/>
          <w:b/>
          <w:i/>
          <w:color w:val="1F3864" w:themeColor="accent5" w:themeShade="80"/>
          <w:u w:val="single"/>
          <w:lang w:val="hy-AM"/>
        </w:rPr>
      </w:pPr>
      <w:r w:rsidRPr="003E7502">
        <w:rPr>
          <w:rFonts w:ascii="GHEA Grapalat" w:hAnsi="GHEA Grapalat"/>
          <w:b/>
          <w:i/>
          <w:color w:val="1F3864" w:themeColor="accent5" w:themeShade="80"/>
          <w:u w:val="single"/>
          <w:lang w:val="hy-AM"/>
        </w:rPr>
        <w:t>4. ԸՆԴՀԱՆՈՒՐ ՏԵՂԵԿԱՏՎՈՒԹՅՈՒՆ ԴՊՐՈՑՆԵՐԻՆ ՏՐՎԱԾ ՀԱՆՁՆԱՐԱՐԱԿԱՆՆԵՐԻ ԵՎ 3-ՐԴ ԵՌԱՄՍՅԱԿՈՒՄ ՏՆՕՐԵՆՆԵՐԻ ԿՈՂՄԻՑ ՆԵՐԿԱՅԱՑՎԱԾ ԿԱՏԱՐՈՂԱԿԱՆՆԵՐԻ ՀԱՄԱԴՐՄԱՆ ԱՐԴՅՈՒՆՔՆԵՐԻ ՎԵՐԱԲԵՐՅԱԼ</w:t>
      </w:r>
    </w:p>
    <w:p w14:paraId="5AD57DAE" w14:textId="08958BB5" w:rsidR="00246EB4" w:rsidRPr="003E7502" w:rsidRDefault="00246EB4" w:rsidP="003E7502">
      <w:pPr>
        <w:tabs>
          <w:tab w:val="left" w:pos="284"/>
          <w:tab w:val="left" w:pos="851"/>
        </w:tabs>
        <w:spacing w:line="276" w:lineRule="auto"/>
        <w:ind w:right="-4"/>
        <w:jc w:val="both"/>
        <w:rPr>
          <w:rFonts w:ascii="GHEA Grapalat" w:hAnsi="GHEA Grapalat" w:cs="Sylfaen"/>
          <w:color w:val="7030A0"/>
          <w:sz w:val="24"/>
          <w:szCs w:val="24"/>
          <w:lang w:val="hy-AM"/>
        </w:rPr>
      </w:pPr>
    </w:p>
    <w:p w14:paraId="39D7151F" w14:textId="26A6C00D" w:rsidR="00A73C18" w:rsidRDefault="00A73C18" w:rsidP="00A73C18">
      <w:pPr>
        <w:tabs>
          <w:tab w:val="left" w:pos="90"/>
          <w:tab w:val="left" w:pos="567"/>
          <w:tab w:val="left" w:pos="851"/>
        </w:tabs>
        <w:spacing w:after="0" w:line="276" w:lineRule="auto"/>
        <w:ind w:firstLine="567"/>
        <w:jc w:val="both"/>
        <w:rPr>
          <w:rFonts w:ascii="GHEA Grapalat" w:eastAsia="Calibri" w:hAnsi="GHEA Grapalat" w:cs="Arial"/>
          <w:sz w:val="24"/>
          <w:szCs w:val="24"/>
          <w:lang w:val="af-ZA"/>
        </w:rPr>
      </w:pPr>
      <w:r w:rsidRPr="00B75567">
        <w:rPr>
          <w:rFonts w:ascii="GHEA Grapalat" w:eastAsia="Calibri" w:hAnsi="GHEA Grapalat" w:cs="Arial"/>
          <w:b/>
          <w:sz w:val="24"/>
          <w:szCs w:val="24"/>
          <w:lang w:val="hy-AM"/>
        </w:rPr>
        <w:t>202</w:t>
      </w:r>
      <w:r w:rsidRPr="00B75567">
        <w:rPr>
          <w:rFonts w:ascii="GHEA Grapalat" w:eastAsia="Calibri" w:hAnsi="GHEA Grapalat" w:cs="Arial"/>
          <w:b/>
          <w:sz w:val="24"/>
          <w:szCs w:val="24"/>
          <w:lang w:val="af-ZA"/>
        </w:rPr>
        <w:t>3</w:t>
      </w:r>
      <w:r w:rsidRPr="00B75567">
        <w:rPr>
          <w:rFonts w:ascii="GHEA Grapalat" w:eastAsia="Calibri" w:hAnsi="GHEA Grapalat" w:cs="Arial"/>
          <w:b/>
          <w:sz w:val="24"/>
          <w:szCs w:val="24"/>
          <w:lang w:val="hy-AM"/>
        </w:rPr>
        <w:t xml:space="preserve"> թվականի</w:t>
      </w:r>
      <w:r w:rsidRPr="00B75567">
        <w:rPr>
          <w:rFonts w:ascii="GHEA Grapalat" w:eastAsia="Calibri" w:hAnsi="GHEA Grapalat" w:cs="Arial"/>
          <w:b/>
          <w:sz w:val="24"/>
          <w:szCs w:val="24"/>
          <w:lang w:val="af-ZA"/>
        </w:rPr>
        <w:t xml:space="preserve"> 3-</w:t>
      </w:r>
      <w:r w:rsidRPr="00B75567">
        <w:rPr>
          <w:rFonts w:ascii="GHEA Grapalat" w:eastAsia="Calibri" w:hAnsi="GHEA Grapalat" w:cs="Arial"/>
          <w:b/>
          <w:sz w:val="24"/>
          <w:szCs w:val="24"/>
          <w:lang w:val="hy-AM"/>
        </w:rPr>
        <w:t>րդ եռամսյակը,</w:t>
      </w:r>
      <w:r w:rsidRPr="00B75567">
        <w:rPr>
          <w:rFonts w:ascii="GHEA Grapalat" w:eastAsia="Calibri" w:hAnsi="GHEA Grapalat" w:cs="Arial"/>
          <w:sz w:val="24"/>
          <w:szCs w:val="24"/>
          <w:lang w:val="hy-AM"/>
        </w:rPr>
        <w:t xml:space="preserve"> որպես հանձնարարականների կատարողականների</w:t>
      </w:r>
      <w:r w:rsidRPr="00B75567">
        <w:rPr>
          <w:rFonts w:ascii="GHEA Grapalat" w:eastAsia="Calibri" w:hAnsi="GHEA Grapalat" w:cs="Arial"/>
          <w:sz w:val="24"/>
          <w:szCs w:val="24"/>
          <w:lang w:val="af-ZA"/>
        </w:rPr>
        <w:t xml:space="preserve"> </w:t>
      </w:r>
      <w:r w:rsidRPr="00B75567">
        <w:rPr>
          <w:rFonts w:ascii="GHEA Grapalat" w:eastAsia="Calibri" w:hAnsi="GHEA Grapalat" w:cs="Arial"/>
          <w:sz w:val="24"/>
          <w:szCs w:val="24"/>
          <w:lang w:val="hy-AM"/>
        </w:rPr>
        <w:t>ներկայացման ժամկետ սահմանվել է</w:t>
      </w:r>
      <w:r w:rsidRPr="00B75567">
        <w:rPr>
          <w:rFonts w:ascii="GHEA Grapalat" w:eastAsia="Calibri" w:hAnsi="GHEA Grapalat" w:cs="Arial"/>
          <w:b/>
          <w:sz w:val="24"/>
          <w:szCs w:val="24"/>
          <w:lang w:val="hy-AM"/>
        </w:rPr>
        <w:t xml:space="preserve"> 18 </w:t>
      </w:r>
      <w:r w:rsidRPr="00B75567">
        <w:rPr>
          <w:rFonts w:ascii="GHEA Grapalat" w:eastAsia="Calibri" w:hAnsi="GHEA Grapalat" w:cs="Arial"/>
          <w:sz w:val="24"/>
          <w:szCs w:val="24"/>
          <w:lang w:val="hy-AM"/>
        </w:rPr>
        <w:t xml:space="preserve">դպրոցների </w:t>
      </w:r>
      <w:r w:rsidRPr="00B75567">
        <w:rPr>
          <w:rFonts w:ascii="GHEA Grapalat" w:eastAsia="Calibri" w:hAnsi="GHEA Grapalat" w:cs="Arial"/>
          <w:b/>
          <w:sz w:val="24"/>
          <w:szCs w:val="24"/>
          <w:lang w:val="hy-AM"/>
        </w:rPr>
        <w:t>39</w:t>
      </w:r>
      <w:r w:rsidRPr="00B75567">
        <w:rPr>
          <w:rFonts w:ascii="GHEA Grapalat" w:eastAsia="Calibri" w:hAnsi="GHEA Grapalat" w:cs="Arial"/>
          <w:b/>
          <w:sz w:val="24"/>
          <w:szCs w:val="24"/>
          <w:lang w:val="af-ZA"/>
        </w:rPr>
        <w:t xml:space="preserve"> </w:t>
      </w:r>
      <w:r w:rsidRPr="00B75567">
        <w:rPr>
          <w:rFonts w:ascii="GHEA Grapalat" w:eastAsia="Calibri" w:hAnsi="GHEA Grapalat" w:cs="Arial"/>
          <w:sz w:val="24"/>
          <w:szCs w:val="24"/>
          <w:lang w:val="hy-AM"/>
        </w:rPr>
        <w:t>հանձնարարականների համար</w:t>
      </w:r>
      <w:r w:rsidRPr="00B75567">
        <w:rPr>
          <w:rFonts w:ascii="GHEA Grapalat" w:eastAsia="Calibri" w:hAnsi="GHEA Grapalat" w:cs="Arial"/>
          <w:sz w:val="24"/>
          <w:szCs w:val="24"/>
          <w:lang w:val="af-ZA"/>
        </w:rPr>
        <w:t>:</w:t>
      </w:r>
    </w:p>
    <w:p w14:paraId="66226825" w14:textId="4CFC3FBD" w:rsidR="003E7502" w:rsidRDefault="003E7502" w:rsidP="00A73C18">
      <w:pPr>
        <w:tabs>
          <w:tab w:val="left" w:pos="90"/>
          <w:tab w:val="left" w:pos="567"/>
          <w:tab w:val="left" w:pos="851"/>
        </w:tabs>
        <w:spacing w:after="0" w:line="276" w:lineRule="auto"/>
        <w:ind w:firstLine="567"/>
        <w:jc w:val="both"/>
        <w:rPr>
          <w:rFonts w:ascii="GHEA Grapalat" w:eastAsia="Calibri" w:hAnsi="GHEA Grapalat" w:cs="Arial"/>
          <w:sz w:val="24"/>
          <w:szCs w:val="24"/>
          <w:lang w:val="af-ZA"/>
        </w:rPr>
      </w:pPr>
      <w:r>
        <w:rPr>
          <w:rFonts w:ascii="GHEA Grapalat" w:eastAsia="Calibri" w:hAnsi="GHEA Grapalat" w:cs="Arial"/>
          <w:sz w:val="24"/>
          <w:szCs w:val="24"/>
          <w:lang w:val="af-ZA"/>
        </w:rPr>
        <w:t xml:space="preserve">         </w:t>
      </w:r>
      <w:r>
        <w:rPr>
          <w:bCs/>
          <w:noProof/>
          <w:color w:val="5B9BD5" w:themeColor="accent1"/>
          <w:shd w:val="clear" w:color="auto" w:fill="FFFFFF"/>
          <w:lang w:eastAsia="ru-RU"/>
        </w:rPr>
        <w:drawing>
          <wp:inline distT="0" distB="0" distL="0" distR="0" wp14:anchorId="4F55E6A1" wp14:editId="14058AFD">
            <wp:extent cx="306421" cy="275392"/>
            <wp:effectExtent l="0" t="0" r="0" b="0"/>
            <wp:docPr id="175" name="Graphic 2" descr="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498722" name="Graphic 2136498722" descr="Pin"/>
                    <pic:cNvPicPr/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5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03" cy="285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55AF031" wp14:editId="33B1C216">
                <wp:simplePos x="0" y="0"/>
                <wp:positionH relativeFrom="column">
                  <wp:posOffset>1084428</wp:posOffset>
                </wp:positionH>
                <wp:positionV relativeFrom="paragraph">
                  <wp:posOffset>187278</wp:posOffset>
                </wp:positionV>
                <wp:extent cx="5253990" cy="1337480"/>
                <wp:effectExtent l="0" t="0" r="22860" b="15240"/>
                <wp:wrapNone/>
                <wp:docPr id="171" name="Прямоугольник: скругленные противолежащие углы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3990" cy="1337480"/>
                        </a:xfrm>
                        <a:prstGeom prst="round2DiagRect">
                          <a:avLst/>
                        </a:prstGeom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A13B1" w14:textId="77777777" w:rsidR="007B1872" w:rsidRPr="003E7502" w:rsidRDefault="007B1872" w:rsidP="003E7502">
                            <w:pPr>
                              <w:spacing w:after="0" w:line="240" w:lineRule="auto"/>
                              <w:ind w:firstLine="567"/>
                              <w:contextualSpacing/>
                              <w:jc w:val="right"/>
                              <w:rPr>
                                <w:rFonts w:ascii="GHEA Grapalat" w:eastAsia="Calibri" w:hAnsi="GHEA Grapalat" w:cs="Arial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3E7502">
                              <w:rPr>
                                <w:rFonts w:ascii="GHEA Grapalat" w:eastAsia="Calibri" w:hAnsi="GHEA Grapalat" w:cs="Arial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«Առողջ ապագայի տեսլական» կրթական հիմնադրամ, </w:t>
                            </w:r>
                          </w:p>
                          <w:p w14:paraId="11872C3B" w14:textId="4C666709" w:rsidR="007B1872" w:rsidRPr="003E7502" w:rsidRDefault="007B1872" w:rsidP="003E7502">
                            <w:pPr>
                              <w:spacing w:after="0" w:line="240" w:lineRule="auto"/>
                              <w:ind w:firstLine="567"/>
                              <w:contextualSpacing/>
                              <w:jc w:val="right"/>
                              <w:rPr>
                                <w:rFonts w:ascii="GHEA Grapalat" w:eastAsia="Calibri" w:hAnsi="GHEA Grapalat" w:cs="Arial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3E7502">
                              <w:rPr>
                                <w:rFonts w:ascii="GHEA Grapalat" w:eastAsia="Calibri" w:hAnsi="GHEA Grapalat" w:cs="Arial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Երևանի հ. 116, Բերդի հ. 1, Վարդենիկի հ. 2, Սևանի հ. 3, Վարդենիսի հ. 4,</w:t>
                            </w:r>
                            <w:r w:rsidRPr="00D20B48">
                              <w:rPr>
                                <w:rFonts w:ascii="GHEA Grapalat" w:eastAsia="Calibri" w:hAnsi="GHEA Grapalat" w:cs="Arial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 </w:t>
                            </w:r>
                            <w:r w:rsidRPr="003E7502">
                              <w:rPr>
                                <w:rFonts w:ascii="GHEA Grapalat" w:eastAsia="Calibri" w:hAnsi="GHEA Grapalat" w:cs="Arial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Արմավիրի հ. 5, Հրազդանի հ. 14, Գյումրու հ. 43, Խնկոյանի հիմնական,  </w:t>
                            </w:r>
                          </w:p>
                          <w:p w14:paraId="09B87B00" w14:textId="77777777" w:rsidR="007B1872" w:rsidRPr="003E7502" w:rsidRDefault="007B1872" w:rsidP="003E7502">
                            <w:pPr>
                              <w:spacing w:after="0" w:line="240" w:lineRule="auto"/>
                              <w:ind w:firstLine="567"/>
                              <w:contextualSpacing/>
                              <w:jc w:val="right"/>
                              <w:rPr>
                                <w:rFonts w:ascii="GHEA Grapalat" w:eastAsia="Calibri" w:hAnsi="GHEA Grapalat" w:cs="Arial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3E7502">
                              <w:rPr>
                                <w:rFonts w:ascii="GHEA Grapalat" w:eastAsia="Calibri" w:hAnsi="GHEA Grapalat" w:cs="Arial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Ստեփանավանի հ. 6, Վերնաշենի, Փարաքարի, </w:t>
                            </w:r>
                          </w:p>
                          <w:p w14:paraId="05535EE2" w14:textId="77777777" w:rsidR="007B1872" w:rsidRPr="003E7502" w:rsidRDefault="007B1872" w:rsidP="003E7502">
                            <w:pPr>
                              <w:spacing w:after="0" w:line="240" w:lineRule="auto"/>
                              <w:ind w:firstLine="567"/>
                              <w:contextualSpacing/>
                              <w:jc w:val="right"/>
                              <w:rPr>
                                <w:rFonts w:ascii="GHEA Grapalat" w:eastAsia="Calibri" w:hAnsi="GHEA Grapalat" w:cs="Arial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3E7502">
                              <w:rPr>
                                <w:rFonts w:ascii="GHEA Grapalat" w:eastAsia="Calibri" w:hAnsi="GHEA Grapalat" w:cs="Arial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Վաղաշենի, Ծափաթաղի, Ձորամուտի, Քարաբերդի միջնակարգ,  </w:t>
                            </w:r>
                          </w:p>
                          <w:p w14:paraId="5DAEA178" w14:textId="6A6BBA33" w:rsidR="007B1872" w:rsidRPr="003E7502" w:rsidRDefault="007B1872" w:rsidP="003E7502">
                            <w:pPr>
                              <w:pStyle w:val="a3"/>
                              <w:spacing w:line="276" w:lineRule="auto"/>
                              <w:ind w:right="-4" w:firstLine="567"/>
                              <w:jc w:val="right"/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3E7502">
                              <w:rPr>
                                <w:rFonts w:ascii="GHEA Grapalat" w:eastAsia="Calibri" w:hAnsi="GHEA Grapalat" w:cs="Arial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Դիլիջանի ավագ դպրոցներ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AF031" id="Прямоугольник: скругленные противолежащие углы 171" o:spid="_x0000_s1065" style="position:absolute;left:0;text-align:left;margin-left:85.4pt;margin-top:14.75pt;width:413.7pt;height:105.3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53990,13374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" adj="-11796480,,5400" path="m222918,l5253990,r,l5253990,1114562v,123114,-99804,222918,-222918,222918l,1337480r,l,222918c,99804,99804,,222918,xe" fillcolor="white [3201]" strokecolor="#1f3763 [1608]" strokeweight="1pt">
                <v:stroke joinstyle="miter"/>
                <v:formulas/>
                <v:path arrowok="t" o:connecttype="custom" o:connectlocs="222918,0;5253990,0;5253990,0;5253990,1114562;5031072,1337480;0,1337480;0,1337480;0,222918;222918,0" o:connectangles="0,0,0,0,0,0,0,0,0" textboxrect="0,0,5253990,1337480"/>
                <v:textbox>
                  <w:txbxContent>
                    <w:p w14:paraId="25EA13B1" w14:textId="77777777" w:rsidR="007B1872" w:rsidRPr="003E7502" w:rsidRDefault="007B1872" w:rsidP="003E7502">
                      <w:pPr>
                        <w:spacing w:after="0" w:line="240" w:lineRule="auto"/>
                        <w:ind w:firstLine="567"/>
                        <w:contextualSpacing/>
                        <w:jc w:val="right"/>
                        <w:rPr>
                          <w:rFonts w:ascii="GHEA Grapalat" w:eastAsia="Calibri" w:hAnsi="GHEA Grapalat" w:cs="Arial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3E7502">
                        <w:rPr>
                          <w:rFonts w:ascii="GHEA Grapalat" w:eastAsia="Calibri" w:hAnsi="GHEA Grapalat" w:cs="Arial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«Առողջ ապագայի տեսլական» կրթական հիմնադրամ, </w:t>
                      </w:r>
                    </w:p>
                    <w:p w14:paraId="11872C3B" w14:textId="4C666709" w:rsidR="007B1872" w:rsidRPr="003E7502" w:rsidRDefault="007B1872" w:rsidP="003E7502">
                      <w:pPr>
                        <w:spacing w:after="0" w:line="240" w:lineRule="auto"/>
                        <w:ind w:firstLine="567"/>
                        <w:contextualSpacing/>
                        <w:jc w:val="right"/>
                        <w:rPr>
                          <w:rFonts w:ascii="GHEA Grapalat" w:eastAsia="Calibri" w:hAnsi="GHEA Grapalat" w:cs="Arial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3E7502">
                        <w:rPr>
                          <w:rFonts w:ascii="GHEA Grapalat" w:eastAsia="Calibri" w:hAnsi="GHEA Grapalat" w:cs="Arial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Երևանի հ. 116, Բերդի հ. 1, Վարդենիկի հ. 2, Սևանի հ. 3, Վարդենիսի հ. 4,</w:t>
                      </w:r>
                      <w:r w:rsidRPr="00D20B48">
                        <w:rPr>
                          <w:rFonts w:ascii="GHEA Grapalat" w:eastAsia="Calibri" w:hAnsi="GHEA Grapalat" w:cs="Arial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 </w:t>
                      </w:r>
                      <w:r w:rsidRPr="003E7502">
                        <w:rPr>
                          <w:rFonts w:ascii="GHEA Grapalat" w:eastAsia="Calibri" w:hAnsi="GHEA Grapalat" w:cs="Arial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Արմավիրի հ. 5, Հրազդանի հ. 14, Գյումրու հ. 43, Խնկոյանի հիմնական,  </w:t>
                      </w:r>
                    </w:p>
                    <w:p w14:paraId="09B87B00" w14:textId="77777777" w:rsidR="007B1872" w:rsidRPr="003E7502" w:rsidRDefault="007B1872" w:rsidP="003E7502">
                      <w:pPr>
                        <w:spacing w:after="0" w:line="240" w:lineRule="auto"/>
                        <w:ind w:firstLine="567"/>
                        <w:contextualSpacing/>
                        <w:jc w:val="right"/>
                        <w:rPr>
                          <w:rFonts w:ascii="GHEA Grapalat" w:eastAsia="Calibri" w:hAnsi="GHEA Grapalat" w:cs="Arial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3E7502">
                        <w:rPr>
                          <w:rFonts w:ascii="GHEA Grapalat" w:eastAsia="Calibri" w:hAnsi="GHEA Grapalat" w:cs="Arial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Ստեփանավանի հ. 6, Վերնաշենի, Փարաքարի, </w:t>
                      </w:r>
                    </w:p>
                    <w:p w14:paraId="05535EE2" w14:textId="77777777" w:rsidR="007B1872" w:rsidRPr="003E7502" w:rsidRDefault="007B1872" w:rsidP="003E7502">
                      <w:pPr>
                        <w:spacing w:after="0" w:line="240" w:lineRule="auto"/>
                        <w:ind w:firstLine="567"/>
                        <w:contextualSpacing/>
                        <w:jc w:val="right"/>
                        <w:rPr>
                          <w:rFonts w:ascii="GHEA Grapalat" w:eastAsia="Calibri" w:hAnsi="GHEA Grapalat" w:cs="Arial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3E7502">
                        <w:rPr>
                          <w:rFonts w:ascii="GHEA Grapalat" w:eastAsia="Calibri" w:hAnsi="GHEA Grapalat" w:cs="Arial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Վաղաշենի, Ծափաթաղի, Ձորամուտի, Քարաբերդի միջնակարգ,  </w:t>
                      </w:r>
                    </w:p>
                    <w:p w14:paraId="5DAEA178" w14:textId="6A6BBA33" w:rsidR="007B1872" w:rsidRPr="003E7502" w:rsidRDefault="007B1872" w:rsidP="003E7502">
                      <w:pPr>
                        <w:pStyle w:val="a3"/>
                        <w:spacing w:line="276" w:lineRule="auto"/>
                        <w:ind w:right="-4" w:firstLine="567"/>
                        <w:jc w:val="right"/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3E7502">
                        <w:rPr>
                          <w:rFonts w:ascii="GHEA Grapalat" w:eastAsia="Calibri" w:hAnsi="GHEA Grapalat" w:cs="Arial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Դիլիջանի ավագ դպրոցներ</w:t>
                      </w:r>
                    </w:p>
                  </w:txbxContent>
                </v:textbox>
              </v:shape>
            </w:pict>
          </mc:Fallback>
        </mc:AlternateContent>
      </w:r>
    </w:p>
    <w:p w14:paraId="5E7E3313" w14:textId="2DF5E49F" w:rsidR="003E7502" w:rsidRDefault="003E7502" w:rsidP="00A73C18">
      <w:pPr>
        <w:tabs>
          <w:tab w:val="left" w:pos="90"/>
          <w:tab w:val="left" w:pos="567"/>
          <w:tab w:val="left" w:pos="851"/>
        </w:tabs>
        <w:spacing w:after="0" w:line="276" w:lineRule="auto"/>
        <w:ind w:firstLine="567"/>
        <w:jc w:val="both"/>
        <w:rPr>
          <w:rFonts w:ascii="GHEA Grapalat" w:eastAsia="Calibri" w:hAnsi="GHEA Grapalat" w:cs="Arial"/>
          <w:sz w:val="24"/>
          <w:szCs w:val="24"/>
          <w:lang w:val="af-ZA"/>
        </w:rPr>
      </w:pPr>
      <w:r>
        <w:rPr>
          <w:rFonts w:cs="Sylfaen"/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98D2C57" wp14:editId="456F85FB">
                <wp:simplePos x="0" y="0"/>
                <wp:positionH relativeFrom="column">
                  <wp:posOffset>1241425</wp:posOffset>
                </wp:positionH>
                <wp:positionV relativeFrom="paragraph">
                  <wp:posOffset>2720</wp:posOffset>
                </wp:positionV>
                <wp:extent cx="76200" cy="71755"/>
                <wp:effectExtent l="0" t="0" r="19050" b="23495"/>
                <wp:wrapNone/>
                <wp:docPr id="172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17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3E6172" id="Oval 4" o:spid="_x0000_s1026" style="position:absolute;margin-left:97.75pt;margin-top:.2pt;width:6pt;height:5.6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" fillcolor="white [3201]" strokecolor="black [3200]" strokeweight="1pt">
                <v:stroke joinstyle="miter"/>
              </v:oval>
            </w:pict>
          </mc:Fallback>
        </mc:AlternateContent>
      </w:r>
    </w:p>
    <w:p w14:paraId="2DBE22EE" w14:textId="724ED1C9" w:rsidR="003E7502" w:rsidRDefault="003E7502" w:rsidP="00A73C18">
      <w:pPr>
        <w:tabs>
          <w:tab w:val="left" w:pos="90"/>
          <w:tab w:val="left" w:pos="567"/>
          <w:tab w:val="left" w:pos="851"/>
        </w:tabs>
        <w:spacing w:after="0" w:line="276" w:lineRule="auto"/>
        <w:ind w:firstLine="567"/>
        <w:jc w:val="both"/>
        <w:rPr>
          <w:rFonts w:ascii="GHEA Grapalat" w:eastAsia="Calibri" w:hAnsi="GHEA Grapalat" w:cs="Arial"/>
          <w:sz w:val="24"/>
          <w:szCs w:val="24"/>
          <w:lang w:val="af-ZA"/>
        </w:rPr>
      </w:pPr>
    </w:p>
    <w:p w14:paraId="61B153E6" w14:textId="3FD9E9C5" w:rsidR="00A73C18" w:rsidRPr="006158C2" w:rsidRDefault="00A73C18" w:rsidP="00751A82">
      <w:pPr>
        <w:spacing w:after="0" w:line="240" w:lineRule="auto"/>
        <w:contextualSpacing/>
        <w:rPr>
          <w:rFonts w:ascii="GHEA Grapalat" w:eastAsia="Calibri" w:hAnsi="GHEA Grapalat" w:cs="Arial"/>
          <w:b/>
          <w:i/>
          <w:sz w:val="20"/>
          <w:szCs w:val="20"/>
          <w:lang w:val="hy-AM"/>
        </w:rPr>
      </w:pPr>
      <w:r w:rsidRPr="006158C2">
        <w:rPr>
          <w:rFonts w:ascii="GHEA Grapalat" w:eastAsia="Calibri" w:hAnsi="GHEA Grapalat" w:cs="Arial"/>
          <w:b/>
          <w:i/>
          <w:sz w:val="20"/>
          <w:szCs w:val="20"/>
          <w:lang w:val="hy-AM"/>
        </w:rPr>
        <w:t xml:space="preserve"> </w:t>
      </w:r>
    </w:p>
    <w:p w14:paraId="6AEC7A90" w14:textId="77777777" w:rsidR="00A73C18" w:rsidRDefault="00A73C18" w:rsidP="00A73C18">
      <w:pPr>
        <w:spacing w:after="0" w:line="276" w:lineRule="auto"/>
        <w:ind w:firstLine="567"/>
        <w:contextualSpacing/>
        <w:jc w:val="both"/>
        <w:rPr>
          <w:rFonts w:ascii="GHEA Grapalat" w:eastAsia="Calibri" w:hAnsi="GHEA Grapalat" w:cs="Arial"/>
          <w:b/>
          <w:sz w:val="24"/>
          <w:szCs w:val="24"/>
          <w:lang w:val="hy-AM"/>
        </w:rPr>
      </w:pPr>
    </w:p>
    <w:p w14:paraId="0D26E89E" w14:textId="670AD4C4" w:rsidR="00A73C18" w:rsidRDefault="00A73C18" w:rsidP="00A73C18">
      <w:pPr>
        <w:spacing w:after="0" w:line="276" w:lineRule="auto"/>
        <w:ind w:firstLine="567"/>
        <w:contextualSpacing/>
        <w:jc w:val="both"/>
        <w:rPr>
          <w:rFonts w:ascii="Cambria Math" w:eastAsia="Calibri" w:hAnsi="Cambria Math" w:cs="Arial"/>
          <w:sz w:val="24"/>
          <w:szCs w:val="24"/>
          <w:lang w:val="hy-AM"/>
        </w:rPr>
      </w:pPr>
      <w:r w:rsidRPr="00B75567">
        <w:rPr>
          <w:rFonts w:ascii="GHEA Grapalat" w:eastAsia="Calibri" w:hAnsi="GHEA Grapalat" w:cs="Arial"/>
          <w:b/>
          <w:sz w:val="24"/>
          <w:szCs w:val="24"/>
          <w:lang w:val="hy-AM"/>
        </w:rPr>
        <w:lastRenderedPageBreak/>
        <w:t xml:space="preserve">18 </w:t>
      </w:r>
      <w:r w:rsidRPr="00B75567">
        <w:rPr>
          <w:rFonts w:ascii="GHEA Grapalat" w:eastAsia="Calibri" w:hAnsi="GHEA Grapalat" w:cs="Arial"/>
          <w:sz w:val="24"/>
          <w:szCs w:val="24"/>
          <w:lang w:val="hy-AM"/>
        </w:rPr>
        <w:t>դպ</w:t>
      </w:r>
      <w:r w:rsidRPr="0033336C">
        <w:rPr>
          <w:rFonts w:ascii="GHEA Grapalat" w:eastAsia="Calibri" w:hAnsi="GHEA Grapalat" w:cs="Arial"/>
          <w:sz w:val="24"/>
          <w:szCs w:val="24"/>
          <w:lang w:val="hy-AM"/>
        </w:rPr>
        <w:t>րոցների</w:t>
      </w:r>
      <w:r w:rsidRPr="00B75567">
        <w:rPr>
          <w:rFonts w:ascii="GHEA Grapalat" w:eastAsia="Calibri" w:hAnsi="GHEA Grapalat" w:cs="Arial"/>
          <w:sz w:val="24"/>
          <w:szCs w:val="24"/>
          <w:lang w:val="hy-AM"/>
        </w:rPr>
        <w:t xml:space="preserve">ց </w:t>
      </w:r>
      <w:r w:rsidRPr="00B75567">
        <w:rPr>
          <w:rFonts w:ascii="GHEA Grapalat" w:eastAsia="Calibri" w:hAnsi="GHEA Grapalat" w:cs="Arial"/>
          <w:b/>
          <w:sz w:val="24"/>
          <w:szCs w:val="24"/>
          <w:lang w:val="hy-AM"/>
        </w:rPr>
        <w:t>13-ի</w:t>
      </w:r>
      <w:r w:rsidRPr="00B75567">
        <w:rPr>
          <w:rFonts w:ascii="GHEA Grapalat" w:eastAsia="Calibri" w:hAnsi="GHEA Grapalat" w:cs="Arial"/>
          <w:sz w:val="24"/>
          <w:szCs w:val="24"/>
          <w:lang w:val="af-ZA"/>
        </w:rPr>
        <w:t xml:space="preserve"> </w:t>
      </w:r>
      <w:r w:rsidRPr="00B75567">
        <w:rPr>
          <w:rFonts w:ascii="GHEA Grapalat" w:eastAsia="Calibri" w:hAnsi="GHEA Grapalat" w:cs="Arial"/>
          <w:b/>
          <w:sz w:val="24"/>
          <w:szCs w:val="24"/>
          <w:lang w:val="af-ZA"/>
        </w:rPr>
        <w:t>(</w:t>
      </w:r>
      <w:r w:rsidRPr="00B75567">
        <w:rPr>
          <w:rFonts w:ascii="GHEA Grapalat" w:eastAsia="Calibri" w:hAnsi="GHEA Grapalat" w:cs="Arial"/>
          <w:b/>
          <w:sz w:val="24"/>
          <w:szCs w:val="24"/>
          <w:lang w:val="hy-AM"/>
        </w:rPr>
        <w:t>72</w:t>
      </w:r>
      <w:r w:rsidRPr="00B75567">
        <w:rPr>
          <w:rFonts w:ascii="GHEA Grapalat" w:eastAsia="Calibri" w:hAnsi="GHEA Grapalat" w:cs="Arial"/>
          <w:b/>
          <w:sz w:val="24"/>
          <w:szCs w:val="24"/>
          <w:lang w:val="af-ZA"/>
        </w:rPr>
        <w:t>%)</w:t>
      </w:r>
      <w:r w:rsidRPr="00B75567">
        <w:rPr>
          <w:rFonts w:ascii="GHEA Grapalat" w:eastAsia="Calibri" w:hAnsi="GHEA Grapalat" w:cs="Arial"/>
          <w:sz w:val="24"/>
          <w:szCs w:val="24"/>
          <w:lang w:val="hy-AM"/>
        </w:rPr>
        <w:t xml:space="preserve"> կողմից կատարողականները ներկայացվել են սահմանված ժամկետ</w:t>
      </w:r>
      <w:r w:rsidRPr="0033336C">
        <w:rPr>
          <w:rFonts w:ascii="GHEA Grapalat" w:eastAsia="Calibri" w:hAnsi="GHEA Grapalat" w:cs="Arial"/>
          <w:sz w:val="24"/>
          <w:szCs w:val="24"/>
          <w:lang w:val="hy-AM"/>
        </w:rPr>
        <w:t>ում</w:t>
      </w:r>
      <w:r w:rsidRPr="00B75567">
        <w:rPr>
          <w:rFonts w:ascii="GHEA Grapalat" w:eastAsia="Calibri" w:hAnsi="GHEA Grapalat" w:cs="Arial"/>
          <w:sz w:val="24"/>
          <w:szCs w:val="24"/>
          <w:lang w:val="af-ZA"/>
        </w:rPr>
        <w:t xml:space="preserve">, </w:t>
      </w:r>
      <w:r w:rsidRPr="00B75567">
        <w:rPr>
          <w:rFonts w:ascii="GHEA Grapalat" w:eastAsia="Calibri" w:hAnsi="GHEA Grapalat" w:cs="Arial"/>
          <w:b/>
          <w:sz w:val="24"/>
          <w:szCs w:val="24"/>
          <w:lang w:val="hy-AM"/>
        </w:rPr>
        <w:t>5-ի</w:t>
      </w:r>
      <w:r w:rsidRPr="00B75567">
        <w:rPr>
          <w:rFonts w:ascii="GHEA Grapalat" w:eastAsia="Calibri" w:hAnsi="GHEA Grapalat" w:cs="Arial"/>
          <w:b/>
          <w:sz w:val="24"/>
          <w:szCs w:val="24"/>
          <w:lang w:val="af-ZA"/>
        </w:rPr>
        <w:t xml:space="preserve"> (</w:t>
      </w:r>
      <w:r w:rsidRPr="00B75567">
        <w:rPr>
          <w:rFonts w:ascii="GHEA Grapalat" w:eastAsia="Calibri" w:hAnsi="GHEA Grapalat" w:cs="Arial"/>
          <w:b/>
          <w:sz w:val="24"/>
          <w:szCs w:val="24"/>
          <w:lang w:val="hy-AM"/>
        </w:rPr>
        <w:t>28</w:t>
      </w:r>
      <w:r w:rsidRPr="00B75567">
        <w:rPr>
          <w:rFonts w:ascii="GHEA Grapalat" w:eastAsia="Calibri" w:hAnsi="GHEA Grapalat" w:cs="Arial"/>
          <w:b/>
          <w:sz w:val="24"/>
          <w:szCs w:val="24"/>
          <w:lang w:val="af-ZA"/>
        </w:rPr>
        <w:t>%)</w:t>
      </w:r>
      <w:r w:rsidRPr="00B75567">
        <w:rPr>
          <w:rFonts w:ascii="GHEA Grapalat" w:eastAsia="Calibri" w:hAnsi="GHEA Grapalat" w:cs="Arial"/>
          <w:sz w:val="24"/>
          <w:szCs w:val="24"/>
          <w:lang w:val="hy-AM"/>
        </w:rPr>
        <w:t xml:space="preserve"> դեպքում՝ սահմանված ժամկետից ուշ</w:t>
      </w:r>
      <w:r w:rsidR="00F64E3B" w:rsidRPr="00F64E3B">
        <w:rPr>
          <w:rFonts w:ascii="GHEA Grapalat" w:eastAsia="Calibri" w:hAnsi="GHEA Grapalat" w:cs="Arial"/>
          <w:sz w:val="24"/>
          <w:szCs w:val="24"/>
          <w:lang w:val="hy-AM"/>
        </w:rPr>
        <w:t>:</w:t>
      </w:r>
    </w:p>
    <w:p w14:paraId="28B6A415" w14:textId="77777777" w:rsidR="00A73C18" w:rsidRPr="007638F5" w:rsidRDefault="00A73C18" w:rsidP="00A73C18">
      <w:pPr>
        <w:spacing w:after="0" w:line="276" w:lineRule="auto"/>
        <w:ind w:firstLine="567"/>
        <w:contextualSpacing/>
        <w:jc w:val="both"/>
        <w:rPr>
          <w:rFonts w:ascii="GHEA Grapalat" w:eastAsia="Calibri" w:hAnsi="GHEA Grapalat" w:cs="Calibri"/>
          <w:bCs/>
          <w:sz w:val="24"/>
          <w:szCs w:val="24"/>
          <w:lang w:val="hy-AM"/>
        </w:rPr>
      </w:pPr>
      <w:r w:rsidRPr="00B75567">
        <w:rPr>
          <w:rFonts w:ascii="GHEA Grapalat" w:eastAsia="Calibri" w:hAnsi="GHEA Grapalat" w:cs="Arial"/>
          <w:sz w:val="24"/>
          <w:szCs w:val="24"/>
          <w:lang w:val="hy-AM"/>
        </w:rPr>
        <w:t xml:space="preserve"> </w:t>
      </w:r>
      <w:r w:rsidRPr="00F64E3B">
        <w:rPr>
          <w:rFonts w:ascii="GHEA Grapalat" w:eastAsia="Calibri" w:hAnsi="GHEA Grapalat" w:cs="Calibri"/>
          <w:bCs/>
          <w:sz w:val="24"/>
          <w:szCs w:val="24"/>
          <w:lang w:val="hy-AM"/>
        </w:rPr>
        <w:t>Ըս</w:t>
      </w:r>
      <w:r w:rsidRPr="007638F5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տ դպրոցներից ստացված գրությունների՝ </w:t>
      </w:r>
      <w:r w:rsidRPr="007638F5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>39</w:t>
      </w:r>
      <w:r w:rsidRPr="007638F5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հանձնարարականներից կատարվել են </w:t>
      </w:r>
      <w:r w:rsidRPr="007638F5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>33-ը</w:t>
      </w:r>
      <w:r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, </w:t>
      </w:r>
      <w:r w:rsidRPr="007638F5">
        <w:rPr>
          <w:rFonts w:ascii="GHEA Grapalat" w:eastAsia="Calibri" w:hAnsi="GHEA Grapalat" w:cs="Calibri"/>
          <w:bCs/>
          <w:sz w:val="24"/>
          <w:szCs w:val="24"/>
          <w:lang w:val="hy-AM"/>
        </w:rPr>
        <w:t>մասամբ են կատարվել՝</w:t>
      </w:r>
      <w:r w:rsidRPr="007638F5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 6-ը:</w:t>
      </w:r>
    </w:p>
    <w:p w14:paraId="01C17354" w14:textId="77777777" w:rsidR="00A73C18" w:rsidRPr="00E8278C" w:rsidRDefault="00A73C18" w:rsidP="00A73C18">
      <w:pPr>
        <w:tabs>
          <w:tab w:val="left" w:pos="567"/>
          <w:tab w:val="left" w:pos="851"/>
        </w:tabs>
        <w:spacing w:after="0" w:line="276" w:lineRule="auto"/>
        <w:ind w:right="-1" w:firstLine="567"/>
        <w:jc w:val="both"/>
        <w:rPr>
          <w:rFonts w:ascii="GHEA Grapalat" w:eastAsia="Calibri" w:hAnsi="GHEA Grapalat" w:cs="Calibri"/>
          <w:bCs/>
          <w:sz w:val="24"/>
          <w:szCs w:val="24"/>
          <w:lang w:val="hy-AM"/>
        </w:rPr>
      </w:pPr>
      <w:r w:rsidRPr="00B75567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Հանձնարարականների և կատարողականների տոկոսային համամասնությունը </w:t>
      </w:r>
      <w:r w:rsidRPr="00E8278C">
        <w:rPr>
          <w:rFonts w:ascii="GHEA Grapalat" w:eastAsia="Calibri" w:hAnsi="GHEA Grapalat" w:cs="Calibri"/>
          <w:bCs/>
          <w:sz w:val="24"/>
          <w:szCs w:val="24"/>
          <w:lang w:val="hy-AM"/>
        </w:rPr>
        <w:t>ներկայացված է Գծապատկեր 4-ում։</w:t>
      </w:r>
    </w:p>
    <w:p w14:paraId="75720BBE" w14:textId="77777777" w:rsidR="00A73C18" w:rsidRDefault="00A73C18" w:rsidP="00A73C18">
      <w:pPr>
        <w:tabs>
          <w:tab w:val="left" w:pos="567"/>
          <w:tab w:val="left" w:pos="851"/>
        </w:tabs>
        <w:spacing w:after="0" w:line="276" w:lineRule="auto"/>
        <w:ind w:right="-1" w:firstLine="567"/>
        <w:jc w:val="both"/>
        <w:rPr>
          <w:rFonts w:ascii="GHEA Grapalat" w:eastAsia="Calibri" w:hAnsi="GHEA Grapalat" w:cs="Calibri"/>
          <w:bCs/>
          <w:sz w:val="24"/>
          <w:szCs w:val="24"/>
          <w:highlight w:val="yellow"/>
          <w:lang w:val="hy-AM"/>
        </w:rPr>
      </w:pPr>
    </w:p>
    <w:p w14:paraId="5D9A9F27" w14:textId="77777777" w:rsidR="006158C2" w:rsidRDefault="006158C2" w:rsidP="006158C2">
      <w:pPr>
        <w:tabs>
          <w:tab w:val="left" w:pos="567"/>
          <w:tab w:val="left" w:pos="851"/>
        </w:tabs>
        <w:spacing w:after="0" w:line="276" w:lineRule="auto"/>
        <w:ind w:right="-1" w:firstLine="567"/>
        <w:jc w:val="both"/>
        <w:rPr>
          <w:rFonts w:ascii="GHEA Grapalat" w:eastAsia="Calibri" w:hAnsi="GHEA Grapalat" w:cs="Calibri"/>
          <w:bCs/>
          <w:sz w:val="24"/>
          <w:szCs w:val="24"/>
          <w:highlight w:val="yellow"/>
          <w:lang w:val="hy-AM"/>
        </w:rPr>
      </w:pPr>
    </w:p>
    <w:p w14:paraId="0FD8759D" w14:textId="77777777" w:rsidR="006158C2" w:rsidRPr="00B75567" w:rsidRDefault="006158C2" w:rsidP="006158C2">
      <w:pPr>
        <w:tabs>
          <w:tab w:val="left" w:pos="567"/>
          <w:tab w:val="left" w:pos="851"/>
        </w:tabs>
        <w:spacing w:after="0" w:line="276" w:lineRule="auto"/>
        <w:ind w:right="-1" w:firstLine="567"/>
        <w:jc w:val="both"/>
        <w:rPr>
          <w:rFonts w:ascii="GHEA Grapalat" w:eastAsia="Calibri" w:hAnsi="GHEA Grapalat" w:cs="Arial"/>
          <w:bCs/>
          <w:sz w:val="24"/>
          <w:szCs w:val="24"/>
          <w:lang w:val="hy-AM"/>
        </w:rPr>
      </w:pPr>
      <w:r>
        <w:rPr>
          <w:noProof/>
          <w:lang w:eastAsia="ru-RU"/>
        </w:rPr>
        <w:drawing>
          <wp:inline distT="0" distB="0" distL="0" distR="0" wp14:anchorId="614EACDD" wp14:editId="7240A189">
            <wp:extent cx="5886450" cy="2714625"/>
            <wp:effectExtent l="0" t="0" r="0" b="952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6"/>
              </a:graphicData>
            </a:graphic>
          </wp:inline>
        </w:drawing>
      </w:r>
    </w:p>
    <w:p w14:paraId="5E5DB4B8" w14:textId="77777777" w:rsidR="00A73C18" w:rsidRDefault="00A73C18" w:rsidP="00A73C18">
      <w:pPr>
        <w:tabs>
          <w:tab w:val="left" w:pos="567"/>
          <w:tab w:val="left" w:pos="851"/>
        </w:tabs>
        <w:spacing w:after="0" w:line="276" w:lineRule="auto"/>
        <w:ind w:right="-1" w:firstLine="567"/>
        <w:jc w:val="both"/>
        <w:rPr>
          <w:rFonts w:ascii="GHEA Grapalat" w:eastAsia="Calibri" w:hAnsi="GHEA Grapalat" w:cs="Calibri"/>
          <w:bCs/>
          <w:sz w:val="24"/>
          <w:szCs w:val="24"/>
          <w:lang w:val="en-US"/>
        </w:rPr>
      </w:pPr>
      <w:r w:rsidRPr="00B75567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Տրված </w:t>
      </w:r>
      <w:r w:rsidRPr="00B75567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39 </w:t>
      </w:r>
      <w:r w:rsidRPr="00B75567">
        <w:rPr>
          <w:rFonts w:ascii="GHEA Grapalat" w:eastAsia="Calibri" w:hAnsi="GHEA Grapalat" w:cs="Calibri"/>
          <w:bCs/>
          <w:sz w:val="24"/>
          <w:szCs w:val="24"/>
          <w:lang w:val="hy-AM"/>
        </w:rPr>
        <w:t>հանձնարարականներից</w:t>
      </w:r>
      <w:r>
        <w:rPr>
          <w:rFonts w:ascii="GHEA Grapalat" w:eastAsia="Calibri" w:hAnsi="GHEA Grapalat" w:cs="Calibri"/>
          <w:bCs/>
          <w:sz w:val="24"/>
          <w:szCs w:val="24"/>
          <w:lang w:val="en-US"/>
        </w:rPr>
        <w:t>՝</w:t>
      </w:r>
    </w:p>
    <w:p w14:paraId="4BEAEF54" w14:textId="77777777" w:rsidR="00A73C18" w:rsidRDefault="00A73C18" w:rsidP="00A73C18">
      <w:pPr>
        <w:pStyle w:val="a3"/>
        <w:numPr>
          <w:ilvl w:val="0"/>
          <w:numId w:val="14"/>
        </w:numPr>
        <w:tabs>
          <w:tab w:val="left" w:pos="567"/>
          <w:tab w:val="left" w:pos="851"/>
        </w:tabs>
        <w:spacing w:after="0" w:line="276" w:lineRule="auto"/>
        <w:ind w:left="0" w:right="-1" w:firstLine="567"/>
        <w:jc w:val="both"/>
        <w:rPr>
          <w:rFonts w:ascii="GHEA Grapalat" w:eastAsia="Calibri" w:hAnsi="GHEA Grapalat" w:cs="Calibri"/>
          <w:bCs/>
          <w:sz w:val="24"/>
          <w:szCs w:val="24"/>
          <w:lang w:val="hy-AM"/>
        </w:rPr>
      </w:pPr>
      <w:r w:rsidRPr="000653D8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>21-ը (54%)</w:t>
      </w:r>
      <w:r w:rsidRPr="000653D8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վերաբերել են մանկավարժական աշխատողների նշանակմանը, </w:t>
      </w:r>
    </w:p>
    <w:p w14:paraId="0EEC465B" w14:textId="77777777" w:rsidR="00A73C18" w:rsidRDefault="00A73C18" w:rsidP="00A73C18">
      <w:pPr>
        <w:pStyle w:val="a3"/>
        <w:numPr>
          <w:ilvl w:val="0"/>
          <w:numId w:val="14"/>
        </w:numPr>
        <w:tabs>
          <w:tab w:val="left" w:pos="567"/>
          <w:tab w:val="left" w:pos="851"/>
        </w:tabs>
        <w:spacing w:after="0" w:line="276" w:lineRule="auto"/>
        <w:ind w:left="0" w:right="-1" w:firstLine="567"/>
        <w:jc w:val="both"/>
        <w:rPr>
          <w:rFonts w:ascii="GHEA Grapalat" w:eastAsia="Calibri" w:hAnsi="GHEA Grapalat" w:cs="Calibri"/>
          <w:bCs/>
          <w:sz w:val="24"/>
          <w:szCs w:val="24"/>
          <w:lang w:val="hy-AM"/>
        </w:rPr>
      </w:pPr>
      <w:r w:rsidRPr="000653D8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3-ականը (8-ական %)՝ </w:t>
      </w:r>
      <w:r w:rsidRPr="000653D8">
        <w:rPr>
          <w:rFonts w:ascii="GHEA Grapalat" w:eastAsia="Calibri" w:hAnsi="GHEA Grapalat" w:cs="Calibri"/>
          <w:bCs/>
          <w:sz w:val="24"/>
          <w:szCs w:val="24"/>
          <w:lang w:val="hy-AM"/>
        </w:rPr>
        <w:t>զինվորական ղեկավարի, քաղպաշտպանության շտաբի պետի հաստիքների առկայությանը, սովորողների համակազմի ձևավորմանը և կրթության կազմակերպմանը,</w:t>
      </w:r>
    </w:p>
    <w:p w14:paraId="1953C68F" w14:textId="77777777" w:rsidR="00A73C18" w:rsidRPr="000653D8" w:rsidRDefault="00A73C18" w:rsidP="00A73C18">
      <w:pPr>
        <w:pStyle w:val="a3"/>
        <w:numPr>
          <w:ilvl w:val="0"/>
          <w:numId w:val="14"/>
        </w:numPr>
        <w:tabs>
          <w:tab w:val="left" w:pos="567"/>
          <w:tab w:val="left" w:pos="851"/>
        </w:tabs>
        <w:spacing w:after="0" w:line="276" w:lineRule="auto"/>
        <w:ind w:left="0" w:right="-1" w:firstLine="567"/>
        <w:jc w:val="both"/>
        <w:rPr>
          <w:rFonts w:ascii="GHEA Grapalat" w:eastAsia="Calibri" w:hAnsi="GHEA Grapalat" w:cs="Calibri"/>
          <w:bCs/>
          <w:sz w:val="24"/>
          <w:szCs w:val="24"/>
          <w:lang w:val="hy-AM"/>
        </w:rPr>
      </w:pPr>
      <w:r w:rsidRPr="000653D8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>2-ականը (5-ական</w:t>
      </w:r>
      <w:r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 </w:t>
      </w:r>
      <w:r w:rsidRPr="000653D8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%)՝ </w:t>
      </w:r>
      <w:r w:rsidRPr="000653D8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վարչական աշխատողի ուսումնական ծանրաբեռնվածությանը և մեթոդական միավորումների ձևավորմանը, </w:t>
      </w:r>
    </w:p>
    <w:p w14:paraId="3DF529F3" w14:textId="77777777" w:rsidR="00A73C18" w:rsidRPr="000653D8" w:rsidRDefault="00A73C18" w:rsidP="00A73C18">
      <w:pPr>
        <w:pStyle w:val="a3"/>
        <w:numPr>
          <w:ilvl w:val="0"/>
          <w:numId w:val="14"/>
        </w:numPr>
        <w:tabs>
          <w:tab w:val="left" w:pos="567"/>
          <w:tab w:val="left" w:pos="851"/>
        </w:tabs>
        <w:spacing w:after="0" w:line="276" w:lineRule="auto"/>
        <w:ind w:left="0" w:right="-1" w:firstLine="567"/>
        <w:jc w:val="both"/>
        <w:rPr>
          <w:rFonts w:ascii="GHEA Grapalat" w:eastAsia="Calibri" w:hAnsi="GHEA Grapalat" w:cs="Calibri"/>
          <w:bCs/>
          <w:sz w:val="24"/>
          <w:szCs w:val="24"/>
          <w:lang w:val="hy-AM"/>
        </w:rPr>
      </w:pPr>
      <w:r w:rsidRPr="000653D8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>1–ականը</w:t>
      </w:r>
      <w:r w:rsidRPr="000653D8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</w:t>
      </w:r>
      <w:r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(2,4 ական </w:t>
      </w:r>
      <w:r w:rsidRPr="000653D8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%) </w:t>
      </w:r>
      <w:r w:rsidRPr="000653D8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հանձնարարականներ՝ լիցեզիայով սահմանված սովորողների սահմանային թվերի գերազանցմանը, լիցենզիայի բացակայությանը, ուսուցչի մրցույթի ընթացակարգին, վարչական աշխատողի, ինչպես նաև տնօրենի պաշտոնային պարտականությունների կատարմանը։ </w:t>
      </w:r>
    </w:p>
    <w:p w14:paraId="01572C7E" w14:textId="77777777" w:rsidR="00A73C18" w:rsidRDefault="00A73C18" w:rsidP="00A73C18">
      <w:pPr>
        <w:tabs>
          <w:tab w:val="left" w:pos="567"/>
          <w:tab w:val="left" w:pos="851"/>
        </w:tabs>
        <w:spacing w:after="0" w:line="276" w:lineRule="auto"/>
        <w:ind w:right="-1" w:firstLine="567"/>
        <w:jc w:val="both"/>
        <w:rPr>
          <w:rFonts w:ascii="GHEA Grapalat" w:eastAsia="Calibri" w:hAnsi="GHEA Grapalat" w:cs="Calibri"/>
          <w:bCs/>
          <w:sz w:val="24"/>
          <w:szCs w:val="24"/>
          <w:lang w:val="hy-AM"/>
        </w:rPr>
      </w:pPr>
      <w:r w:rsidRPr="009C61C3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Մանկավարժական աշխատողների </w:t>
      </w:r>
      <w:r w:rsidRPr="001644C8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նշանակմանը վերաբերող </w:t>
      </w:r>
      <w:r w:rsidRPr="001644C8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>21 (54%)</w:t>
      </w:r>
      <w:r w:rsidRPr="001644C8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հանձնարարականները տրվել են </w:t>
      </w:r>
      <w:r w:rsidRPr="001644C8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>18</w:t>
      </w:r>
      <w:r w:rsidRPr="001644C8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դպրոցներից </w:t>
      </w:r>
      <w:r w:rsidRPr="001644C8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>11–ին (61%)</w:t>
      </w:r>
      <w:r w:rsidRPr="001644C8">
        <w:rPr>
          <w:rFonts w:ascii="GHEA Grapalat" w:eastAsia="Calibri" w:hAnsi="GHEA Grapalat" w:cs="Calibri"/>
          <w:bCs/>
          <w:sz w:val="24"/>
          <w:szCs w:val="24"/>
          <w:lang w:val="hy-AM"/>
        </w:rPr>
        <w:t>։</w:t>
      </w:r>
    </w:p>
    <w:p w14:paraId="08528FC1" w14:textId="77777777" w:rsidR="00A73C18" w:rsidRDefault="00A73C18" w:rsidP="00A73C18">
      <w:pPr>
        <w:tabs>
          <w:tab w:val="left" w:pos="567"/>
          <w:tab w:val="left" w:pos="851"/>
        </w:tabs>
        <w:spacing w:after="0" w:line="276" w:lineRule="auto"/>
        <w:ind w:right="-1" w:firstLine="567"/>
        <w:jc w:val="both"/>
        <w:rPr>
          <w:rFonts w:ascii="GHEA Grapalat" w:eastAsia="Calibri" w:hAnsi="GHEA Grapalat" w:cs="Calibri"/>
          <w:bCs/>
          <w:sz w:val="24"/>
          <w:szCs w:val="24"/>
          <w:lang w:val="hy-AM"/>
        </w:rPr>
      </w:pPr>
      <w:r w:rsidRPr="002505D5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Այդ </w:t>
      </w:r>
      <w:r w:rsidRPr="001644C8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հանձնարարականներից կատարվել </w:t>
      </w:r>
      <w:r w:rsidRPr="006B746E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են </w:t>
      </w:r>
      <w:r w:rsidRPr="006B746E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>16-ը</w:t>
      </w:r>
      <w:r w:rsidRPr="006B746E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</w:t>
      </w:r>
      <w:r w:rsidRPr="006B746E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>(76%)</w:t>
      </w:r>
      <w:r w:rsidRPr="006B746E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, ևս </w:t>
      </w:r>
      <w:r w:rsidRPr="006B746E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>5-ը (24%)</w:t>
      </w:r>
      <w:r w:rsidRPr="002505D5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>՝</w:t>
      </w:r>
      <w:r w:rsidRPr="006B746E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 </w:t>
      </w:r>
      <w:r w:rsidRPr="006B746E">
        <w:rPr>
          <w:rFonts w:ascii="GHEA Grapalat" w:eastAsia="Calibri" w:hAnsi="GHEA Grapalat" w:cs="Calibri"/>
          <w:bCs/>
          <w:sz w:val="24"/>
          <w:szCs w:val="24"/>
          <w:lang w:val="hy-AM"/>
        </w:rPr>
        <w:t>կատարվել</w:t>
      </w:r>
      <w:r w:rsidRPr="001644C8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են մասամբ</w:t>
      </w:r>
      <w:r w:rsidRPr="002733CE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: </w:t>
      </w:r>
    </w:p>
    <w:p w14:paraId="62619882" w14:textId="55779691" w:rsidR="00A73C18" w:rsidRPr="001644C8" w:rsidRDefault="00A73C18" w:rsidP="00A73C18">
      <w:pPr>
        <w:tabs>
          <w:tab w:val="left" w:pos="567"/>
          <w:tab w:val="left" w:pos="851"/>
        </w:tabs>
        <w:spacing w:after="0" w:line="276" w:lineRule="auto"/>
        <w:ind w:right="-1" w:firstLine="567"/>
        <w:jc w:val="both"/>
        <w:rPr>
          <w:rFonts w:ascii="GHEA Grapalat" w:eastAsia="Calibri" w:hAnsi="GHEA Grapalat" w:cs="Calibri"/>
          <w:bCs/>
          <w:sz w:val="24"/>
          <w:szCs w:val="24"/>
          <w:lang w:val="hy-AM"/>
        </w:rPr>
      </w:pPr>
      <w:r w:rsidRPr="001644C8">
        <w:rPr>
          <w:rFonts w:ascii="GHEA Grapalat" w:eastAsia="Calibri" w:hAnsi="GHEA Grapalat" w:cs="Calibri"/>
          <w:bCs/>
          <w:sz w:val="24"/>
          <w:szCs w:val="24"/>
          <w:lang w:val="hy-AM"/>
        </w:rPr>
        <w:t>Մանկավարժական աշխատողների նշանակման վերաբերյալ հանձնարարականների կատարումը՝ ըստ ներկայացված կատարողականի համարվել է մասամբ կատարված հետևյալ դեպքերում.  անձն ազատվել է աշխատանքից, սակայն թափուր տեղը ներկա պահին համալրված չէ</w:t>
      </w:r>
      <w:r w:rsidR="00BA78D5">
        <w:rPr>
          <w:rFonts w:ascii="GHEA Grapalat" w:eastAsia="Calibri" w:hAnsi="GHEA Grapalat" w:cs="Calibri"/>
          <w:bCs/>
          <w:sz w:val="24"/>
          <w:szCs w:val="24"/>
          <w:lang w:val="hy-AM"/>
        </w:rPr>
        <w:t>,</w:t>
      </w:r>
      <w:r w:rsidRPr="001644C8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կամ թափուր տեղի համար պարբերաբար հայտարարվող մրցույթները դեռևս չեն համալրվում:</w:t>
      </w:r>
    </w:p>
    <w:p w14:paraId="55249DD0" w14:textId="77777777" w:rsidR="00A73C18" w:rsidRPr="00F74FE9" w:rsidRDefault="00A73C18" w:rsidP="00A73C18">
      <w:pPr>
        <w:tabs>
          <w:tab w:val="left" w:pos="567"/>
          <w:tab w:val="left" w:pos="851"/>
        </w:tabs>
        <w:spacing w:after="0" w:line="276" w:lineRule="auto"/>
        <w:ind w:right="-1" w:firstLine="567"/>
        <w:jc w:val="both"/>
        <w:rPr>
          <w:rFonts w:ascii="GHEA Grapalat" w:eastAsia="Calibri" w:hAnsi="GHEA Grapalat" w:cs="Calibri"/>
          <w:bCs/>
          <w:sz w:val="24"/>
          <w:szCs w:val="24"/>
          <w:lang w:val="hy-AM"/>
        </w:rPr>
      </w:pPr>
      <w:r w:rsidRPr="00F74FE9">
        <w:rPr>
          <w:rFonts w:ascii="GHEA Grapalat" w:eastAsia="Calibri" w:hAnsi="GHEA Grapalat" w:cs="Calibri"/>
          <w:bCs/>
          <w:sz w:val="24"/>
          <w:szCs w:val="24"/>
          <w:lang w:val="hy-AM"/>
        </w:rPr>
        <w:lastRenderedPageBreak/>
        <w:t>Թվարկված այլ բնույթի հանձնարարականները՝ ըստ տնօրենների ներկայացրած գրությունների, կատարվել են, բացառությամբ՝ լիցենզիայի բացակայությանը վերաբերող հանձնարարականից, որը կատարվել է մասամբ, քանի որ քայլեր են ձեռնարկվել լիցենզիայի ձեռքբերման գործընթացը սկսելու ուղղությամբ:</w:t>
      </w:r>
    </w:p>
    <w:p w14:paraId="08D7AD9D" w14:textId="2576D545" w:rsidR="00137472" w:rsidRDefault="00C55501" w:rsidP="00BA78D5">
      <w:pPr>
        <w:tabs>
          <w:tab w:val="left" w:pos="567"/>
          <w:tab w:val="left" w:pos="851"/>
        </w:tabs>
        <w:spacing w:after="0" w:line="276" w:lineRule="auto"/>
        <w:ind w:right="-1" w:firstLine="567"/>
        <w:jc w:val="both"/>
        <w:rPr>
          <w:rFonts w:ascii="GHEA Grapalat" w:eastAsia="Calibri" w:hAnsi="GHEA Grapalat" w:cs="Calibri"/>
          <w:bCs/>
          <w:sz w:val="24"/>
          <w:szCs w:val="24"/>
          <w:lang w:val="hy-AM"/>
        </w:rPr>
      </w:pPr>
      <w:r w:rsidRPr="0082629A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Կատարողականների համադրման արդյունքում իրականացվել է դպրոցների ռիսկերի վերագնահատում` համաձայն </w:t>
      </w:r>
      <w:r w:rsidRPr="0082629A">
        <w:rPr>
          <w:rFonts w:ascii="GHEA Grapalat" w:eastAsia="Calibri" w:hAnsi="GHEA Grapalat" w:cs="Calibri"/>
          <w:bCs/>
          <w:sz w:val="24"/>
          <w:szCs w:val="24"/>
          <w:lang w:val="af-ZA"/>
        </w:rPr>
        <w:t>Հ</w:t>
      </w:r>
      <w:r w:rsidR="00AC7479" w:rsidRPr="0082629A">
        <w:rPr>
          <w:rFonts w:ascii="GHEA Grapalat" w:eastAsia="Calibri" w:hAnsi="GHEA Grapalat" w:cs="Calibri"/>
          <w:bCs/>
          <w:sz w:val="24"/>
          <w:szCs w:val="24"/>
          <w:lang w:val="hy-AM"/>
        </w:rPr>
        <w:t>Հ</w:t>
      </w:r>
      <w:r w:rsidR="00392C23" w:rsidRPr="0082629A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</w:t>
      </w:r>
      <w:r w:rsidRPr="0082629A">
        <w:rPr>
          <w:rFonts w:ascii="GHEA Grapalat" w:eastAsia="Calibri" w:hAnsi="GHEA Grapalat" w:cs="Calibri"/>
          <w:bCs/>
          <w:sz w:val="24"/>
          <w:szCs w:val="24"/>
          <w:lang w:val="af-ZA"/>
        </w:rPr>
        <w:t>կառավարության</w:t>
      </w:r>
      <w:r w:rsidR="00AC7479" w:rsidRPr="0082629A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</w:t>
      </w:r>
      <w:r w:rsidRPr="0082629A">
        <w:rPr>
          <w:rFonts w:ascii="GHEA Grapalat" w:eastAsia="Calibri" w:hAnsi="GHEA Grapalat" w:cs="Calibri"/>
          <w:bCs/>
          <w:sz w:val="24"/>
          <w:szCs w:val="24"/>
          <w:lang w:val="af-ZA"/>
        </w:rPr>
        <w:t>20</w:t>
      </w:r>
      <w:r w:rsidR="00392C23" w:rsidRPr="0082629A">
        <w:rPr>
          <w:rFonts w:ascii="GHEA Grapalat" w:eastAsia="Calibri" w:hAnsi="GHEA Grapalat" w:cs="Calibri"/>
          <w:bCs/>
          <w:sz w:val="24"/>
          <w:szCs w:val="24"/>
          <w:lang w:val="hy-AM"/>
        </w:rPr>
        <w:t>19</w:t>
      </w:r>
      <w:r w:rsidR="00AC7479" w:rsidRPr="0082629A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</w:t>
      </w:r>
      <w:r w:rsidRPr="0082629A">
        <w:rPr>
          <w:rFonts w:ascii="GHEA Grapalat" w:eastAsia="Calibri" w:hAnsi="GHEA Grapalat" w:cs="Calibri"/>
          <w:bCs/>
          <w:sz w:val="24"/>
          <w:szCs w:val="24"/>
          <w:lang w:val="af-ZA"/>
        </w:rPr>
        <w:t>թ</w:t>
      </w:r>
      <w:r w:rsidR="00AC7479" w:rsidRPr="0082629A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վականի </w:t>
      </w:r>
      <w:r w:rsidR="00392C23" w:rsidRPr="0082629A">
        <w:rPr>
          <w:rFonts w:ascii="GHEA Grapalat" w:eastAsia="Calibri" w:hAnsi="GHEA Grapalat" w:cs="Calibri"/>
          <w:bCs/>
          <w:sz w:val="24"/>
          <w:szCs w:val="24"/>
          <w:lang w:val="hy-AM"/>
        </w:rPr>
        <w:t>օգոստոսի</w:t>
      </w:r>
      <w:r w:rsidR="00AC7479" w:rsidRPr="0082629A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</w:t>
      </w:r>
      <w:r w:rsidR="00392C23" w:rsidRPr="0082629A">
        <w:rPr>
          <w:rFonts w:ascii="GHEA Grapalat" w:eastAsia="Calibri" w:hAnsi="GHEA Grapalat" w:cs="Calibri"/>
          <w:bCs/>
          <w:sz w:val="24"/>
          <w:szCs w:val="24"/>
          <w:lang w:val="hy-AM"/>
        </w:rPr>
        <w:t>2</w:t>
      </w:r>
      <w:r w:rsidR="00AC7479" w:rsidRPr="0082629A">
        <w:rPr>
          <w:rFonts w:ascii="GHEA Grapalat" w:eastAsia="Calibri" w:hAnsi="GHEA Grapalat" w:cs="Calibri"/>
          <w:bCs/>
          <w:sz w:val="24"/>
          <w:szCs w:val="24"/>
          <w:lang w:val="hy-AM"/>
        </w:rPr>
        <w:t>2-ի</w:t>
      </w:r>
      <w:r w:rsidRPr="0082629A">
        <w:rPr>
          <w:rFonts w:ascii="GHEA Grapalat" w:eastAsia="Calibri" w:hAnsi="GHEA Grapalat" w:cs="Calibri"/>
          <w:bCs/>
          <w:sz w:val="24"/>
          <w:szCs w:val="24"/>
          <w:lang w:val="af-ZA"/>
        </w:rPr>
        <w:t xml:space="preserve"> «</w:t>
      </w:r>
      <w:r w:rsidRPr="0082629A">
        <w:rPr>
          <w:rFonts w:ascii="GHEA Grapalat" w:eastAsia="Calibri" w:hAnsi="GHEA Grapalat" w:cs="Calibri"/>
          <w:bCs/>
          <w:sz w:val="24"/>
          <w:szCs w:val="24"/>
          <w:lang w:val="hy-AM"/>
        </w:rPr>
        <w:t>Հայաստանի Հանրապետության կրթության տեսչական մարմնի` ռիսկի վրա հիմնված ստուգումների մեթոդաբանությունը և ռիսկայնությունը որոշող չափա</w:t>
      </w:r>
      <w:r w:rsidRPr="0082629A">
        <w:rPr>
          <w:rFonts w:ascii="GHEA Grapalat" w:eastAsia="Calibri" w:hAnsi="GHEA Grapalat" w:cs="Calibri"/>
          <w:bCs/>
          <w:sz w:val="24"/>
          <w:szCs w:val="24"/>
          <w:lang w:val="af-ZA"/>
        </w:rPr>
        <w:softHyphen/>
      </w:r>
      <w:r w:rsidRPr="0082629A">
        <w:rPr>
          <w:rFonts w:ascii="GHEA Grapalat" w:eastAsia="Calibri" w:hAnsi="GHEA Grapalat" w:cs="Calibri"/>
          <w:bCs/>
          <w:sz w:val="24"/>
          <w:szCs w:val="24"/>
          <w:lang w:val="hy-AM"/>
        </w:rPr>
        <w:t>նիշների</w:t>
      </w:r>
      <w:r w:rsidR="00E8278C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</w:t>
      </w:r>
      <w:r w:rsidRPr="0082629A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ընդհանուր նկարագիրը</w:t>
      </w:r>
      <w:r w:rsidRPr="0082629A">
        <w:rPr>
          <w:rFonts w:ascii="GHEA Grapalat" w:eastAsia="Calibri" w:hAnsi="GHEA Grapalat" w:cs="Calibri"/>
          <w:bCs/>
          <w:sz w:val="24"/>
          <w:szCs w:val="24"/>
          <w:lang w:val="af-ZA"/>
        </w:rPr>
        <w:t xml:space="preserve"> հաստատե</w:t>
      </w:r>
      <w:r w:rsidRPr="0082629A">
        <w:rPr>
          <w:rFonts w:ascii="GHEA Grapalat" w:eastAsia="Calibri" w:hAnsi="GHEA Grapalat" w:cs="Calibri"/>
          <w:bCs/>
          <w:sz w:val="24"/>
          <w:szCs w:val="24"/>
          <w:lang w:val="hy-AM"/>
        </w:rPr>
        <w:t>լ</w:t>
      </w:r>
      <w:r w:rsidRPr="0082629A">
        <w:rPr>
          <w:rFonts w:ascii="GHEA Grapalat" w:eastAsia="Calibri" w:hAnsi="GHEA Grapalat" w:cs="Calibri"/>
          <w:bCs/>
          <w:sz w:val="24"/>
          <w:szCs w:val="24"/>
          <w:lang w:val="af-ZA"/>
        </w:rPr>
        <w:t>ու մասին» N 1</w:t>
      </w:r>
      <w:r w:rsidR="00392C23" w:rsidRPr="0082629A">
        <w:rPr>
          <w:rFonts w:ascii="GHEA Grapalat" w:eastAsia="Calibri" w:hAnsi="GHEA Grapalat" w:cs="Calibri"/>
          <w:bCs/>
          <w:sz w:val="24"/>
          <w:szCs w:val="24"/>
          <w:lang w:val="hy-AM"/>
        </w:rPr>
        <w:t>153</w:t>
      </w:r>
      <w:r w:rsidRPr="0082629A">
        <w:rPr>
          <w:rFonts w:ascii="GHEA Grapalat" w:eastAsia="Calibri" w:hAnsi="GHEA Grapalat" w:cs="Calibri"/>
          <w:bCs/>
          <w:sz w:val="24"/>
          <w:szCs w:val="24"/>
          <w:lang w:val="af-ZA"/>
        </w:rPr>
        <w:t>-Ն որոշմա</w:t>
      </w:r>
      <w:r w:rsidRPr="0082629A">
        <w:rPr>
          <w:rFonts w:ascii="GHEA Grapalat" w:eastAsia="Calibri" w:hAnsi="GHEA Grapalat" w:cs="Calibri"/>
          <w:bCs/>
          <w:sz w:val="24"/>
          <w:szCs w:val="24"/>
          <w:lang w:val="hy-AM"/>
        </w:rPr>
        <w:t>ն</w:t>
      </w:r>
      <w:r w:rsidR="006F5E89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</w:t>
      </w:r>
      <w:r w:rsidRPr="0082629A">
        <w:rPr>
          <w:rFonts w:ascii="GHEA Grapalat" w:eastAsia="Calibri" w:hAnsi="GHEA Grapalat" w:cs="Calibri"/>
          <w:bCs/>
          <w:sz w:val="24"/>
          <w:szCs w:val="24"/>
          <w:lang w:val="hy-AM"/>
        </w:rPr>
        <w:t>40-44-րդ կետերի</w:t>
      </w:r>
      <w:r w:rsidR="00F919F6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պահանջների</w:t>
      </w:r>
      <w:r w:rsidRPr="0082629A">
        <w:rPr>
          <w:rFonts w:ascii="GHEA Grapalat" w:eastAsia="Calibri" w:hAnsi="GHEA Grapalat" w:cs="Calibri"/>
          <w:bCs/>
          <w:sz w:val="24"/>
          <w:szCs w:val="24"/>
          <w:lang w:val="hy-AM"/>
        </w:rPr>
        <w:t>:</w:t>
      </w:r>
    </w:p>
    <w:p w14:paraId="5AE07FC5" w14:textId="77777777" w:rsidR="00E20AB5" w:rsidRDefault="00E20AB5" w:rsidP="00BA78D5">
      <w:pPr>
        <w:tabs>
          <w:tab w:val="left" w:pos="567"/>
          <w:tab w:val="left" w:pos="851"/>
        </w:tabs>
        <w:spacing w:after="0" w:line="276" w:lineRule="auto"/>
        <w:ind w:right="-1" w:firstLine="567"/>
        <w:jc w:val="both"/>
        <w:rPr>
          <w:rFonts w:ascii="GHEA Grapalat" w:eastAsia="PMingLiU" w:hAnsi="GHEA Grapalat" w:cs="Sylfaen"/>
          <w:color w:val="7030A0"/>
          <w:sz w:val="24"/>
          <w:szCs w:val="24"/>
          <w:lang w:val="hy-AM" w:eastAsia="ru-RU"/>
        </w:rPr>
      </w:pPr>
    </w:p>
    <w:p w14:paraId="565F6A1E" w14:textId="77777777" w:rsidR="00E20AB5" w:rsidRPr="00E20AB5" w:rsidRDefault="00E20AB5" w:rsidP="00E20AB5">
      <w:pPr>
        <w:tabs>
          <w:tab w:val="left" w:pos="284"/>
          <w:tab w:val="left" w:pos="567"/>
        </w:tabs>
        <w:spacing w:line="240" w:lineRule="auto"/>
        <w:ind w:left="567" w:right="-4"/>
        <w:contextualSpacing/>
        <w:jc w:val="center"/>
        <w:rPr>
          <w:rFonts w:ascii="GHEA Grapalat" w:eastAsia="Calibri" w:hAnsi="GHEA Grapalat" w:cs="Calibri"/>
          <w:b/>
          <w:bCs/>
          <w:i/>
          <w:color w:val="1F3864" w:themeColor="accent5" w:themeShade="80"/>
          <w:u w:val="single"/>
          <w:lang w:val="hy-AM"/>
        </w:rPr>
      </w:pPr>
      <w:r w:rsidRPr="00E20AB5">
        <w:rPr>
          <w:rFonts w:ascii="GHEA Grapalat" w:hAnsi="GHEA Grapalat"/>
          <w:b/>
          <w:i/>
          <w:color w:val="1F3864" w:themeColor="accent5" w:themeShade="80"/>
          <w:u w:val="single"/>
          <w:lang w:val="hy-AM"/>
        </w:rPr>
        <w:t xml:space="preserve">5. </w:t>
      </w:r>
      <w:r w:rsidRPr="00E20AB5">
        <w:rPr>
          <w:rFonts w:ascii="GHEA Grapalat" w:eastAsia="Times New Roman" w:hAnsi="GHEA Grapalat" w:cs="Arial"/>
          <w:b/>
          <w:i/>
          <w:color w:val="1F3864" w:themeColor="accent5" w:themeShade="80"/>
          <w:u w:val="single"/>
          <w:lang w:val="af-ZA" w:eastAsia="ru-RU"/>
        </w:rPr>
        <w:t>ՏԵՂԵԿԱՏՎՈՒԹՅՈՒՆ ՍՏՈՒԳՈՒՄՆԵՐԻ ԱՐԴՅՈՒՆՔՈՒՄ ԱՐՁԱՆԱԳՐՎԱԾ ԿՐԹՈՒԹՅԱՆ ԲՆԱԳԱՎԱՌԸ ԿԱՐԳԱՎՈՐՈՂ ՕՐԵՆՍԴՐՈՒԹՅԱՆ ՊԱՀԱՆՋՆԵՐԻ ԽԱԽՏՈՒՄՆԵՐԻ ՎԵՐԱԲԵՐՅԱԼ</w:t>
      </w:r>
    </w:p>
    <w:p w14:paraId="6E75BDFB" w14:textId="51DE408E" w:rsidR="007A0E8F" w:rsidRPr="003C1344" w:rsidRDefault="007A0E8F" w:rsidP="00137472">
      <w:pPr>
        <w:spacing w:after="0" w:line="276" w:lineRule="auto"/>
        <w:ind w:right="-4"/>
        <w:contextualSpacing/>
        <w:jc w:val="both"/>
        <w:rPr>
          <w:rFonts w:ascii="GHEA Grapalat" w:eastAsia="PMingLiU" w:hAnsi="GHEA Grapalat" w:cs="Sylfaen"/>
          <w:color w:val="7030A0"/>
          <w:sz w:val="24"/>
          <w:szCs w:val="24"/>
          <w:lang w:val="hy-AM" w:eastAsia="ru-RU"/>
        </w:rPr>
      </w:pPr>
    </w:p>
    <w:p w14:paraId="632BEFE2" w14:textId="77777777" w:rsidR="001E11C4" w:rsidRDefault="001E11C4" w:rsidP="00E20AB5">
      <w:pPr>
        <w:spacing w:after="0" w:line="276" w:lineRule="auto"/>
        <w:ind w:right="-4"/>
        <w:contextualSpacing/>
        <w:jc w:val="both"/>
        <w:rPr>
          <w:rFonts w:ascii="GHEA Grapalat" w:eastAsia="PMingLiU" w:hAnsi="GHEA Grapalat" w:cs="Sylfaen"/>
          <w:sz w:val="24"/>
          <w:szCs w:val="24"/>
          <w:lang w:val="hy-AM" w:eastAsia="ru-RU"/>
        </w:rPr>
      </w:pPr>
    </w:p>
    <w:p w14:paraId="7A2AAD57" w14:textId="5B5B933A" w:rsidR="0082629A" w:rsidRDefault="00AC7479" w:rsidP="007004B4">
      <w:pPr>
        <w:spacing w:after="0" w:line="276" w:lineRule="auto"/>
        <w:ind w:right="-4" w:firstLine="567"/>
        <w:contextualSpacing/>
        <w:jc w:val="both"/>
        <w:rPr>
          <w:rFonts w:ascii="GHEA Grapalat" w:eastAsia="PMingLiU" w:hAnsi="GHEA Grapalat" w:cs="Sylfaen"/>
          <w:b/>
          <w:i/>
          <w:sz w:val="16"/>
          <w:szCs w:val="16"/>
          <w:highlight w:val="cyan"/>
          <w:lang w:val="hy-AM" w:eastAsia="ru-RU"/>
        </w:rPr>
      </w:pPr>
      <w:r w:rsidRPr="00F5277A">
        <w:rPr>
          <w:rFonts w:ascii="GHEA Grapalat" w:eastAsia="PMingLiU" w:hAnsi="GHEA Grapalat" w:cs="Sylfaen"/>
          <w:sz w:val="24"/>
          <w:szCs w:val="24"/>
          <w:lang w:val="hy-AM" w:eastAsia="ru-RU"/>
        </w:rPr>
        <w:t>Ստուգումների</w:t>
      </w:r>
      <w:r w:rsidRPr="00F5277A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 </w:t>
      </w:r>
      <w:r w:rsidRPr="00F5277A">
        <w:rPr>
          <w:rFonts w:ascii="GHEA Grapalat" w:eastAsia="PMingLiU" w:hAnsi="GHEA Grapalat" w:cs="Sylfaen"/>
          <w:sz w:val="24"/>
          <w:szCs w:val="24"/>
          <w:lang w:val="hy-AM" w:eastAsia="ru-RU"/>
        </w:rPr>
        <w:t>արդյունքում</w:t>
      </w:r>
      <w:r w:rsidRPr="00F5277A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 </w:t>
      </w:r>
      <w:r w:rsidRPr="00F5277A">
        <w:rPr>
          <w:rFonts w:ascii="GHEA Grapalat" w:eastAsia="PMingLiU" w:hAnsi="GHEA Grapalat" w:cs="Sylfaen"/>
          <w:sz w:val="24"/>
          <w:szCs w:val="24"/>
          <w:lang w:val="hy-AM" w:eastAsia="ru-RU"/>
        </w:rPr>
        <w:t>արձանագրվել</w:t>
      </w:r>
      <w:r w:rsidRPr="00F5277A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 </w:t>
      </w:r>
      <w:r w:rsidRPr="00F5277A">
        <w:rPr>
          <w:rFonts w:ascii="GHEA Grapalat" w:eastAsia="PMingLiU" w:hAnsi="GHEA Grapalat" w:cs="Sylfaen"/>
          <w:sz w:val="24"/>
          <w:szCs w:val="24"/>
          <w:lang w:val="hy-AM" w:eastAsia="ru-RU"/>
        </w:rPr>
        <w:t>են</w:t>
      </w:r>
      <w:r w:rsidRPr="00F5277A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 «</w:t>
      </w:r>
      <w:r w:rsidRPr="00F5277A">
        <w:rPr>
          <w:rFonts w:ascii="GHEA Grapalat" w:eastAsia="PMingLiU" w:hAnsi="GHEA Grapalat" w:cs="Sylfaen"/>
          <w:sz w:val="24"/>
          <w:szCs w:val="24"/>
          <w:lang w:val="hy-AM" w:eastAsia="ru-RU"/>
        </w:rPr>
        <w:t>Հանրակրթության</w:t>
      </w:r>
      <w:r w:rsidRPr="00F5277A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 </w:t>
      </w:r>
      <w:r w:rsidRPr="00F5277A">
        <w:rPr>
          <w:rFonts w:ascii="GHEA Grapalat" w:eastAsia="PMingLiU" w:hAnsi="GHEA Grapalat" w:cs="Sylfaen"/>
          <w:sz w:val="24"/>
          <w:szCs w:val="24"/>
          <w:lang w:val="hy-AM" w:eastAsia="ru-RU"/>
        </w:rPr>
        <w:t>մասին</w:t>
      </w:r>
      <w:r w:rsidRPr="00F5277A">
        <w:rPr>
          <w:rFonts w:ascii="GHEA Grapalat" w:eastAsia="PMingLiU" w:hAnsi="GHEA Grapalat" w:cs="Sylfaen"/>
          <w:sz w:val="24"/>
          <w:szCs w:val="24"/>
          <w:lang w:val="af-ZA" w:eastAsia="ru-RU"/>
        </w:rPr>
        <w:t>»</w:t>
      </w:r>
      <w:r w:rsidRPr="00F5277A">
        <w:rPr>
          <w:rFonts w:ascii="GHEA Grapalat" w:eastAsia="PMingLiU" w:hAnsi="GHEA Grapalat" w:cs="Sylfaen"/>
          <w:sz w:val="24"/>
          <w:szCs w:val="24"/>
          <w:lang w:val="hy-AM" w:eastAsia="ru-RU"/>
        </w:rPr>
        <w:t xml:space="preserve"> օրենքի</w:t>
      </w:r>
      <w:r w:rsidRPr="00F5277A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, </w:t>
      </w:r>
      <w:r w:rsidRPr="00F5277A">
        <w:rPr>
          <w:rFonts w:ascii="GHEA Grapalat" w:eastAsia="PMingLiU" w:hAnsi="GHEA Grapalat" w:cs="Sylfaen"/>
          <w:sz w:val="24"/>
          <w:szCs w:val="24"/>
          <w:lang w:val="hy-AM" w:eastAsia="ru-RU"/>
        </w:rPr>
        <w:t>ինչպես</w:t>
      </w:r>
      <w:r w:rsidRPr="00F5277A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 </w:t>
      </w:r>
      <w:r w:rsidRPr="00F5277A">
        <w:rPr>
          <w:rFonts w:ascii="GHEA Grapalat" w:eastAsia="PMingLiU" w:hAnsi="GHEA Grapalat" w:cs="Sylfaen"/>
          <w:sz w:val="24"/>
          <w:szCs w:val="24"/>
          <w:lang w:val="hy-AM" w:eastAsia="ru-RU"/>
        </w:rPr>
        <w:t>նաև</w:t>
      </w:r>
      <w:r w:rsidRPr="00F5277A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 </w:t>
      </w:r>
      <w:r w:rsidRPr="00F5277A">
        <w:rPr>
          <w:rFonts w:ascii="GHEA Grapalat" w:eastAsia="PMingLiU" w:hAnsi="GHEA Grapalat" w:cs="Sylfaen"/>
          <w:sz w:val="24"/>
          <w:szCs w:val="24"/>
          <w:lang w:val="hy-AM" w:eastAsia="ru-RU"/>
        </w:rPr>
        <w:t>կրթության</w:t>
      </w:r>
      <w:r w:rsidRPr="00F5277A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 </w:t>
      </w:r>
      <w:r w:rsidRPr="00F5277A">
        <w:rPr>
          <w:rFonts w:ascii="GHEA Grapalat" w:eastAsia="PMingLiU" w:hAnsi="GHEA Grapalat" w:cs="Sylfaen"/>
          <w:sz w:val="24"/>
          <w:szCs w:val="24"/>
          <w:lang w:val="hy-AM" w:eastAsia="ru-RU"/>
        </w:rPr>
        <w:t>ոլորտը</w:t>
      </w:r>
      <w:r w:rsidRPr="00F5277A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 </w:t>
      </w:r>
      <w:r w:rsidRPr="009111DD">
        <w:rPr>
          <w:rFonts w:ascii="GHEA Grapalat" w:eastAsia="PMingLiU" w:hAnsi="GHEA Grapalat" w:cs="Sylfaen"/>
          <w:sz w:val="24"/>
          <w:szCs w:val="24"/>
          <w:lang w:val="hy-AM" w:eastAsia="ru-RU"/>
        </w:rPr>
        <w:t>կարգավորող</w:t>
      </w:r>
      <w:r w:rsidRPr="009111DD">
        <w:rPr>
          <w:rFonts w:ascii="GHEA Grapalat" w:eastAsia="PMingLiU" w:hAnsi="GHEA Grapalat" w:cs="Sylfaen"/>
          <w:b/>
          <w:sz w:val="24"/>
          <w:szCs w:val="24"/>
          <w:lang w:val="af-ZA" w:eastAsia="ru-RU"/>
        </w:rPr>
        <w:t xml:space="preserve"> </w:t>
      </w:r>
      <w:r w:rsidR="00F5277A" w:rsidRPr="009111DD">
        <w:rPr>
          <w:rFonts w:ascii="GHEA Grapalat" w:eastAsia="PMingLiU" w:hAnsi="GHEA Grapalat" w:cs="Sylfaen"/>
          <w:b/>
          <w:sz w:val="24"/>
          <w:szCs w:val="24"/>
          <w:lang w:val="hy-AM" w:eastAsia="ru-RU"/>
        </w:rPr>
        <w:t>11</w:t>
      </w:r>
      <w:r w:rsidRPr="009111DD">
        <w:rPr>
          <w:rFonts w:ascii="GHEA Grapalat" w:eastAsia="PMingLiU" w:hAnsi="GHEA Grapalat" w:cs="Sylfaen"/>
          <w:b/>
          <w:sz w:val="24"/>
          <w:szCs w:val="24"/>
          <w:lang w:val="af-ZA" w:eastAsia="ru-RU"/>
        </w:rPr>
        <w:t xml:space="preserve"> </w:t>
      </w:r>
      <w:r w:rsidRPr="009111DD">
        <w:rPr>
          <w:rFonts w:ascii="GHEA Grapalat" w:eastAsia="PMingLiU" w:hAnsi="GHEA Grapalat" w:cs="Sylfaen"/>
          <w:sz w:val="24"/>
          <w:szCs w:val="24"/>
          <w:lang w:val="hy-AM" w:eastAsia="ru-RU"/>
        </w:rPr>
        <w:t>նորմատիվ</w:t>
      </w:r>
      <w:r w:rsidRPr="009111DD">
        <w:rPr>
          <w:rFonts w:ascii="GHEA Grapalat" w:eastAsia="PMingLiU" w:hAnsi="GHEA Grapalat" w:cs="Sylfaen"/>
          <w:b/>
          <w:sz w:val="24"/>
          <w:szCs w:val="24"/>
          <w:lang w:val="af-ZA" w:eastAsia="ru-RU"/>
        </w:rPr>
        <w:t xml:space="preserve"> </w:t>
      </w:r>
      <w:r w:rsidRPr="009111DD">
        <w:rPr>
          <w:rFonts w:ascii="GHEA Grapalat" w:eastAsia="PMingLiU" w:hAnsi="GHEA Grapalat" w:cs="Sylfaen"/>
          <w:sz w:val="24"/>
          <w:szCs w:val="24"/>
          <w:lang w:val="hy-AM" w:eastAsia="ru-RU"/>
        </w:rPr>
        <w:t>իրավական</w:t>
      </w:r>
      <w:r w:rsidRPr="009111DD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 </w:t>
      </w:r>
      <w:r w:rsidRPr="009111DD">
        <w:rPr>
          <w:rFonts w:ascii="GHEA Grapalat" w:eastAsia="PMingLiU" w:hAnsi="GHEA Grapalat" w:cs="Sylfaen"/>
          <w:sz w:val="24"/>
          <w:szCs w:val="24"/>
          <w:lang w:val="hy-AM" w:eastAsia="ru-RU"/>
        </w:rPr>
        <w:t>ակտերի</w:t>
      </w:r>
      <w:r w:rsidRPr="009111DD">
        <w:rPr>
          <w:rFonts w:ascii="GHEA Grapalat" w:eastAsia="PMingLiU" w:hAnsi="GHEA Grapalat" w:cs="Sylfaen"/>
          <w:b/>
          <w:sz w:val="24"/>
          <w:szCs w:val="24"/>
          <w:lang w:val="af-ZA" w:eastAsia="ru-RU"/>
        </w:rPr>
        <w:t xml:space="preserve"> </w:t>
      </w:r>
      <w:r w:rsidR="009111DD" w:rsidRPr="009111DD">
        <w:rPr>
          <w:rFonts w:ascii="GHEA Grapalat" w:eastAsia="PMingLiU" w:hAnsi="GHEA Grapalat" w:cs="Sylfaen"/>
          <w:b/>
          <w:sz w:val="24"/>
          <w:szCs w:val="24"/>
          <w:lang w:val="hy-AM" w:eastAsia="ru-RU"/>
        </w:rPr>
        <w:t>50</w:t>
      </w:r>
      <w:r w:rsidRPr="009111DD">
        <w:rPr>
          <w:rFonts w:ascii="GHEA Grapalat" w:eastAsia="PMingLiU" w:hAnsi="GHEA Grapalat" w:cs="Sylfaen"/>
          <w:b/>
          <w:sz w:val="24"/>
          <w:szCs w:val="24"/>
          <w:lang w:val="af-ZA" w:eastAsia="ru-RU"/>
        </w:rPr>
        <w:t xml:space="preserve"> </w:t>
      </w:r>
      <w:r w:rsidRPr="009111DD">
        <w:rPr>
          <w:rFonts w:ascii="GHEA Grapalat" w:eastAsia="PMingLiU" w:hAnsi="GHEA Grapalat" w:cs="Sylfaen"/>
          <w:sz w:val="24"/>
          <w:szCs w:val="24"/>
          <w:lang w:val="hy-AM" w:eastAsia="ru-RU"/>
        </w:rPr>
        <w:t>պահանջների</w:t>
      </w:r>
      <w:r w:rsidRPr="009111DD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 </w:t>
      </w:r>
      <w:r w:rsidRPr="009111DD">
        <w:rPr>
          <w:rFonts w:ascii="GHEA Grapalat" w:eastAsia="PMingLiU" w:hAnsi="GHEA Grapalat" w:cs="Sylfaen"/>
          <w:sz w:val="24"/>
          <w:szCs w:val="24"/>
          <w:lang w:val="hy-AM" w:eastAsia="ru-RU"/>
        </w:rPr>
        <w:t>խախտումներ</w:t>
      </w:r>
      <w:r w:rsidRPr="009111DD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, </w:t>
      </w:r>
      <w:r w:rsidRPr="009111DD">
        <w:rPr>
          <w:rFonts w:ascii="GHEA Grapalat" w:eastAsia="PMingLiU" w:hAnsi="GHEA Grapalat" w:cs="Sylfaen"/>
          <w:sz w:val="24"/>
          <w:szCs w:val="24"/>
          <w:lang w:val="hy-AM" w:eastAsia="ru-RU"/>
        </w:rPr>
        <w:t>որոնք</w:t>
      </w:r>
      <w:r w:rsidRPr="009111DD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, </w:t>
      </w:r>
      <w:r w:rsidRPr="009111DD">
        <w:rPr>
          <w:rFonts w:ascii="GHEA Grapalat" w:eastAsia="PMingLiU" w:hAnsi="GHEA Grapalat" w:cs="Sylfaen"/>
          <w:sz w:val="24"/>
          <w:szCs w:val="24"/>
          <w:lang w:val="hy-AM" w:eastAsia="ru-RU"/>
        </w:rPr>
        <w:t>ըստ</w:t>
      </w:r>
      <w:r w:rsidRPr="009111DD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 </w:t>
      </w:r>
      <w:r w:rsidRPr="009111DD">
        <w:rPr>
          <w:rFonts w:ascii="GHEA Grapalat" w:eastAsia="PMingLiU" w:hAnsi="GHEA Grapalat" w:cs="Sylfaen"/>
          <w:sz w:val="24"/>
          <w:szCs w:val="24"/>
          <w:lang w:val="hy-AM" w:eastAsia="ru-RU"/>
        </w:rPr>
        <w:t>դպրոցների</w:t>
      </w:r>
      <w:r w:rsidRPr="009111DD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, </w:t>
      </w:r>
      <w:r w:rsidRPr="00E8278C">
        <w:rPr>
          <w:rFonts w:ascii="GHEA Grapalat" w:eastAsia="PMingLiU" w:hAnsi="GHEA Grapalat" w:cs="Sylfaen"/>
          <w:sz w:val="24"/>
          <w:szCs w:val="24"/>
          <w:lang w:val="hy-AM" w:eastAsia="ru-RU"/>
        </w:rPr>
        <w:t>ներկայացվել</w:t>
      </w:r>
      <w:r w:rsidRPr="00E8278C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 </w:t>
      </w:r>
      <w:r w:rsidRPr="00E8278C">
        <w:rPr>
          <w:rFonts w:ascii="GHEA Grapalat" w:eastAsia="PMingLiU" w:hAnsi="GHEA Grapalat" w:cs="Sylfaen"/>
          <w:sz w:val="24"/>
          <w:szCs w:val="24"/>
          <w:lang w:val="hy-AM" w:eastAsia="ru-RU"/>
        </w:rPr>
        <w:t>են</w:t>
      </w:r>
      <w:r w:rsidRPr="00E8278C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 </w:t>
      </w:r>
      <w:r w:rsidRPr="00E8278C">
        <w:rPr>
          <w:rFonts w:ascii="GHEA Grapalat" w:eastAsia="PMingLiU" w:hAnsi="GHEA Grapalat" w:cs="Sylfaen"/>
          <w:sz w:val="24"/>
          <w:szCs w:val="24"/>
          <w:lang w:val="hy-AM" w:eastAsia="ru-RU"/>
        </w:rPr>
        <w:t>Աղյուսակ</w:t>
      </w:r>
      <w:r w:rsidRPr="00E8278C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 </w:t>
      </w:r>
      <w:r w:rsidRPr="00E8278C">
        <w:rPr>
          <w:rFonts w:ascii="GHEA Grapalat" w:eastAsia="PMingLiU" w:hAnsi="GHEA Grapalat" w:cs="Sylfaen"/>
          <w:sz w:val="24"/>
          <w:szCs w:val="24"/>
          <w:lang w:val="hy-AM" w:eastAsia="ru-RU"/>
        </w:rPr>
        <w:t>4</w:t>
      </w:r>
      <w:r w:rsidRPr="00E8278C">
        <w:rPr>
          <w:rFonts w:ascii="GHEA Grapalat" w:eastAsia="PMingLiU" w:hAnsi="GHEA Grapalat" w:cs="Sylfaen"/>
          <w:sz w:val="24"/>
          <w:szCs w:val="24"/>
          <w:lang w:val="af-ZA" w:eastAsia="ru-RU"/>
        </w:rPr>
        <w:t>-</w:t>
      </w:r>
      <w:r w:rsidRPr="00E8278C">
        <w:rPr>
          <w:rFonts w:ascii="GHEA Grapalat" w:eastAsia="PMingLiU" w:hAnsi="GHEA Grapalat" w:cs="Sylfaen"/>
          <w:sz w:val="24"/>
          <w:szCs w:val="24"/>
          <w:lang w:val="hy-AM" w:eastAsia="ru-RU"/>
        </w:rPr>
        <w:t>ում</w:t>
      </w:r>
      <w:r w:rsidR="00EA437E">
        <w:rPr>
          <w:rFonts w:ascii="GHEA Grapalat" w:eastAsia="PMingLiU" w:hAnsi="GHEA Grapalat" w:cs="Sylfaen"/>
          <w:sz w:val="24"/>
          <w:szCs w:val="24"/>
          <w:lang w:val="hy-AM" w:eastAsia="ru-RU"/>
        </w:rPr>
        <w:t>։</w:t>
      </w:r>
      <w:r w:rsidRPr="00E8278C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 </w:t>
      </w:r>
    </w:p>
    <w:p w14:paraId="2129D6E7" w14:textId="77777777" w:rsidR="0082629A" w:rsidRDefault="0082629A" w:rsidP="00AC7479">
      <w:pPr>
        <w:spacing w:after="0" w:line="276" w:lineRule="auto"/>
        <w:ind w:right="-4" w:firstLine="567"/>
        <w:contextualSpacing/>
        <w:jc w:val="right"/>
        <w:rPr>
          <w:rFonts w:ascii="GHEA Grapalat" w:eastAsia="PMingLiU" w:hAnsi="GHEA Grapalat" w:cs="Sylfaen"/>
          <w:b/>
          <w:i/>
          <w:sz w:val="16"/>
          <w:szCs w:val="16"/>
          <w:highlight w:val="cyan"/>
          <w:lang w:val="hy-AM" w:eastAsia="ru-RU"/>
        </w:rPr>
      </w:pPr>
    </w:p>
    <w:p w14:paraId="55877965" w14:textId="21631544" w:rsidR="00467357" w:rsidRDefault="00467357" w:rsidP="00467357">
      <w:pPr>
        <w:spacing w:after="0" w:line="276" w:lineRule="auto"/>
        <w:ind w:right="-4" w:firstLine="567"/>
        <w:contextualSpacing/>
        <w:jc w:val="right"/>
        <w:rPr>
          <w:rFonts w:ascii="GHEA Grapalat" w:eastAsia="PMingLiU" w:hAnsi="GHEA Grapalat" w:cs="Sylfaen"/>
          <w:b/>
          <w:i/>
          <w:sz w:val="16"/>
          <w:szCs w:val="16"/>
          <w:lang w:val="hy-AM" w:eastAsia="ru-RU"/>
        </w:rPr>
      </w:pPr>
      <w:r w:rsidRPr="00E8278C">
        <w:rPr>
          <w:rFonts w:ascii="GHEA Grapalat" w:eastAsia="PMingLiU" w:hAnsi="GHEA Grapalat" w:cs="Sylfaen"/>
          <w:b/>
          <w:i/>
          <w:sz w:val="16"/>
          <w:szCs w:val="16"/>
          <w:lang w:val="hy-AM" w:eastAsia="ru-RU"/>
        </w:rPr>
        <w:t>Աղյուսակ</w:t>
      </w:r>
      <w:r w:rsidRPr="00E8278C">
        <w:rPr>
          <w:rFonts w:ascii="GHEA Grapalat" w:eastAsia="PMingLiU" w:hAnsi="GHEA Grapalat" w:cs="Sylfaen"/>
          <w:b/>
          <w:i/>
          <w:sz w:val="16"/>
          <w:szCs w:val="16"/>
          <w:lang w:val="af-ZA" w:eastAsia="ru-RU"/>
        </w:rPr>
        <w:t xml:space="preserve"> </w:t>
      </w:r>
      <w:r w:rsidRPr="00E8278C">
        <w:rPr>
          <w:rFonts w:ascii="GHEA Grapalat" w:eastAsia="PMingLiU" w:hAnsi="GHEA Grapalat" w:cs="Sylfaen"/>
          <w:b/>
          <w:i/>
          <w:sz w:val="16"/>
          <w:szCs w:val="16"/>
          <w:lang w:val="hy-AM" w:eastAsia="ru-RU"/>
        </w:rPr>
        <w:t>4</w:t>
      </w:r>
    </w:p>
    <w:p w14:paraId="71338387" w14:textId="0041EFA9" w:rsidR="00D20B48" w:rsidRDefault="00D20B48" w:rsidP="00467357">
      <w:pPr>
        <w:spacing w:after="0" w:line="276" w:lineRule="auto"/>
        <w:ind w:right="-4" w:firstLine="567"/>
        <w:contextualSpacing/>
        <w:jc w:val="right"/>
        <w:rPr>
          <w:rFonts w:ascii="GHEA Grapalat" w:eastAsia="PMingLiU" w:hAnsi="GHEA Grapalat" w:cs="Sylfaen"/>
          <w:b/>
          <w:i/>
          <w:sz w:val="16"/>
          <w:szCs w:val="16"/>
          <w:lang w:val="hy-AM" w:eastAsia="ru-RU"/>
        </w:rPr>
      </w:pPr>
    </w:p>
    <w:p w14:paraId="7C93D73F" w14:textId="77777777" w:rsidR="00D20B48" w:rsidRPr="00F5277A" w:rsidRDefault="00D20B48" w:rsidP="00467357">
      <w:pPr>
        <w:spacing w:after="0" w:line="276" w:lineRule="auto"/>
        <w:ind w:right="-4" w:firstLine="567"/>
        <w:contextualSpacing/>
        <w:jc w:val="right"/>
        <w:rPr>
          <w:rFonts w:ascii="GHEA Grapalat" w:eastAsia="PMingLiU" w:hAnsi="GHEA Grapalat" w:cs="Sylfaen"/>
          <w:b/>
          <w:i/>
          <w:sz w:val="16"/>
          <w:szCs w:val="16"/>
          <w:lang w:val="hy-AM" w:eastAsia="ru-RU"/>
        </w:rPr>
      </w:pPr>
    </w:p>
    <w:p w14:paraId="35323306" w14:textId="7631CAA4" w:rsidR="0082629A" w:rsidRDefault="0082629A" w:rsidP="00AC7479">
      <w:pPr>
        <w:spacing w:after="0" w:line="276" w:lineRule="auto"/>
        <w:ind w:right="-4" w:firstLine="567"/>
        <w:contextualSpacing/>
        <w:jc w:val="right"/>
        <w:rPr>
          <w:rFonts w:ascii="GHEA Grapalat" w:eastAsia="PMingLiU" w:hAnsi="GHEA Grapalat" w:cs="Sylfaen"/>
          <w:b/>
          <w:i/>
          <w:sz w:val="16"/>
          <w:szCs w:val="16"/>
          <w:highlight w:val="cyan"/>
          <w:lang w:val="hy-AM" w:eastAsia="ru-RU"/>
        </w:rPr>
      </w:pPr>
    </w:p>
    <w:p w14:paraId="6F37F5DA" w14:textId="0F8EF2E6" w:rsidR="00BA78D5" w:rsidRDefault="00BA78D5" w:rsidP="00AC7479">
      <w:pPr>
        <w:spacing w:after="0" w:line="276" w:lineRule="auto"/>
        <w:ind w:right="-4" w:firstLine="567"/>
        <w:contextualSpacing/>
        <w:jc w:val="right"/>
        <w:rPr>
          <w:rFonts w:ascii="GHEA Grapalat" w:eastAsia="PMingLiU" w:hAnsi="GHEA Grapalat" w:cs="Sylfaen"/>
          <w:b/>
          <w:i/>
          <w:sz w:val="16"/>
          <w:szCs w:val="16"/>
          <w:highlight w:val="cyan"/>
          <w:lang w:val="hy-AM" w:eastAsia="ru-RU"/>
        </w:rPr>
      </w:pPr>
    </w:p>
    <w:p w14:paraId="7A0923F0" w14:textId="5A310A8B" w:rsidR="00BA78D5" w:rsidRDefault="00BA78D5" w:rsidP="00AC7479">
      <w:pPr>
        <w:spacing w:after="0" w:line="276" w:lineRule="auto"/>
        <w:ind w:right="-4" w:firstLine="567"/>
        <w:contextualSpacing/>
        <w:jc w:val="right"/>
        <w:rPr>
          <w:rFonts w:ascii="GHEA Grapalat" w:eastAsia="PMingLiU" w:hAnsi="GHEA Grapalat" w:cs="Sylfaen"/>
          <w:b/>
          <w:i/>
          <w:sz w:val="16"/>
          <w:szCs w:val="16"/>
          <w:highlight w:val="cyan"/>
          <w:lang w:val="hy-AM" w:eastAsia="ru-RU"/>
        </w:rPr>
      </w:pPr>
    </w:p>
    <w:p w14:paraId="266E556F" w14:textId="77777777" w:rsidR="00BA78D5" w:rsidRDefault="00BA78D5" w:rsidP="00AC7479">
      <w:pPr>
        <w:spacing w:after="0" w:line="276" w:lineRule="auto"/>
        <w:ind w:right="-4" w:firstLine="567"/>
        <w:contextualSpacing/>
        <w:jc w:val="right"/>
        <w:rPr>
          <w:rFonts w:ascii="GHEA Grapalat" w:eastAsia="PMingLiU" w:hAnsi="GHEA Grapalat" w:cs="Sylfaen"/>
          <w:b/>
          <w:i/>
          <w:sz w:val="16"/>
          <w:szCs w:val="16"/>
          <w:highlight w:val="cyan"/>
          <w:lang w:val="hy-AM" w:eastAsia="ru-RU"/>
        </w:rPr>
      </w:pPr>
    </w:p>
    <w:p w14:paraId="0DC04713" w14:textId="3C890140" w:rsidR="00643DA4" w:rsidRDefault="00643DA4" w:rsidP="00AC7479">
      <w:pPr>
        <w:spacing w:after="0" w:line="276" w:lineRule="auto"/>
        <w:ind w:right="-4" w:firstLine="567"/>
        <w:contextualSpacing/>
        <w:jc w:val="right"/>
        <w:rPr>
          <w:rFonts w:ascii="GHEA Grapalat" w:eastAsia="PMingLiU" w:hAnsi="GHEA Grapalat" w:cs="Sylfaen"/>
          <w:b/>
          <w:i/>
          <w:sz w:val="16"/>
          <w:szCs w:val="16"/>
          <w:highlight w:val="cyan"/>
          <w:lang w:val="hy-AM" w:eastAsia="ru-RU"/>
        </w:rPr>
      </w:pPr>
    </w:p>
    <w:p w14:paraId="6F01D62E" w14:textId="0A741B6D" w:rsidR="00643DA4" w:rsidRDefault="00643DA4" w:rsidP="00AC7479">
      <w:pPr>
        <w:spacing w:after="0" w:line="276" w:lineRule="auto"/>
        <w:ind w:right="-4" w:firstLine="567"/>
        <w:contextualSpacing/>
        <w:jc w:val="right"/>
        <w:rPr>
          <w:rFonts w:ascii="GHEA Grapalat" w:eastAsia="PMingLiU" w:hAnsi="GHEA Grapalat" w:cs="Sylfaen"/>
          <w:b/>
          <w:i/>
          <w:sz w:val="16"/>
          <w:szCs w:val="16"/>
          <w:highlight w:val="cyan"/>
          <w:lang w:val="hy-AM" w:eastAsia="ru-RU"/>
        </w:rPr>
      </w:pPr>
    </w:p>
    <w:p w14:paraId="234CD2A5" w14:textId="71FFBC60" w:rsidR="00643DA4" w:rsidRDefault="00643DA4" w:rsidP="00AC7479">
      <w:pPr>
        <w:spacing w:after="0" w:line="276" w:lineRule="auto"/>
        <w:ind w:right="-4" w:firstLine="567"/>
        <w:contextualSpacing/>
        <w:jc w:val="right"/>
        <w:rPr>
          <w:rFonts w:ascii="GHEA Grapalat" w:eastAsia="PMingLiU" w:hAnsi="GHEA Grapalat" w:cs="Sylfaen"/>
          <w:b/>
          <w:i/>
          <w:sz w:val="16"/>
          <w:szCs w:val="16"/>
          <w:highlight w:val="cyan"/>
          <w:lang w:val="hy-AM" w:eastAsia="ru-RU"/>
        </w:rPr>
      </w:pPr>
    </w:p>
    <w:p w14:paraId="7AEAAA0E" w14:textId="721DEFCD" w:rsidR="00643DA4" w:rsidRDefault="00643DA4" w:rsidP="00AC7479">
      <w:pPr>
        <w:spacing w:after="0" w:line="276" w:lineRule="auto"/>
        <w:ind w:right="-4" w:firstLine="567"/>
        <w:contextualSpacing/>
        <w:jc w:val="right"/>
        <w:rPr>
          <w:rFonts w:ascii="GHEA Grapalat" w:eastAsia="PMingLiU" w:hAnsi="GHEA Grapalat" w:cs="Sylfaen"/>
          <w:b/>
          <w:i/>
          <w:sz w:val="16"/>
          <w:szCs w:val="16"/>
          <w:highlight w:val="cyan"/>
          <w:lang w:val="hy-AM" w:eastAsia="ru-RU"/>
        </w:rPr>
      </w:pPr>
    </w:p>
    <w:p w14:paraId="018585D6" w14:textId="77777777" w:rsidR="00643DA4" w:rsidRDefault="00643DA4" w:rsidP="00AC7479">
      <w:pPr>
        <w:spacing w:after="0" w:line="276" w:lineRule="auto"/>
        <w:ind w:right="-4" w:firstLine="567"/>
        <w:contextualSpacing/>
        <w:jc w:val="right"/>
        <w:rPr>
          <w:rFonts w:ascii="GHEA Grapalat" w:eastAsia="PMingLiU" w:hAnsi="GHEA Grapalat" w:cs="Sylfaen"/>
          <w:b/>
          <w:i/>
          <w:sz w:val="16"/>
          <w:szCs w:val="16"/>
          <w:highlight w:val="cyan"/>
          <w:lang w:val="hy-AM" w:eastAsia="ru-RU"/>
        </w:rPr>
      </w:pPr>
    </w:p>
    <w:p w14:paraId="022D3B15" w14:textId="77777777" w:rsidR="00137472" w:rsidRDefault="00137472" w:rsidP="00AC7479">
      <w:pPr>
        <w:spacing w:after="0" w:line="276" w:lineRule="auto"/>
        <w:ind w:right="-4" w:firstLine="567"/>
        <w:contextualSpacing/>
        <w:jc w:val="right"/>
        <w:rPr>
          <w:rFonts w:ascii="GHEA Grapalat" w:eastAsia="PMingLiU" w:hAnsi="GHEA Grapalat" w:cs="Sylfaen"/>
          <w:b/>
          <w:i/>
          <w:sz w:val="16"/>
          <w:szCs w:val="16"/>
          <w:highlight w:val="cyan"/>
          <w:lang w:val="hy-AM" w:eastAsia="ru-RU"/>
        </w:rPr>
      </w:pPr>
    </w:p>
    <w:p w14:paraId="4215B9C4" w14:textId="77777777" w:rsidR="00137472" w:rsidRDefault="00137472" w:rsidP="00AC7479">
      <w:pPr>
        <w:spacing w:after="0" w:line="276" w:lineRule="auto"/>
        <w:ind w:right="-4" w:firstLine="567"/>
        <w:contextualSpacing/>
        <w:jc w:val="right"/>
        <w:rPr>
          <w:rFonts w:ascii="GHEA Grapalat" w:eastAsia="PMingLiU" w:hAnsi="GHEA Grapalat" w:cs="Sylfaen"/>
          <w:b/>
          <w:i/>
          <w:sz w:val="16"/>
          <w:szCs w:val="16"/>
          <w:highlight w:val="cyan"/>
          <w:lang w:val="hy-AM" w:eastAsia="ru-RU"/>
        </w:rPr>
      </w:pPr>
    </w:p>
    <w:p w14:paraId="56846A5F" w14:textId="77777777" w:rsidR="00137472" w:rsidRDefault="00137472" w:rsidP="00AC7479">
      <w:pPr>
        <w:spacing w:after="0" w:line="276" w:lineRule="auto"/>
        <w:ind w:right="-4" w:firstLine="567"/>
        <w:contextualSpacing/>
        <w:jc w:val="right"/>
        <w:rPr>
          <w:rFonts w:ascii="GHEA Grapalat" w:eastAsia="PMingLiU" w:hAnsi="GHEA Grapalat" w:cs="Sylfaen"/>
          <w:b/>
          <w:i/>
          <w:sz w:val="16"/>
          <w:szCs w:val="16"/>
          <w:highlight w:val="cyan"/>
          <w:lang w:val="hy-AM" w:eastAsia="ru-RU"/>
        </w:rPr>
      </w:pPr>
    </w:p>
    <w:p w14:paraId="30F19402" w14:textId="77777777" w:rsidR="00137472" w:rsidRDefault="00137472" w:rsidP="00AC7479">
      <w:pPr>
        <w:spacing w:after="0" w:line="276" w:lineRule="auto"/>
        <w:ind w:right="-4" w:firstLine="567"/>
        <w:contextualSpacing/>
        <w:jc w:val="right"/>
        <w:rPr>
          <w:rFonts w:ascii="GHEA Grapalat" w:eastAsia="PMingLiU" w:hAnsi="GHEA Grapalat" w:cs="Sylfaen"/>
          <w:b/>
          <w:i/>
          <w:sz w:val="16"/>
          <w:szCs w:val="16"/>
          <w:highlight w:val="cyan"/>
          <w:lang w:val="hy-AM" w:eastAsia="ru-RU"/>
        </w:rPr>
      </w:pPr>
    </w:p>
    <w:p w14:paraId="3EC7CDDE" w14:textId="77777777" w:rsidR="00137472" w:rsidRDefault="00137472" w:rsidP="00AC7479">
      <w:pPr>
        <w:spacing w:after="0" w:line="276" w:lineRule="auto"/>
        <w:ind w:right="-4" w:firstLine="567"/>
        <w:contextualSpacing/>
        <w:jc w:val="right"/>
        <w:rPr>
          <w:rFonts w:ascii="GHEA Grapalat" w:eastAsia="PMingLiU" w:hAnsi="GHEA Grapalat" w:cs="Sylfaen"/>
          <w:b/>
          <w:i/>
          <w:sz w:val="16"/>
          <w:szCs w:val="16"/>
          <w:highlight w:val="cyan"/>
          <w:lang w:val="hy-AM" w:eastAsia="ru-RU"/>
        </w:rPr>
      </w:pPr>
    </w:p>
    <w:p w14:paraId="12319FE2" w14:textId="77777777" w:rsidR="00137472" w:rsidRDefault="00137472" w:rsidP="00AC7479">
      <w:pPr>
        <w:spacing w:after="0" w:line="276" w:lineRule="auto"/>
        <w:ind w:right="-4" w:firstLine="567"/>
        <w:contextualSpacing/>
        <w:jc w:val="right"/>
        <w:rPr>
          <w:rFonts w:ascii="GHEA Grapalat" w:eastAsia="PMingLiU" w:hAnsi="GHEA Grapalat" w:cs="Sylfaen"/>
          <w:b/>
          <w:i/>
          <w:sz w:val="16"/>
          <w:szCs w:val="16"/>
          <w:highlight w:val="cyan"/>
          <w:lang w:val="hy-AM" w:eastAsia="ru-RU"/>
        </w:rPr>
      </w:pPr>
    </w:p>
    <w:p w14:paraId="14CF599A" w14:textId="77777777" w:rsidR="00137472" w:rsidRDefault="00137472" w:rsidP="00AC7479">
      <w:pPr>
        <w:spacing w:after="0" w:line="276" w:lineRule="auto"/>
        <w:ind w:right="-4" w:firstLine="567"/>
        <w:contextualSpacing/>
        <w:jc w:val="right"/>
        <w:rPr>
          <w:rFonts w:ascii="GHEA Grapalat" w:eastAsia="PMingLiU" w:hAnsi="GHEA Grapalat" w:cs="Sylfaen"/>
          <w:b/>
          <w:i/>
          <w:sz w:val="16"/>
          <w:szCs w:val="16"/>
          <w:highlight w:val="cyan"/>
          <w:lang w:val="hy-AM" w:eastAsia="ru-RU"/>
        </w:rPr>
      </w:pPr>
    </w:p>
    <w:p w14:paraId="71AD1AC5" w14:textId="77777777" w:rsidR="00137472" w:rsidRDefault="00137472" w:rsidP="00AC7479">
      <w:pPr>
        <w:spacing w:after="0" w:line="276" w:lineRule="auto"/>
        <w:ind w:right="-4" w:firstLine="567"/>
        <w:contextualSpacing/>
        <w:jc w:val="right"/>
        <w:rPr>
          <w:rFonts w:ascii="GHEA Grapalat" w:eastAsia="PMingLiU" w:hAnsi="GHEA Grapalat" w:cs="Sylfaen"/>
          <w:b/>
          <w:i/>
          <w:sz w:val="16"/>
          <w:szCs w:val="16"/>
          <w:highlight w:val="cyan"/>
          <w:lang w:val="hy-AM" w:eastAsia="ru-RU"/>
        </w:rPr>
      </w:pPr>
    </w:p>
    <w:p w14:paraId="18E8EFC1" w14:textId="77777777" w:rsidR="00137472" w:rsidRDefault="00137472" w:rsidP="00AC7479">
      <w:pPr>
        <w:spacing w:after="0" w:line="276" w:lineRule="auto"/>
        <w:ind w:right="-4" w:firstLine="567"/>
        <w:contextualSpacing/>
        <w:jc w:val="right"/>
        <w:rPr>
          <w:rFonts w:ascii="GHEA Grapalat" w:eastAsia="PMingLiU" w:hAnsi="GHEA Grapalat" w:cs="Sylfaen"/>
          <w:b/>
          <w:i/>
          <w:sz w:val="16"/>
          <w:szCs w:val="16"/>
          <w:highlight w:val="cyan"/>
          <w:lang w:val="hy-AM" w:eastAsia="ru-RU"/>
        </w:rPr>
      </w:pPr>
    </w:p>
    <w:p w14:paraId="3B428014" w14:textId="77777777" w:rsidR="00137472" w:rsidRDefault="00137472" w:rsidP="00AC7479">
      <w:pPr>
        <w:spacing w:after="0" w:line="276" w:lineRule="auto"/>
        <w:ind w:right="-4" w:firstLine="567"/>
        <w:contextualSpacing/>
        <w:jc w:val="right"/>
        <w:rPr>
          <w:rFonts w:ascii="GHEA Grapalat" w:eastAsia="PMingLiU" w:hAnsi="GHEA Grapalat" w:cs="Sylfaen"/>
          <w:b/>
          <w:i/>
          <w:sz w:val="16"/>
          <w:szCs w:val="16"/>
          <w:highlight w:val="cyan"/>
          <w:lang w:val="hy-AM" w:eastAsia="ru-RU"/>
        </w:rPr>
      </w:pPr>
    </w:p>
    <w:p w14:paraId="01384541" w14:textId="77777777" w:rsidR="00137472" w:rsidRDefault="00137472" w:rsidP="00AC7479">
      <w:pPr>
        <w:spacing w:after="0" w:line="276" w:lineRule="auto"/>
        <w:ind w:right="-4" w:firstLine="567"/>
        <w:contextualSpacing/>
        <w:jc w:val="right"/>
        <w:rPr>
          <w:rFonts w:ascii="GHEA Grapalat" w:eastAsia="PMingLiU" w:hAnsi="GHEA Grapalat" w:cs="Sylfaen"/>
          <w:b/>
          <w:i/>
          <w:sz w:val="16"/>
          <w:szCs w:val="16"/>
          <w:highlight w:val="cyan"/>
          <w:lang w:val="hy-AM" w:eastAsia="ru-RU"/>
        </w:rPr>
      </w:pPr>
    </w:p>
    <w:p w14:paraId="66C574C0" w14:textId="77777777" w:rsidR="00137472" w:rsidRDefault="00137472" w:rsidP="00AC7479">
      <w:pPr>
        <w:spacing w:after="0" w:line="276" w:lineRule="auto"/>
        <w:ind w:right="-4" w:firstLine="567"/>
        <w:contextualSpacing/>
        <w:jc w:val="right"/>
        <w:rPr>
          <w:rFonts w:ascii="GHEA Grapalat" w:eastAsia="PMingLiU" w:hAnsi="GHEA Grapalat" w:cs="Sylfaen"/>
          <w:b/>
          <w:i/>
          <w:sz w:val="16"/>
          <w:szCs w:val="16"/>
          <w:highlight w:val="cyan"/>
          <w:lang w:val="hy-AM" w:eastAsia="ru-RU"/>
        </w:rPr>
      </w:pPr>
    </w:p>
    <w:p w14:paraId="401CD50C" w14:textId="77777777" w:rsidR="00137472" w:rsidRDefault="00137472" w:rsidP="00AC7479">
      <w:pPr>
        <w:spacing w:after="0" w:line="276" w:lineRule="auto"/>
        <w:ind w:right="-4" w:firstLine="567"/>
        <w:contextualSpacing/>
        <w:jc w:val="right"/>
        <w:rPr>
          <w:rFonts w:ascii="GHEA Grapalat" w:eastAsia="PMingLiU" w:hAnsi="GHEA Grapalat" w:cs="Sylfaen"/>
          <w:b/>
          <w:i/>
          <w:sz w:val="16"/>
          <w:szCs w:val="16"/>
          <w:highlight w:val="cyan"/>
          <w:lang w:val="hy-AM" w:eastAsia="ru-RU"/>
        </w:rPr>
      </w:pPr>
    </w:p>
    <w:p w14:paraId="2D2616DC" w14:textId="77777777" w:rsidR="00137472" w:rsidRDefault="00137472" w:rsidP="00AC7479">
      <w:pPr>
        <w:spacing w:after="0" w:line="276" w:lineRule="auto"/>
        <w:ind w:right="-4" w:firstLine="567"/>
        <w:contextualSpacing/>
        <w:jc w:val="right"/>
        <w:rPr>
          <w:rFonts w:ascii="GHEA Grapalat" w:eastAsia="PMingLiU" w:hAnsi="GHEA Grapalat" w:cs="Sylfaen"/>
          <w:b/>
          <w:i/>
          <w:sz w:val="16"/>
          <w:szCs w:val="16"/>
          <w:highlight w:val="cyan"/>
          <w:lang w:val="hy-AM" w:eastAsia="ru-RU"/>
        </w:rPr>
      </w:pPr>
    </w:p>
    <w:p w14:paraId="2947C62C" w14:textId="77777777" w:rsidR="00137472" w:rsidRDefault="00137472" w:rsidP="00AC7479">
      <w:pPr>
        <w:spacing w:after="0" w:line="276" w:lineRule="auto"/>
        <w:ind w:right="-4" w:firstLine="567"/>
        <w:contextualSpacing/>
        <w:jc w:val="right"/>
        <w:rPr>
          <w:rFonts w:ascii="GHEA Grapalat" w:eastAsia="PMingLiU" w:hAnsi="GHEA Grapalat" w:cs="Sylfaen"/>
          <w:b/>
          <w:i/>
          <w:sz w:val="16"/>
          <w:szCs w:val="16"/>
          <w:highlight w:val="cyan"/>
          <w:lang w:val="hy-AM" w:eastAsia="ru-RU"/>
        </w:rPr>
      </w:pPr>
    </w:p>
    <w:p w14:paraId="418A4E11" w14:textId="77777777" w:rsidR="00137472" w:rsidRDefault="00137472" w:rsidP="00AC7479">
      <w:pPr>
        <w:spacing w:after="0" w:line="276" w:lineRule="auto"/>
        <w:ind w:right="-4" w:firstLine="567"/>
        <w:contextualSpacing/>
        <w:jc w:val="right"/>
        <w:rPr>
          <w:rFonts w:ascii="GHEA Grapalat" w:eastAsia="PMingLiU" w:hAnsi="GHEA Grapalat" w:cs="Sylfaen"/>
          <w:b/>
          <w:i/>
          <w:sz w:val="16"/>
          <w:szCs w:val="16"/>
          <w:highlight w:val="cyan"/>
          <w:lang w:val="hy-AM" w:eastAsia="ru-RU"/>
        </w:rPr>
      </w:pPr>
    </w:p>
    <w:p w14:paraId="738FFB2F" w14:textId="19D6273D" w:rsidR="00AC7479" w:rsidRPr="00404508" w:rsidRDefault="00AC7479" w:rsidP="00404508">
      <w:pPr>
        <w:spacing w:after="0" w:line="276" w:lineRule="auto"/>
        <w:ind w:right="-4"/>
        <w:contextualSpacing/>
        <w:rPr>
          <w:rFonts w:ascii="GHEA Grapalat" w:eastAsia="PMingLiU" w:hAnsi="GHEA Grapalat" w:cs="Sylfaen"/>
          <w:b/>
          <w:i/>
          <w:color w:val="7030A0"/>
          <w:sz w:val="16"/>
          <w:szCs w:val="16"/>
          <w:lang w:val="hy-AM" w:eastAsia="ru-RU"/>
        </w:rPr>
      </w:pPr>
    </w:p>
    <w:tbl>
      <w:tblPr>
        <w:tblpPr w:leftFromText="180" w:rightFromText="180" w:horzAnchor="margin" w:tblpXSpec="center" w:tblpY="495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443"/>
      </w:tblGrid>
      <w:tr w:rsidR="000D2954" w:rsidRPr="000D2954" w14:paraId="46A814C0" w14:textId="77777777" w:rsidTr="00015D7A">
        <w:trPr>
          <w:trHeight w:val="14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5B6A4CB" w14:textId="77777777" w:rsidR="000D2954" w:rsidRPr="00EA437E" w:rsidRDefault="000D2954" w:rsidP="000D2954">
            <w:pPr>
              <w:spacing w:after="0" w:line="276" w:lineRule="auto"/>
              <w:ind w:right="64" w:hanging="11"/>
              <w:jc w:val="center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</w:pPr>
            <w:r w:rsidRPr="00EA437E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lastRenderedPageBreak/>
              <w:t>Կրթության</w:t>
            </w:r>
            <w:r w:rsidRPr="00EA437E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>բնագավառը</w:t>
            </w:r>
            <w:r w:rsidRPr="00EA437E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>կարգավորող</w:t>
            </w:r>
            <w:r w:rsidRPr="00EA437E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>ՀՀ</w:t>
            </w:r>
            <w:r w:rsidRPr="00EA437E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>օրենսդրության</w:t>
            </w:r>
            <w:r w:rsidRPr="00EA437E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>պահանջների</w:t>
            </w:r>
            <w:r w:rsidRPr="00EA437E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>խախտումներ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ADCE0C7" w14:textId="0998E745" w:rsidR="000D2954" w:rsidRPr="00EA437E" w:rsidRDefault="000D2954" w:rsidP="008644E2">
            <w:pPr>
              <w:spacing w:after="0" w:line="276" w:lineRule="auto"/>
              <w:ind w:left="4" w:hanging="4"/>
              <w:jc w:val="center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</w:pPr>
            <w:r w:rsidRPr="00EA437E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>Դպրոցի</w:t>
            </w:r>
            <w:r w:rsidRPr="00EA437E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>անվանում</w:t>
            </w:r>
          </w:p>
        </w:tc>
      </w:tr>
      <w:tr w:rsidR="000D2954" w:rsidRPr="000D2954" w14:paraId="21BABEFF" w14:textId="77777777" w:rsidTr="00015D7A">
        <w:trPr>
          <w:trHeight w:val="422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930D727" w14:textId="77777777" w:rsidR="000D2954" w:rsidRPr="00EA437E" w:rsidRDefault="000D2954" w:rsidP="000D2954">
            <w:pPr>
              <w:spacing w:after="0" w:line="240" w:lineRule="auto"/>
              <w:ind w:left="-103"/>
              <w:jc w:val="center"/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fr-FR" w:eastAsia="ru-RU"/>
              </w:rPr>
            </w:pPr>
            <w:r w:rsidRPr="00EA437E"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af-ZA" w:eastAsia="ru-RU"/>
              </w:rPr>
              <w:t>«</w:t>
            </w:r>
            <w:r w:rsidRPr="00EA437E"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  <w:t>Հանրակրթության</w:t>
            </w:r>
            <w:r w:rsidRPr="00EA437E"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af-ZA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  <w:t>մասին</w:t>
            </w:r>
            <w:r w:rsidRPr="00EA437E"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af-ZA" w:eastAsia="ru-RU"/>
              </w:rPr>
              <w:t xml:space="preserve">» </w:t>
            </w:r>
            <w:r w:rsidRPr="00EA437E"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  <w:t>օրենք</w:t>
            </w:r>
          </w:p>
        </w:tc>
      </w:tr>
      <w:tr w:rsidR="000D2954" w:rsidRPr="000D2954" w14:paraId="16E436BA" w14:textId="77777777" w:rsidTr="000D2954">
        <w:trPr>
          <w:trHeight w:val="118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0F96" w14:textId="77777777" w:rsidR="000D2954" w:rsidRPr="00EA437E" w:rsidRDefault="000D2954" w:rsidP="000D2954">
            <w:pPr>
              <w:spacing w:after="0" w:line="240" w:lineRule="auto"/>
              <w:rPr>
                <w:rFonts w:ascii="GHEA Grapalat" w:eastAsia="Calibri" w:hAnsi="GHEA Grapalat" w:cs="Times New Roman"/>
                <w:i/>
                <w:sz w:val="18"/>
                <w:szCs w:val="18"/>
                <w:lang w:val="hy-AM"/>
              </w:rPr>
            </w:pPr>
            <w:r w:rsidRPr="00EA437E">
              <w:rPr>
                <w:rFonts w:ascii="GHEA Grapalat" w:eastAsia="Calibri" w:hAnsi="GHEA Grapalat" w:cs="Times New Roman"/>
                <w:b/>
                <w:bCs/>
                <w:i/>
                <w:iCs/>
                <w:sz w:val="18"/>
                <w:szCs w:val="18"/>
                <w:lang w:val="hy-AM"/>
              </w:rPr>
              <w:t xml:space="preserve">11-րդ հոդվածի 1-ին մասի 2-րդ կետ. 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hy-AM"/>
              </w:rPr>
              <w:t>«1. Պետական ուսումնական հաստատության խորհուրդը՝ հաստատում է ուսումնական հաստատության կազմակերպական կառուցվածքը, ներքին կարգապահական կանոնները»։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8A3E4" w14:textId="77777777" w:rsidR="000D2954" w:rsidRPr="00EA437E" w:rsidRDefault="000D2954" w:rsidP="000D2954">
            <w:pPr>
              <w:spacing w:after="0" w:line="240" w:lineRule="auto"/>
              <w:ind w:left="-103"/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  <w:t>Ձորագլխի մ/դ</w:t>
            </w:r>
          </w:p>
        </w:tc>
      </w:tr>
      <w:tr w:rsidR="000D2954" w:rsidRPr="00E92702" w14:paraId="75CEAC65" w14:textId="77777777" w:rsidTr="000D2954">
        <w:trPr>
          <w:trHeight w:val="116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42954" w14:textId="009AE94E" w:rsidR="000D2954" w:rsidRPr="00EA437E" w:rsidRDefault="000D2954" w:rsidP="008F2F3E">
            <w:pPr>
              <w:tabs>
                <w:tab w:val="left" w:pos="540"/>
              </w:tabs>
              <w:spacing w:after="0" w:line="240" w:lineRule="auto"/>
              <w:ind w:right="64"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Armenian"/>
                <w:b/>
                <w:bCs/>
                <w:i/>
                <w:iCs/>
                <w:sz w:val="18"/>
                <w:szCs w:val="18"/>
                <w:lang w:val="hy-AM" w:eastAsia="ru-RU"/>
              </w:rPr>
              <w:t>11-րդ հոդվածի 1-ին մասի 8-րդ կետ</w:t>
            </w:r>
            <w:r w:rsidR="008F2F3E" w:rsidRPr="00EA437E">
              <w:rPr>
                <w:rFonts w:ascii="Cambria Math" w:eastAsia="Times New Roman" w:hAnsi="Cambria Math" w:cs="Cambria Math"/>
                <w:b/>
                <w:bCs/>
                <w:i/>
                <w:iCs/>
                <w:sz w:val="18"/>
                <w:szCs w:val="18"/>
                <w:lang w:val="hy-AM" w:eastAsia="ru-RU"/>
              </w:rPr>
              <w:t>․</w:t>
            </w:r>
            <w:r w:rsidR="008F2F3E" w:rsidRPr="00EA437E">
              <w:rPr>
                <w:rFonts w:ascii="GHEA Grapalat" w:eastAsia="Times New Roman" w:hAnsi="GHEA Grapalat" w:cs="Times Armenian"/>
                <w:b/>
                <w:bCs/>
                <w:i/>
                <w:iCs/>
                <w:sz w:val="18"/>
                <w:szCs w:val="18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Times Armenian"/>
                <w:i/>
                <w:sz w:val="18"/>
                <w:szCs w:val="18"/>
                <w:lang w:val="hy-AM" w:eastAsia="ru-RU"/>
              </w:rPr>
              <w:t>«Պետական ուսումնական հաստատության խորհուրդը՝</w:t>
            </w:r>
            <w:r w:rsidR="008F2F3E" w:rsidRPr="00EA437E">
              <w:rPr>
                <w:rFonts w:ascii="GHEA Grapalat" w:eastAsia="Times New Roman" w:hAnsi="GHEA Grapalat" w:cs="Times Armenian"/>
                <w:i/>
                <w:sz w:val="18"/>
                <w:szCs w:val="18"/>
                <w:lang w:val="hy-AM" w:eastAsia="ru-RU"/>
              </w:rPr>
              <w:t xml:space="preserve"> </w:t>
            </w:r>
            <w:r w:rsidR="008F2F3E" w:rsidRPr="00EA437E">
              <w:rPr>
                <w:rFonts w:ascii="Cambria Math" w:eastAsia="Times New Roman" w:hAnsi="Cambria Math" w:cs="Cambria Math"/>
                <w:i/>
                <w:sz w:val="18"/>
                <w:szCs w:val="18"/>
                <w:lang w:val="hy-AM" w:eastAsia="ru-RU"/>
              </w:rPr>
              <w:t>․․․</w:t>
            </w:r>
            <w:r w:rsidR="008F2F3E" w:rsidRPr="00EA437E">
              <w:rPr>
                <w:rFonts w:ascii="GHEA Grapalat" w:eastAsia="Times New Roman" w:hAnsi="GHEA Grapalat" w:cs="Cambria Math"/>
                <w:i/>
                <w:sz w:val="18"/>
                <w:szCs w:val="18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Times Armenian"/>
                <w:i/>
                <w:sz w:val="18"/>
                <w:szCs w:val="18"/>
                <w:lang w:val="hy-AM" w:eastAsia="ru-RU"/>
              </w:rPr>
              <w:t>8)</w:t>
            </w:r>
            <w:r w:rsidR="008F2F3E" w:rsidRPr="00EA437E">
              <w:rPr>
                <w:rFonts w:ascii="GHEA Grapalat" w:eastAsia="Times New Roman" w:hAnsi="GHEA Grapalat" w:cs="Times Armenian"/>
                <w:i/>
                <w:sz w:val="18"/>
                <w:szCs w:val="18"/>
                <w:lang w:val="hy-AM" w:eastAsia="ru-RU"/>
              </w:rPr>
              <w:t xml:space="preserve"> </w:t>
            </w:r>
            <w:r w:rsidR="008F2F3E" w:rsidRPr="00EA437E">
              <w:rPr>
                <w:rFonts w:ascii="Cambria Math" w:eastAsia="Times New Roman" w:hAnsi="Cambria Math" w:cs="Cambria Math"/>
                <w:i/>
                <w:sz w:val="18"/>
                <w:szCs w:val="18"/>
                <w:lang w:val="hy-AM" w:eastAsia="ru-RU"/>
              </w:rPr>
              <w:t>․․․</w:t>
            </w:r>
            <w:r w:rsidR="008F2F3E" w:rsidRPr="00EA437E">
              <w:rPr>
                <w:rFonts w:ascii="GHEA Grapalat" w:eastAsia="Times New Roman" w:hAnsi="GHEA Grapalat" w:cs="Times Armenian"/>
                <w:i/>
                <w:sz w:val="18"/>
                <w:szCs w:val="18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Times Armenian"/>
                <w:i/>
                <w:sz w:val="18"/>
                <w:szCs w:val="18"/>
                <w:lang w:val="hy-AM" w:eastAsia="ru-RU"/>
              </w:rPr>
              <w:t>քննարկում է ներքին և արտաքին գնահատման արդյունքները»։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585A" w14:textId="77777777" w:rsidR="000D2954" w:rsidRPr="00EA437E" w:rsidRDefault="000D2954" w:rsidP="000D2954">
            <w:pPr>
              <w:spacing w:after="0" w:line="240" w:lineRule="auto"/>
              <w:ind w:left="-103"/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</w:pP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>Լեռնագոգի մ/դ,</w:t>
            </w:r>
          </w:p>
          <w:p w14:paraId="6F84508E" w14:textId="77777777" w:rsidR="000D2954" w:rsidRPr="00EA437E" w:rsidRDefault="000D2954" w:rsidP="000D2954">
            <w:pPr>
              <w:spacing w:after="0" w:line="240" w:lineRule="auto"/>
              <w:ind w:left="-103"/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  <w:t>Ձորագլխի մ/դ,</w:t>
            </w:r>
          </w:p>
          <w:p w14:paraId="42134BF3" w14:textId="77777777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</w:pP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>Նոր Արմավիրի մ/դ,</w:t>
            </w:r>
          </w:p>
          <w:p w14:paraId="6118219F" w14:textId="440B1EAF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  <w:t>Մեծ Պարնու մ/դ</w:t>
            </w:r>
          </w:p>
        </w:tc>
      </w:tr>
      <w:tr w:rsidR="000D2954" w:rsidRPr="00E92702" w14:paraId="00929111" w14:textId="77777777" w:rsidTr="000D2954">
        <w:trPr>
          <w:trHeight w:val="71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8A484" w14:textId="77777777" w:rsidR="000D2954" w:rsidRPr="00EA437E" w:rsidRDefault="000D2954" w:rsidP="000D2954">
            <w:pPr>
              <w:tabs>
                <w:tab w:val="left" w:pos="540"/>
              </w:tabs>
              <w:spacing w:after="0" w:line="240" w:lineRule="auto"/>
              <w:ind w:left="-11" w:right="64"/>
              <w:rPr>
                <w:rFonts w:ascii="GHEA Grapalat" w:eastAsia="Times New Roman" w:hAnsi="GHEA Grapalat" w:cs="Times Armenian"/>
                <w:b/>
                <w:bCs/>
                <w:i/>
                <w:iCs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Calibri" w:hAnsi="GHEA Grapalat" w:cs="Times New Roman"/>
                <w:b/>
                <w:bCs/>
                <w:i/>
                <w:iCs/>
                <w:sz w:val="18"/>
                <w:szCs w:val="18"/>
                <w:lang w:val="hy-AM"/>
              </w:rPr>
              <w:t>11-րդ հոդվածի 1-ին մասի 9-րդ կետ</w:t>
            </w:r>
            <w:r w:rsidRPr="00EA437E">
              <w:rPr>
                <w:rFonts w:ascii="GHEA Grapalat" w:eastAsia="Calibri" w:hAnsi="GHEA Grapalat" w:cs="Times New Roman"/>
                <w:b/>
                <w:bCs/>
                <w:i/>
                <w:iCs/>
                <w:sz w:val="18"/>
                <w:szCs w:val="18"/>
                <w:lang w:val="fr-FR"/>
              </w:rPr>
              <w:t xml:space="preserve">. 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fr-FR"/>
              </w:rPr>
              <w:t xml:space="preserve">«9) 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</w:rPr>
              <w:t>վերահսկում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</w:rPr>
              <w:t>է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</w:rPr>
              <w:t>ուսումնական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</w:rPr>
              <w:t>հաստատության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</w:rPr>
              <w:t>զարգացման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</w:rPr>
              <w:t>ծրագրի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</w:rPr>
              <w:t>կատարումը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fr-FR"/>
              </w:rPr>
              <w:t>.»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C1F51" w14:textId="77777777" w:rsidR="000D2954" w:rsidRPr="00EA437E" w:rsidRDefault="000D2954" w:rsidP="000D2954">
            <w:pPr>
              <w:spacing w:after="0" w:line="240" w:lineRule="auto"/>
              <w:ind w:left="-103"/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  <w:t>Ձորագլխի մ/դ,</w:t>
            </w:r>
          </w:p>
          <w:p w14:paraId="3C9A2537" w14:textId="77777777" w:rsidR="000D2954" w:rsidRPr="00EA437E" w:rsidRDefault="000D2954" w:rsidP="000D2954">
            <w:pPr>
              <w:spacing w:after="0" w:line="240" w:lineRule="auto"/>
              <w:ind w:left="-103"/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</w:pPr>
            <w:r w:rsidRPr="00EA437E"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  <w:t>Մեծ Պարնու մ/դ</w:t>
            </w:r>
          </w:p>
        </w:tc>
      </w:tr>
      <w:tr w:rsidR="000D2954" w:rsidRPr="000D2954" w14:paraId="53951CCE" w14:textId="77777777" w:rsidTr="000D2954">
        <w:trPr>
          <w:trHeight w:val="14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3E3BD" w14:textId="77777777" w:rsidR="000D2954" w:rsidRPr="00EA437E" w:rsidRDefault="000D2954" w:rsidP="000D2954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af-ZA" w:eastAsia="ru-RU"/>
              </w:rPr>
              <w:t>14-րդ հոդվածի 3-րդ մաս</w:t>
            </w:r>
            <w:r w:rsidRPr="00EA437E"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  <w:t xml:space="preserve">. </w:t>
            </w:r>
            <w:r w:rsidRPr="00EA437E">
              <w:rPr>
                <w:rFonts w:ascii="GHEA Grapalat" w:eastAsia="Times New Roman" w:hAnsi="GHEA Grapalat" w:cs="Times Armenian"/>
                <w:i/>
                <w:sz w:val="18"/>
                <w:szCs w:val="18"/>
                <w:lang w:val="af-ZA" w:eastAsia="ru-RU"/>
              </w:rPr>
              <w:t>«Հանրակրթական պետական ծրագիր իրականացնող ուսումնական հաստատությունն իր ուսումնական պլանները կազմում է օրինակելի ուսումնական պլանների հիման վրա: Օրինակելի ուսումնական պլանի դպրոցական բաղադրիչով նախատեսված ժամաքանակը ուսումնական հաստատությունը բաշխում է պետական բաղադրիչով սահմանված կամ կրթության պետական կառավարման լիազորված մարմնի երաշխավորած առարկաներին»: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483BC" w14:textId="77777777" w:rsidR="000D2954" w:rsidRPr="00EA437E" w:rsidRDefault="000D2954" w:rsidP="000D2954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 xml:space="preserve">Կարինի մ/դ, </w:t>
            </w:r>
          </w:p>
          <w:p w14:paraId="5BCE7982" w14:textId="77777777" w:rsidR="000D2954" w:rsidRPr="00EA437E" w:rsidRDefault="000D2954" w:rsidP="000D2954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Դդմաշենի մ/դ,</w:t>
            </w:r>
          </w:p>
          <w:p w14:paraId="1B1846E2" w14:textId="77777777" w:rsidR="000D2954" w:rsidRPr="00EA437E" w:rsidRDefault="000D2954" w:rsidP="000D2954">
            <w:pPr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Զոլաքարի հ</w:t>
            </w:r>
            <w:r w:rsidRPr="00EA437E">
              <w:rPr>
                <w:rFonts w:ascii="Cambria Math" w:eastAsia="MS Gothic" w:hAnsi="Cambria Math" w:cs="Cambria Math"/>
                <w:b/>
                <w:i/>
                <w:sz w:val="18"/>
                <w:szCs w:val="18"/>
                <w:lang w:val="hy-AM" w:eastAsia="ru-RU"/>
              </w:rPr>
              <w:t>․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 xml:space="preserve"> 2 </w:t>
            </w:r>
            <w:r w:rsidRPr="00EA437E">
              <w:rPr>
                <w:rFonts w:ascii="GHEA Grapalat" w:eastAsia="Times New Roman" w:hAnsi="GHEA Grapalat" w:cs="GHEA Grapalat"/>
                <w:b/>
                <w:i/>
                <w:sz w:val="18"/>
                <w:szCs w:val="18"/>
                <w:lang w:val="hy-AM" w:eastAsia="ru-RU"/>
              </w:rPr>
              <w:t>մ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/</w:t>
            </w:r>
            <w:r w:rsidRPr="00EA437E">
              <w:rPr>
                <w:rFonts w:ascii="GHEA Grapalat" w:eastAsia="Times New Roman" w:hAnsi="GHEA Grapalat" w:cs="GHEA Grapalat"/>
                <w:b/>
                <w:i/>
                <w:sz w:val="18"/>
                <w:szCs w:val="18"/>
                <w:lang w:val="hy-AM" w:eastAsia="ru-RU"/>
              </w:rPr>
              <w:t>դ</w:t>
            </w:r>
          </w:p>
          <w:p w14:paraId="0D641563" w14:textId="77777777" w:rsidR="000D2954" w:rsidRPr="00EA437E" w:rsidRDefault="000D2954" w:rsidP="000D2954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-103"/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</w:pPr>
          </w:p>
        </w:tc>
      </w:tr>
      <w:tr w:rsidR="000D2954" w:rsidRPr="00E92702" w14:paraId="5AB9AAB8" w14:textId="77777777" w:rsidTr="000D2954">
        <w:trPr>
          <w:trHeight w:val="141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EDA43" w14:textId="77777777" w:rsidR="000D2954" w:rsidRPr="00EA437E" w:rsidRDefault="000D2954" w:rsidP="000D2954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Calibri" w:hAnsi="GHEA Grapalat" w:cs="Times New Roman"/>
                <w:b/>
                <w:bCs/>
                <w:i/>
                <w:sz w:val="18"/>
                <w:szCs w:val="18"/>
                <w:shd w:val="clear" w:color="auto" w:fill="FFFFFF"/>
                <w:lang w:val="fr-FR"/>
              </w:rPr>
            </w:pPr>
            <w:r w:rsidRPr="00EA437E">
              <w:rPr>
                <w:rFonts w:ascii="GHEA Grapalat" w:eastAsia="Calibri" w:hAnsi="GHEA Grapalat" w:cs="Times New Roman"/>
                <w:b/>
                <w:bCs/>
                <w:i/>
                <w:sz w:val="18"/>
                <w:szCs w:val="18"/>
                <w:shd w:val="clear" w:color="auto" w:fill="FFFFFF"/>
                <w:lang w:val="fr-FR"/>
              </w:rPr>
              <w:t xml:space="preserve">24-րդ հոդվածի 3-րդ մաս. </w:t>
            </w:r>
            <w:r w:rsidRPr="00EA437E">
              <w:rPr>
                <w:rFonts w:ascii="GHEA Grapalat" w:eastAsia="Calibri" w:hAnsi="GHEA Grapalat" w:cs="GHEA Grapalat"/>
                <w:bCs/>
                <w:i/>
                <w:sz w:val="18"/>
                <w:szCs w:val="18"/>
                <w:lang w:val="hy-AM"/>
              </w:rPr>
              <w:t>«Պետական ուսումնական հաստատությունում ուսուցչի թափուր տեղ առաջանալու դեպքում այն համալրվում է մրցութային հիմունքներով՝ համաձայն կրթության պետական կառավարման լիազորված մարմնի սահմանած մրցույթի օրինակելի կարգի և ուսումնական հաստատության կանոնադրության…»: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80480" w14:textId="77777777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  <w:t>Ձորագլխի մ/դ,</w:t>
            </w:r>
          </w:p>
          <w:p w14:paraId="702152E7" w14:textId="77777777" w:rsidR="000D2954" w:rsidRPr="00EA437E" w:rsidRDefault="000D2954" w:rsidP="000D2954">
            <w:pPr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Զոլաքարի հ</w:t>
            </w:r>
            <w:r w:rsidRPr="00EA437E">
              <w:rPr>
                <w:rFonts w:ascii="Cambria Math" w:eastAsia="MS Gothic" w:hAnsi="Cambria Math" w:cs="Cambria Math"/>
                <w:b/>
                <w:i/>
                <w:sz w:val="18"/>
                <w:szCs w:val="18"/>
                <w:lang w:val="hy-AM" w:eastAsia="ru-RU"/>
              </w:rPr>
              <w:t>․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 xml:space="preserve"> 2 </w:t>
            </w:r>
            <w:r w:rsidRPr="00EA437E">
              <w:rPr>
                <w:rFonts w:ascii="GHEA Grapalat" w:eastAsia="Times New Roman" w:hAnsi="GHEA Grapalat" w:cs="GHEA Grapalat"/>
                <w:b/>
                <w:i/>
                <w:sz w:val="18"/>
                <w:szCs w:val="18"/>
                <w:lang w:val="hy-AM" w:eastAsia="ru-RU"/>
              </w:rPr>
              <w:t>մ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/</w:t>
            </w:r>
            <w:r w:rsidRPr="00EA437E">
              <w:rPr>
                <w:rFonts w:ascii="GHEA Grapalat" w:eastAsia="Times New Roman" w:hAnsi="GHEA Grapalat" w:cs="GHEA Grapalat"/>
                <w:b/>
                <w:i/>
                <w:sz w:val="18"/>
                <w:szCs w:val="18"/>
                <w:lang w:val="hy-AM" w:eastAsia="ru-RU"/>
              </w:rPr>
              <w:t>դ</w:t>
            </w:r>
          </w:p>
          <w:p w14:paraId="49764ECB" w14:textId="77777777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rPr>
                <w:rFonts w:ascii="GHEA Grapalat" w:eastAsia="Calibri" w:hAnsi="GHEA Grapalat" w:cs="Sylfaen"/>
                <w:b/>
                <w:i/>
                <w:sz w:val="18"/>
                <w:szCs w:val="18"/>
                <w:lang w:val="hy-AM"/>
              </w:rPr>
            </w:pPr>
          </w:p>
        </w:tc>
      </w:tr>
      <w:tr w:rsidR="000D2954" w:rsidRPr="000D2954" w14:paraId="2017F20D" w14:textId="77777777" w:rsidTr="000D2954">
        <w:trPr>
          <w:trHeight w:val="141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7410B" w14:textId="773403EC" w:rsidR="000D2954" w:rsidRPr="00EA437E" w:rsidRDefault="000D2954" w:rsidP="008F2F3E">
            <w:pPr>
              <w:spacing w:after="0" w:line="240" w:lineRule="auto"/>
              <w:contextualSpacing/>
              <w:jc w:val="both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25-րդ հոդվածի 4-րդ մաս</w:t>
            </w:r>
            <w:r w:rsidR="008F2F3E" w:rsidRPr="00EA437E">
              <w:rPr>
                <w:rFonts w:ascii="Cambria Math" w:eastAsia="Times New Roman" w:hAnsi="Cambria Math" w:cs="Cambria Math"/>
                <w:b/>
                <w:i/>
                <w:sz w:val="18"/>
                <w:szCs w:val="18"/>
                <w:lang w:val="hy-AM" w:eastAsia="ru-RU"/>
              </w:rPr>
              <w:t>․</w:t>
            </w:r>
            <w:r w:rsidR="008F2F3E"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«</w:t>
            </w:r>
            <w:r w:rsidRPr="00EA437E">
              <w:rPr>
                <w:rFonts w:ascii="GHEA Grapalat" w:eastAsia="Times New Roman" w:hAnsi="GHEA Grapalat" w:cs="Times New Roman"/>
                <w:i/>
                <w:sz w:val="18"/>
                <w:szCs w:val="18"/>
                <w:shd w:val="clear" w:color="auto" w:fill="FFFFFF"/>
                <w:lang w:val="hy-AM" w:eastAsia="ru-RU"/>
              </w:rPr>
              <w:t>Պետական ուսումնական հաստատության մեկ դրույքով պաշտոնավարող</w:t>
            </w:r>
            <w:r w:rsidRPr="00EA437E">
              <w:rPr>
                <w:rFonts w:ascii="GHEA Grapalat" w:eastAsia="Times New Roman" w:hAnsi="GHEA Grapalat" w:cs="Calibri"/>
                <w:i/>
                <w:sz w:val="18"/>
                <w:szCs w:val="18"/>
                <w:shd w:val="clear" w:color="auto" w:fill="FFFFFF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GHEA Grapalat"/>
                <w:i/>
                <w:sz w:val="18"/>
                <w:szCs w:val="18"/>
                <w:shd w:val="clear" w:color="auto" w:fill="FFFFFF"/>
                <w:lang w:val="hy-AM" w:eastAsia="ru-RU"/>
              </w:rPr>
              <w:t>վարչական</w:t>
            </w:r>
            <w:r w:rsidRPr="00EA437E">
              <w:rPr>
                <w:rFonts w:ascii="GHEA Grapalat" w:eastAsia="Times New Roman" w:hAnsi="GHEA Grapalat" w:cs="Times New Roman"/>
                <w:i/>
                <w:sz w:val="18"/>
                <w:szCs w:val="18"/>
                <w:shd w:val="clear" w:color="auto" w:fill="FFFFFF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GHEA Grapalat"/>
                <w:i/>
                <w:sz w:val="18"/>
                <w:szCs w:val="18"/>
                <w:shd w:val="clear" w:color="auto" w:fill="FFFFFF"/>
                <w:lang w:val="hy-AM" w:eastAsia="ru-RU"/>
              </w:rPr>
              <w:t>աշխատողը</w:t>
            </w:r>
            <w:r w:rsidRPr="00EA437E">
              <w:rPr>
                <w:rFonts w:ascii="GHEA Grapalat" w:eastAsia="Times New Roman" w:hAnsi="GHEA Grapalat" w:cs="Times New Roman"/>
                <w:i/>
                <w:sz w:val="18"/>
                <w:szCs w:val="18"/>
                <w:shd w:val="clear" w:color="auto" w:fill="FFFFFF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GHEA Grapalat"/>
                <w:i/>
                <w:sz w:val="18"/>
                <w:szCs w:val="18"/>
                <w:shd w:val="clear" w:color="auto" w:fill="FFFFFF"/>
                <w:lang w:val="hy-AM" w:eastAsia="ru-RU"/>
              </w:rPr>
              <w:t>համապատասխան</w:t>
            </w:r>
            <w:r w:rsidRPr="00EA437E">
              <w:rPr>
                <w:rFonts w:ascii="GHEA Grapalat" w:eastAsia="Times New Roman" w:hAnsi="GHEA Grapalat" w:cs="Times New Roman"/>
                <w:i/>
                <w:sz w:val="18"/>
                <w:szCs w:val="18"/>
                <w:shd w:val="clear" w:color="auto" w:fill="FFFFFF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GHEA Grapalat"/>
                <w:i/>
                <w:sz w:val="18"/>
                <w:szCs w:val="18"/>
                <w:shd w:val="clear" w:color="auto" w:fill="FFFFFF"/>
                <w:lang w:val="hy-AM" w:eastAsia="ru-RU"/>
              </w:rPr>
              <w:t>որակավորման</w:t>
            </w:r>
            <w:r w:rsidRPr="00EA437E">
              <w:rPr>
                <w:rFonts w:ascii="GHEA Grapalat" w:eastAsia="Times New Roman" w:hAnsi="GHEA Grapalat" w:cs="Times New Roman"/>
                <w:i/>
                <w:sz w:val="18"/>
                <w:szCs w:val="18"/>
                <w:shd w:val="clear" w:color="auto" w:fill="FFFFFF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GHEA Grapalat"/>
                <w:i/>
                <w:sz w:val="18"/>
                <w:szCs w:val="18"/>
                <w:shd w:val="clear" w:color="auto" w:fill="FFFFFF"/>
                <w:lang w:val="hy-AM" w:eastAsia="ru-RU"/>
              </w:rPr>
              <w:t>դեպքում</w:t>
            </w:r>
            <w:r w:rsidRPr="00EA437E">
              <w:rPr>
                <w:rFonts w:ascii="GHEA Grapalat" w:eastAsia="Times New Roman" w:hAnsi="GHEA Grapalat" w:cs="Times New Roman"/>
                <w:i/>
                <w:sz w:val="18"/>
                <w:szCs w:val="18"/>
                <w:shd w:val="clear" w:color="auto" w:fill="FFFFFF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GHEA Grapalat"/>
                <w:i/>
                <w:sz w:val="18"/>
                <w:szCs w:val="18"/>
                <w:shd w:val="clear" w:color="auto" w:fill="FFFFFF"/>
                <w:lang w:val="hy-AM" w:eastAsia="ru-RU"/>
              </w:rPr>
              <w:t>համատեղության</w:t>
            </w:r>
            <w:r w:rsidRPr="00EA437E">
              <w:rPr>
                <w:rFonts w:ascii="GHEA Grapalat" w:eastAsia="Times New Roman" w:hAnsi="GHEA Grapalat" w:cs="Times New Roman"/>
                <w:i/>
                <w:sz w:val="18"/>
                <w:szCs w:val="18"/>
                <w:shd w:val="clear" w:color="auto" w:fill="FFFFFF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GHEA Grapalat"/>
                <w:i/>
                <w:sz w:val="18"/>
                <w:szCs w:val="18"/>
                <w:shd w:val="clear" w:color="auto" w:fill="FFFFFF"/>
                <w:lang w:val="hy-AM" w:eastAsia="ru-RU"/>
              </w:rPr>
              <w:t>կարգով</w:t>
            </w:r>
            <w:r w:rsidRPr="00EA437E">
              <w:rPr>
                <w:rFonts w:ascii="GHEA Grapalat" w:eastAsia="Times New Roman" w:hAnsi="GHEA Grapalat" w:cs="Times New Roman"/>
                <w:i/>
                <w:sz w:val="18"/>
                <w:szCs w:val="18"/>
                <w:shd w:val="clear" w:color="auto" w:fill="FFFFFF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GHEA Grapalat"/>
                <w:i/>
                <w:sz w:val="18"/>
                <w:szCs w:val="18"/>
                <w:shd w:val="clear" w:color="auto" w:fill="FFFFFF"/>
                <w:lang w:val="hy-AM" w:eastAsia="ru-RU"/>
              </w:rPr>
              <w:t>կարող</w:t>
            </w:r>
            <w:r w:rsidRPr="00EA437E">
              <w:rPr>
                <w:rFonts w:ascii="GHEA Grapalat" w:eastAsia="Times New Roman" w:hAnsi="GHEA Grapalat" w:cs="Times New Roman"/>
                <w:i/>
                <w:sz w:val="18"/>
                <w:szCs w:val="18"/>
                <w:shd w:val="clear" w:color="auto" w:fill="FFFFFF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GHEA Grapalat"/>
                <w:i/>
                <w:sz w:val="18"/>
                <w:szCs w:val="18"/>
                <w:shd w:val="clear" w:color="auto" w:fill="FFFFFF"/>
                <w:lang w:val="hy-AM" w:eastAsia="ru-RU"/>
              </w:rPr>
              <w:t>է</w:t>
            </w:r>
            <w:r w:rsidRPr="00EA437E">
              <w:rPr>
                <w:rFonts w:ascii="GHEA Grapalat" w:eastAsia="Times New Roman" w:hAnsi="GHEA Grapalat" w:cs="Times New Roman"/>
                <w:i/>
                <w:sz w:val="18"/>
                <w:szCs w:val="18"/>
                <w:shd w:val="clear" w:color="auto" w:fill="FFFFFF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GHEA Grapalat"/>
                <w:i/>
                <w:sz w:val="18"/>
                <w:szCs w:val="18"/>
                <w:shd w:val="clear" w:color="auto" w:fill="FFFFFF"/>
                <w:lang w:val="hy-AM" w:eastAsia="ru-RU"/>
              </w:rPr>
              <w:t>ունենալ</w:t>
            </w:r>
            <w:r w:rsidRPr="00EA437E">
              <w:rPr>
                <w:rFonts w:ascii="GHEA Grapalat" w:eastAsia="Times New Roman" w:hAnsi="GHEA Grapalat" w:cs="Times New Roman"/>
                <w:i/>
                <w:sz w:val="18"/>
                <w:szCs w:val="18"/>
                <w:shd w:val="clear" w:color="auto" w:fill="FFFFFF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GHEA Grapalat"/>
                <w:i/>
                <w:sz w:val="18"/>
                <w:szCs w:val="18"/>
                <w:shd w:val="clear" w:color="auto" w:fill="FFFFFF"/>
                <w:lang w:val="hy-AM" w:eastAsia="ru-RU"/>
              </w:rPr>
              <w:t>շաբաթական</w:t>
            </w:r>
            <w:r w:rsidRPr="00EA437E">
              <w:rPr>
                <w:rFonts w:ascii="GHEA Grapalat" w:eastAsia="Times New Roman" w:hAnsi="GHEA Grapalat" w:cs="Times New Roman"/>
                <w:i/>
                <w:sz w:val="18"/>
                <w:szCs w:val="18"/>
                <w:shd w:val="clear" w:color="auto" w:fill="FFFFFF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GHEA Grapalat"/>
                <w:i/>
                <w:sz w:val="18"/>
                <w:szCs w:val="18"/>
                <w:shd w:val="clear" w:color="auto" w:fill="FFFFFF"/>
                <w:lang w:val="hy-AM" w:eastAsia="ru-RU"/>
              </w:rPr>
              <w:t>մինչև</w:t>
            </w:r>
            <w:r w:rsidRPr="00EA437E">
              <w:rPr>
                <w:rFonts w:ascii="GHEA Grapalat" w:eastAsia="Times New Roman" w:hAnsi="GHEA Grapalat" w:cs="Times New Roman"/>
                <w:i/>
                <w:sz w:val="18"/>
                <w:szCs w:val="18"/>
                <w:shd w:val="clear" w:color="auto" w:fill="FFFFFF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GHEA Grapalat"/>
                <w:i/>
                <w:sz w:val="18"/>
                <w:szCs w:val="18"/>
                <w:shd w:val="clear" w:color="auto" w:fill="FFFFFF"/>
                <w:lang w:val="hy-AM" w:eastAsia="ru-RU"/>
              </w:rPr>
              <w:t>ութ</w:t>
            </w:r>
            <w:r w:rsidRPr="00EA437E">
              <w:rPr>
                <w:rFonts w:ascii="GHEA Grapalat" w:eastAsia="Times New Roman" w:hAnsi="GHEA Grapalat" w:cs="Times New Roman"/>
                <w:i/>
                <w:sz w:val="18"/>
                <w:szCs w:val="18"/>
                <w:shd w:val="clear" w:color="auto" w:fill="FFFFFF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GHEA Grapalat"/>
                <w:i/>
                <w:sz w:val="18"/>
                <w:szCs w:val="18"/>
                <w:shd w:val="clear" w:color="auto" w:fill="FFFFFF"/>
                <w:lang w:val="hy-AM" w:eastAsia="ru-RU"/>
              </w:rPr>
              <w:t>դասաժամ</w:t>
            </w:r>
            <w:r w:rsidRPr="00EA437E">
              <w:rPr>
                <w:rFonts w:ascii="GHEA Grapalat" w:eastAsia="Times New Roman" w:hAnsi="GHEA Grapalat" w:cs="Times New Roman"/>
                <w:i/>
                <w:sz w:val="18"/>
                <w:szCs w:val="18"/>
                <w:shd w:val="clear" w:color="auto" w:fill="FFFFFF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GHEA Grapalat"/>
                <w:i/>
                <w:sz w:val="18"/>
                <w:szCs w:val="18"/>
                <w:shd w:val="clear" w:color="auto" w:fill="FFFFFF"/>
                <w:lang w:val="hy-AM" w:eastAsia="ru-RU"/>
              </w:rPr>
              <w:t>ուսումնական</w:t>
            </w:r>
            <w:r w:rsidRPr="00EA437E">
              <w:rPr>
                <w:rFonts w:ascii="GHEA Grapalat" w:eastAsia="Times New Roman" w:hAnsi="GHEA Grapalat" w:cs="Times New Roman"/>
                <w:i/>
                <w:sz w:val="18"/>
                <w:szCs w:val="18"/>
                <w:shd w:val="clear" w:color="auto" w:fill="FFFFFF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GHEA Grapalat"/>
                <w:i/>
                <w:sz w:val="18"/>
                <w:szCs w:val="18"/>
                <w:shd w:val="clear" w:color="auto" w:fill="FFFFFF"/>
                <w:lang w:val="hy-AM" w:eastAsia="ru-RU"/>
              </w:rPr>
              <w:t>ծանրաբեռնվածություն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»։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70190" w14:textId="77777777" w:rsidR="000D2954" w:rsidRPr="00EA437E" w:rsidRDefault="000D2954" w:rsidP="000D2954">
            <w:pPr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Զոլաքարի հ</w:t>
            </w:r>
            <w:r w:rsidRPr="00EA437E">
              <w:rPr>
                <w:rFonts w:ascii="Cambria Math" w:eastAsia="MS Gothic" w:hAnsi="Cambria Math" w:cs="Cambria Math"/>
                <w:b/>
                <w:i/>
                <w:sz w:val="18"/>
                <w:szCs w:val="18"/>
                <w:lang w:val="hy-AM" w:eastAsia="ru-RU"/>
              </w:rPr>
              <w:t>․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 xml:space="preserve"> 2 </w:t>
            </w:r>
            <w:r w:rsidRPr="00EA437E">
              <w:rPr>
                <w:rFonts w:ascii="GHEA Grapalat" w:eastAsia="Times New Roman" w:hAnsi="GHEA Grapalat" w:cs="GHEA Grapalat"/>
                <w:b/>
                <w:i/>
                <w:sz w:val="18"/>
                <w:szCs w:val="18"/>
                <w:lang w:val="hy-AM" w:eastAsia="ru-RU"/>
              </w:rPr>
              <w:t>մ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/</w:t>
            </w:r>
            <w:r w:rsidRPr="00EA437E">
              <w:rPr>
                <w:rFonts w:ascii="GHEA Grapalat" w:eastAsia="Times New Roman" w:hAnsi="GHEA Grapalat" w:cs="GHEA Grapalat"/>
                <w:b/>
                <w:i/>
                <w:sz w:val="18"/>
                <w:szCs w:val="18"/>
                <w:lang w:val="hy-AM" w:eastAsia="ru-RU"/>
              </w:rPr>
              <w:t>դ</w:t>
            </w:r>
          </w:p>
          <w:p w14:paraId="7C33BE7C" w14:textId="77777777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</w:p>
          <w:p w14:paraId="681F9EB2" w14:textId="77777777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</w:pPr>
          </w:p>
        </w:tc>
      </w:tr>
      <w:tr w:rsidR="000D2954" w:rsidRPr="000D2954" w14:paraId="2F1342A9" w14:textId="77777777" w:rsidTr="000D2954">
        <w:trPr>
          <w:trHeight w:val="20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D98F7" w14:textId="0AE040CC" w:rsidR="000D2954" w:rsidRPr="00EA437E" w:rsidRDefault="000D2954" w:rsidP="000D2954">
            <w:pPr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af-ZA" w:eastAsia="ru-RU"/>
              </w:rPr>
            </w:pPr>
            <w:r w:rsidRPr="00EA437E"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af-ZA" w:eastAsia="ru-RU"/>
              </w:rPr>
              <w:t xml:space="preserve">26-րդ հոդվածի 1-ին մաս. </w:t>
            </w:r>
            <w:r w:rsidRPr="00EA437E">
              <w:rPr>
                <w:rFonts w:ascii="GHEA Grapalat" w:eastAsia="Times New Roman" w:hAnsi="GHEA Grapalat" w:cs="Times Armenian"/>
                <w:i/>
                <w:sz w:val="18"/>
                <w:szCs w:val="18"/>
                <w:lang w:val="af-ZA" w:eastAsia="ru-RU"/>
              </w:rPr>
              <w:t>«Ուսումնական հաստատության ուսուցիչ կարող է լինել այն անձը, որը ստացել է մանկավարժական համապատասխան որակավորում (բակալավրի, մագիստրոսի, դիպլոմավորված մասնագետի կրթական աստիճանով) կամ ունի բարձրագույն կրթություն և վերջին տասը տարվա ընթացքում մանկավարժական (կամ ուսուցչական) գործունեության առնվազն 5 տարվա աշխատանքային ստաժ»։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21712" w14:textId="77777777" w:rsidR="000D2954" w:rsidRPr="00EA437E" w:rsidRDefault="000D2954" w:rsidP="000D2954">
            <w:pPr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Նոր Արմավիրի մ/դ,</w:t>
            </w:r>
          </w:p>
          <w:p w14:paraId="15CBD121" w14:textId="77777777" w:rsidR="000D2954" w:rsidRPr="00EA437E" w:rsidRDefault="000D2954" w:rsidP="000D2954">
            <w:pPr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Ձորագլխի մ/դ,</w:t>
            </w:r>
          </w:p>
          <w:p w14:paraId="47228C52" w14:textId="77777777" w:rsidR="000D2954" w:rsidRPr="00EA437E" w:rsidRDefault="000D2954" w:rsidP="000D2954">
            <w:pPr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Կարինի մ/դ,</w:t>
            </w:r>
          </w:p>
          <w:p w14:paraId="136DFB83" w14:textId="77777777" w:rsidR="000D2954" w:rsidRPr="00EA437E" w:rsidRDefault="000D2954" w:rsidP="000D2954">
            <w:pPr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Դդմաշենի մ/դ,</w:t>
            </w:r>
          </w:p>
          <w:p w14:paraId="7D567C45" w14:textId="77777777" w:rsidR="000D2954" w:rsidRPr="00EA437E" w:rsidRDefault="000D2954" w:rsidP="000D2954">
            <w:pPr>
              <w:spacing w:after="0" w:line="240" w:lineRule="auto"/>
              <w:ind w:left="-103"/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</w:pP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>Զարթոնքի մ/դ,</w:t>
            </w:r>
          </w:p>
          <w:p w14:paraId="79EA5F4B" w14:textId="77777777" w:rsidR="000D2954" w:rsidRPr="00EA437E" w:rsidRDefault="000D2954" w:rsidP="000D2954">
            <w:pPr>
              <w:spacing w:after="0" w:line="240" w:lineRule="auto"/>
              <w:ind w:left="-103"/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</w:pP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>Ազատամուտի մ/դ,</w:t>
            </w:r>
          </w:p>
          <w:p w14:paraId="2F56C6BE" w14:textId="77777777" w:rsidR="000D2954" w:rsidRPr="00EA437E" w:rsidRDefault="000D2954" w:rsidP="000D2954">
            <w:pPr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>Մեծ Պարնու մ/դ</w:t>
            </w:r>
          </w:p>
        </w:tc>
      </w:tr>
      <w:tr w:rsidR="000D2954" w:rsidRPr="000D2954" w14:paraId="20833B5E" w14:textId="77777777" w:rsidTr="000D2954">
        <w:trPr>
          <w:trHeight w:val="1613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12CDB" w14:textId="77777777" w:rsidR="000D2954" w:rsidRPr="00EA437E" w:rsidRDefault="000D2954" w:rsidP="000D2954">
            <w:pPr>
              <w:shd w:val="clear" w:color="auto" w:fill="FFFFFF"/>
              <w:spacing w:after="0" w:line="240" w:lineRule="auto"/>
              <w:rPr>
                <w:rFonts w:ascii="GHEA Grapalat" w:eastAsia="Calibri" w:hAnsi="GHEA Grapalat" w:cs="Times New Roman"/>
                <w:i/>
                <w:sz w:val="18"/>
                <w:szCs w:val="18"/>
                <w:shd w:val="clear" w:color="auto" w:fill="FFFFFF"/>
                <w:lang w:val="hy-AM"/>
              </w:rPr>
            </w:pPr>
            <w:r w:rsidRPr="00EA437E"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af-ZA" w:eastAsia="ru-RU"/>
              </w:rPr>
              <w:t>26-րդ հոդվածի 1-ին մաս.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EA437E">
              <w:rPr>
                <w:rFonts w:ascii="GHEA Grapalat" w:eastAsia="Times New Roman" w:hAnsi="GHEA Grapalat" w:cs="Times Armenian"/>
                <w:i/>
                <w:sz w:val="18"/>
                <w:szCs w:val="18"/>
                <w:lang w:val="af-ZA" w:eastAsia="ru-RU"/>
              </w:rPr>
              <w:t>«</w:t>
            </w:r>
            <w:r w:rsidRPr="00EA437E">
              <w:rPr>
                <w:rFonts w:ascii="GHEA Grapalat" w:eastAsia="Times New Roman" w:hAnsi="GHEA Grapalat" w:cs="Times Armenian"/>
                <w:i/>
                <w:sz w:val="18"/>
                <w:szCs w:val="18"/>
                <w:lang w:val="hy-AM" w:eastAsia="ru-RU"/>
              </w:rPr>
              <w:t>Ո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shd w:val="clear" w:color="auto" w:fill="FFFFFF"/>
                <w:lang w:val="hy-AM"/>
              </w:rPr>
              <w:t xml:space="preserve">ւսումնական հաստատության ուսուցիչ կարող է լինել այն անձը, որն ստացել է բարձրագույն կրթությամբ մանկավարժական համապատասխան որակավորում կամ ունի բարձրագույն կրթություն և վերջին տասը տարվա ընթացքում </w:t>
            </w: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shd w:val="clear" w:color="auto" w:fill="FFFFFF"/>
                <w:lang w:val="hy-AM"/>
              </w:rPr>
              <w:t>տվյալ առարկայի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shd w:val="clear" w:color="auto" w:fill="FFFFFF"/>
                <w:lang w:val="hy-AM"/>
              </w:rPr>
              <w:t xml:space="preserve"> մանկավարժական (կամ ուսուցչական) գործունեության առնվազն հինգ տարվա աշխատանքային ստաժ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shd w:val="clear" w:color="auto" w:fill="FFFFFF"/>
                <w:lang w:val="af-ZA"/>
              </w:rPr>
              <w:t>»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shd w:val="clear" w:color="auto" w:fill="FFFFFF"/>
                <w:lang w:val="hy-AM"/>
              </w:rPr>
              <w:t>: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290C6" w14:textId="4DC12364" w:rsidR="000D2954" w:rsidRPr="00EA437E" w:rsidRDefault="000D2954" w:rsidP="000D2954">
            <w:pPr>
              <w:spacing w:after="0" w:line="240" w:lineRule="auto"/>
              <w:ind w:left="-103"/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</w:pP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>Լեռնագոգի մ/դ,</w:t>
            </w:r>
          </w:p>
          <w:p w14:paraId="6D88ACC8" w14:textId="77777777" w:rsidR="000D2954" w:rsidRPr="00EA437E" w:rsidRDefault="000D2954" w:rsidP="000D2954">
            <w:pPr>
              <w:spacing w:after="0" w:line="240" w:lineRule="auto"/>
              <w:ind w:left="-103"/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</w:pP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>Զարթոնքի մ/դ,</w:t>
            </w:r>
          </w:p>
          <w:p w14:paraId="2F595EFB" w14:textId="77777777" w:rsidR="000D2954" w:rsidRPr="00EA437E" w:rsidRDefault="000D2954" w:rsidP="000D2954">
            <w:pPr>
              <w:spacing w:after="0" w:line="240" w:lineRule="auto"/>
              <w:ind w:left="-103"/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</w:pP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 xml:space="preserve">Ազատամուտի մ/դ, </w:t>
            </w:r>
          </w:p>
          <w:p w14:paraId="129D936F" w14:textId="77777777" w:rsidR="000D2954" w:rsidRPr="00EA437E" w:rsidRDefault="000D2954" w:rsidP="000D2954">
            <w:pPr>
              <w:spacing w:after="0" w:line="240" w:lineRule="auto"/>
              <w:ind w:left="-103"/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</w:pP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>Մեծ Պարնու մ/դ,</w:t>
            </w:r>
          </w:p>
          <w:p w14:paraId="63B7E2C3" w14:textId="3C2FA543" w:rsidR="000D2954" w:rsidRPr="00EA437E" w:rsidRDefault="000D2954" w:rsidP="000D2954">
            <w:pPr>
              <w:spacing w:after="0" w:line="240" w:lineRule="auto"/>
              <w:ind w:left="-103"/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Զոլաքարի հ</w:t>
            </w:r>
            <w:r w:rsidRPr="00EA437E">
              <w:rPr>
                <w:rFonts w:ascii="Cambria Math" w:eastAsia="MS Gothic" w:hAnsi="Cambria Math" w:cs="Cambria Math"/>
                <w:b/>
                <w:i/>
                <w:sz w:val="18"/>
                <w:szCs w:val="18"/>
                <w:lang w:val="hy-AM" w:eastAsia="ru-RU"/>
              </w:rPr>
              <w:t>․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 xml:space="preserve"> 2 </w:t>
            </w:r>
            <w:r w:rsidRPr="00EA437E">
              <w:rPr>
                <w:rFonts w:ascii="GHEA Grapalat" w:eastAsia="Times New Roman" w:hAnsi="GHEA Grapalat" w:cs="GHEA Grapalat"/>
                <w:b/>
                <w:i/>
                <w:sz w:val="18"/>
                <w:szCs w:val="18"/>
                <w:lang w:val="hy-AM" w:eastAsia="ru-RU"/>
              </w:rPr>
              <w:t>մ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/</w:t>
            </w:r>
            <w:r w:rsidRPr="00EA437E">
              <w:rPr>
                <w:rFonts w:ascii="GHEA Grapalat" w:eastAsia="Times New Roman" w:hAnsi="GHEA Grapalat" w:cs="GHEA Grapalat"/>
                <w:b/>
                <w:i/>
                <w:sz w:val="18"/>
                <w:szCs w:val="18"/>
                <w:lang w:val="hy-AM" w:eastAsia="ru-RU"/>
              </w:rPr>
              <w:t>դ</w:t>
            </w:r>
          </w:p>
        </w:tc>
      </w:tr>
      <w:tr w:rsidR="000D2954" w:rsidRPr="000D2954" w14:paraId="1AC35880" w14:textId="77777777" w:rsidTr="000D2954">
        <w:trPr>
          <w:trHeight w:val="14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94788" w14:textId="77777777" w:rsidR="000D2954" w:rsidRPr="00EA437E" w:rsidRDefault="000D2954" w:rsidP="000D2954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af-ZA" w:eastAsia="ru-RU"/>
              </w:rPr>
            </w:pPr>
            <w:r w:rsidRPr="00EA437E"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  <w:t xml:space="preserve">34-րդ հոդվածի 2-րդ մաս. </w:t>
            </w:r>
            <w:r w:rsidRPr="00EA437E">
              <w:rPr>
                <w:rFonts w:ascii="GHEA Grapalat" w:eastAsia="Times New Roman" w:hAnsi="GHEA Grapalat" w:cs="Times Armenian"/>
                <w:i/>
                <w:sz w:val="18"/>
                <w:szCs w:val="18"/>
                <w:lang w:val="hy-AM" w:eastAsia="ru-RU"/>
              </w:rPr>
              <w:t>«Ներքին գնահատումն իրականացվում է տարեկան մեկ անգամ` մինչև նոր ուսումնական տարվա սկիզբը։ Ներքին գնահատմանը մասնակցում են վարչական և մանկավարժական աշխատողները, սովորողները և ծնողները»: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A2A0F" w14:textId="7FC3F2B8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</w:pP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>Նոր Արմավիրի մ/դ,</w:t>
            </w:r>
          </w:p>
          <w:p w14:paraId="757C72BD" w14:textId="77777777" w:rsidR="000D2954" w:rsidRPr="00EA437E" w:rsidRDefault="000D2954" w:rsidP="000D2954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-103"/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  <w:t xml:space="preserve">Մեծ Պարնու մ/դ, </w:t>
            </w:r>
          </w:p>
          <w:p w14:paraId="073BC363" w14:textId="2E93E3EE" w:rsidR="000D2954" w:rsidRPr="00EA437E" w:rsidRDefault="000D2954" w:rsidP="000D2954">
            <w:pPr>
              <w:spacing w:after="0" w:line="240" w:lineRule="auto"/>
              <w:ind w:left="-103"/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Զոլաքարի հ</w:t>
            </w:r>
            <w:r w:rsidRPr="00EA437E">
              <w:rPr>
                <w:rFonts w:ascii="Cambria Math" w:eastAsia="MS Gothic" w:hAnsi="Cambria Math" w:cs="Cambria Math"/>
                <w:b/>
                <w:i/>
                <w:sz w:val="18"/>
                <w:szCs w:val="18"/>
                <w:lang w:val="hy-AM" w:eastAsia="ru-RU"/>
              </w:rPr>
              <w:t>․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 xml:space="preserve"> 2 </w:t>
            </w:r>
            <w:r w:rsidRPr="00EA437E">
              <w:rPr>
                <w:rFonts w:ascii="GHEA Grapalat" w:eastAsia="Times New Roman" w:hAnsi="GHEA Grapalat" w:cs="GHEA Grapalat"/>
                <w:b/>
                <w:i/>
                <w:sz w:val="18"/>
                <w:szCs w:val="18"/>
                <w:lang w:val="hy-AM" w:eastAsia="ru-RU"/>
              </w:rPr>
              <w:t>մ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/</w:t>
            </w:r>
            <w:r w:rsidRPr="00EA437E">
              <w:rPr>
                <w:rFonts w:ascii="GHEA Grapalat" w:eastAsia="Times New Roman" w:hAnsi="GHEA Grapalat" w:cs="GHEA Grapalat"/>
                <w:b/>
                <w:i/>
                <w:sz w:val="18"/>
                <w:szCs w:val="18"/>
                <w:lang w:val="hy-AM" w:eastAsia="ru-RU"/>
              </w:rPr>
              <w:t>դ</w:t>
            </w:r>
          </w:p>
        </w:tc>
      </w:tr>
      <w:tr w:rsidR="000D2954" w:rsidRPr="00E92702" w14:paraId="6285859C" w14:textId="77777777" w:rsidTr="000D2954">
        <w:trPr>
          <w:trHeight w:val="14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6EE6E" w14:textId="77777777" w:rsidR="000D2954" w:rsidRPr="00EA437E" w:rsidRDefault="000D2954" w:rsidP="000D2954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af-ZA" w:eastAsia="ru-RU"/>
              </w:rPr>
            </w:pPr>
            <w:r w:rsidRPr="00EA437E">
              <w:rPr>
                <w:rFonts w:ascii="GHEA Grapalat" w:eastAsia="Times New Roman" w:hAnsi="GHEA Grapalat" w:cs="Times Armenian"/>
                <w:b/>
                <w:i/>
                <w:sz w:val="18"/>
                <w:szCs w:val="18"/>
                <w:lang w:val="hy-AM" w:eastAsia="ru-RU"/>
              </w:rPr>
              <w:t xml:space="preserve">34-րդ հոդվածի 3-րդ մաս. </w:t>
            </w:r>
            <w:r w:rsidRPr="00EA437E">
              <w:rPr>
                <w:rFonts w:ascii="GHEA Grapalat" w:eastAsia="Times New Roman" w:hAnsi="GHEA Grapalat" w:cs="Times Armenian"/>
                <w:i/>
                <w:sz w:val="18"/>
                <w:szCs w:val="18"/>
                <w:lang w:val="hy-AM" w:eastAsia="ru-RU"/>
              </w:rPr>
              <w:t>«Ներքին գնահատման հաշվետվությունը տնօրենը մինչև ընթացիկ տարվա սեպտեմբերի 5-ը ներկայացնում է ուսումնական հաստատության խորհրդին, ծնողական, աշակերտական և այլ գործող խորհուրդներին, ինչպես նաև ապահովում դրա հրապարակումը»: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5DA30" w14:textId="77777777" w:rsidR="000D2954" w:rsidRPr="00EA437E" w:rsidRDefault="000D2954" w:rsidP="000D2954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-103"/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  <w:t>Ձորագլխի մ/դ,</w:t>
            </w:r>
          </w:p>
          <w:p w14:paraId="6AE03050" w14:textId="77777777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af-ZA"/>
              </w:rPr>
            </w:pP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>Նոր Արմավիրի մ/դ</w:t>
            </w:r>
          </w:p>
          <w:p w14:paraId="35AA54D7" w14:textId="77777777" w:rsidR="000D2954" w:rsidRPr="00EA437E" w:rsidRDefault="000D2954" w:rsidP="000D2954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af-ZA" w:eastAsia="ru-RU"/>
              </w:rPr>
            </w:pPr>
          </w:p>
        </w:tc>
      </w:tr>
      <w:tr w:rsidR="000D2954" w:rsidRPr="00E92702" w14:paraId="0202C5B9" w14:textId="77777777" w:rsidTr="000D2954">
        <w:trPr>
          <w:trHeight w:val="144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2378CB1" w14:textId="77777777" w:rsidR="000D2954" w:rsidRPr="00EA437E" w:rsidRDefault="000D2954" w:rsidP="000D2954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-103"/>
              <w:jc w:val="center"/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  <w:t>ՀՀ կառավարության 2010 թվականի</w:t>
            </w:r>
            <w:r w:rsidRPr="00EA437E"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af-ZA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  <w:t>հոկտեմբերի</w:t>
            </w:r>
            <w:r w:rsidRPr="00EA437E"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af-ZA" w:eastAsia="ru-RU"/>
              </w:rPr>
              <w:t xml:space="preserve"> 14-</w:t>
            </w:r>
            <w:r w:rsidRPr="00EA437E"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  <w:t>ի</w:t>
            </w:r>
            <w:r w:rsidRPr="00EA437E"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af-ZA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  <w:t xml:space="preserve">N 1391-Ն որոշմամբ հաստատված </w:t>
            </w:r>
          </w:p>
          <w:p w14:paraId="376392C8" w14:textId="1D1B0FBD" w:rsidR="000D2954" w:rsidRPr="00EA437E" w:rsidRDefault="000D2954" w:rsidP="000D2954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-103"/>
              <w:jc w:val="center"/>
              <w:rPr>
                <w:rFonts w:ascii="GHEA Grapalat" w:eastAsia="Times New Roman" w:hAnsi="GHEA Grapalat" w:cs="Times New Roman"/>
                <w:b/>
                <w:i/>
                <w:color w:val="7030A0"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  <w:t>հավելված</w:t>
            </w:r>
            <w:r w:rsidRPr="00EA437E"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af-ZA" w:eastAsia="ru-RU"/>
              </w:rPr>
              <w:t xml:space="preserve"> N 4. </w:t>
            </w:r>
            <w:r w:rsidRPr="00EA437E"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  <w:t>«</w:t>
            </w:r>
            <w:r w:rsidRPr="00EA437E">
              <w:rPr>
                <w:rFonts w:ascii="GHEA Grapalat" w:eastAsia="Times New Roman" w:hAnsi="GHEA Grapalat" w:cs="Times New Roman"/>
                <w:b/>
                <w:bCs/>
                <w:i/>
                <w:sz w:val="18"/>
                <w:szCs w:val="18"/>
                <w:lang w:val="hy-AM" w:eastAsia="ru-RU"/>
              </w:rPr>
              <w:t xml:space="preserve">Հայաստանի Հանրապետության հիմնական ծրագրեր իրականացնող հանրակրթական ուսումնական հաստատության մանկավարժական աշխատողների պաշտոնների անվանացանկի և </w:t>
            </w:r>
            <w:r w:rsidRPr="00EA437E">
              <w:rPr>
                <w:rFonts w:ascii="GHEA Grapalat" w:eastAsia="Times New Roman" w:hAnsi="GHEA Grapalat" w:cs="Times New Roman"/>
                <w:b/>
                <w:bCs/>
                <w:i/>
                <w:sz w:val="18"/>
                <w:szCs w:val="18"/>
                <w:lang w:val="hy-AM" w:eastAsia="ru-RU"/>
              </w:rPr>
              <w:lastRenderedPageBreak/>
              <w:t>նկարագրեր»</w:t>
            </w:r>
          </w:p>
        </w:tc>
      </w:tr>
      <w:tr w:rsidR="000D2954" w:rsidRPr="000D2954" w14:paraId="628C9B71" w14:textId="77777777" w:rsidTr="000D2954">
        <w:trPr>
          <w:trHeight w:val="14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7ED20" w14:textId="77777777" w:rsidR="000D2954" w:rsidRPr="00EA437E" w:rsidRDefault="000D2954" w:rsidP="000D2954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Times New Roman" w:hAnsi="GHEA Grapalat" w:cs="Times Armenian"/>
                <w:b/>
                <w:bCs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Armenian"/>
                <w:b/>
                <w:bCs/>
                <w:i/>
                <w:sz w:val="18"/>
                <w:szCs w:val="18"/>
                <w:lang w:val="hy-AM" w:eastAsia="ru-RU"/>
              </w:rPr>
              <w:lastRenderedPageBreak/>
              <w:t>11-րդ գլխի 3-րդ կետի 1-ին ենթակետ. «</w:t>
            </w:r>
            <w:r w:rsidRPr="00EA437E">
              <w:rPr>
                <w:rFonts w:ascii="GHEA Grapalat" w:eastAsia="Times New Roman" w:hAnsi="GHEA Grapalat" w:cs="Times Armenian"/>
                <w:bCs/>
                <w:i/>
                <w:sz w:val="18"/>
                <w:szCs w:val="18"/>
                <w:lang w:val="hy-AM" w:eastAsia="ru-RU"/>
              </w:rPr>
              <w:t>Հանրակրթական ուսումնական հաստատության զինղեկի պաշտոնն զբաղեցնողը պետք է ունենա բարձրագույն (բակալավր, դիպլոմավորված մասնագետ, մագիստրոս) մասնագիտական կրթություն, սպայական կոչում)»:</w:t>
            </w:r>
            <w:r w:rsidRPr="00EA437E">
              <w:rPr>
                <w:rFonts w:ascii="GHEA Grapalat" w:eastAsia="Times New Roman" w:hAnsi="GHEA Grapalat" w:cs="Times Armenian"/>
                <w:b/>
                <w:bCs/>
                <w:i/>
                <w:sz w:val="18"/>
                <w:szCs w:val="18"/>
                <w:lang w:val="hy-AM" w:eastAsia="ru-RU"/>
              </w:rPr>
              <w:tab/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B0D5" w14:textId="77777777" w:rsidR="000D2954" w:rsidRPr="00EA437E" w:rsidRDefault="000D2954" w:rsidP="000D2954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-103"/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</w:pP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>Զարթոնքի մ/դ</w:t>
            </w:r>
          </w:p>
        </w:tc>
      </w:tr>
      <w:tr w:rsidR="000D2954" w:rsidRPr="000D2954" w14:paraId="3F1CBFF1" w14:textId="77777777" w:rsidTr="000D2954">
        <w:trPr>
          <w:trHeight w:val="14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42381" w14:textId="3F3FD367" w:rsidR="000D2954" w:rsidRPr="00EA437E" w:rsidRDefault="000D2954" w:rsidP="008F2F3E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Times New Roman" w:hAnsi="GHEA Grapalat" w:cs="Times Armenian"/>
                <w:b/>
                <w:bCs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Armenian"/>
                <w:b/>
                <w:bCs/>
                <w:i/>
                <w:sz w:val="18"/>
                <w:szCs w:val="18"/>
                <w:lang w:val="hy-AM" w:eastAsia="ru-RU"/>
              </w:rPr>
              <w:t>12-րդ գլխի 3-րդ կետի 1-ին ենթակետ</w:t>
            </w:r>
            <w:r w:rsidR="008F2F3E" w:rsidRPr="00EA437E">
              <w:rPr>
                <w:rFonts w:ascii="Cambria Math" w:eastAsia="Times New Roman" w:hAnsi="Cambria Math" w:cs="Cambria Math"/>
                <w:b/>
                <w:bCs/>
                <w:i/>
                <w:sz w:val="18"/>
                <w:szCs w:val="18"/>
                <w:lang w:val="hy-AM" w:eastAsia="ru-RU"/>
              </w:rPr>
              <w:t>․</w:t>
            </w:r>
            <w:r w:rsidR="008F2F3E" w:rsidRPr="00EA437E">
              <w:rPr>
                <w:rFonts w:ascii="GHEA Grapalat" w:eastAsia="Times New Roman" w:hAnsi="GHEA Grapalat" w:cs="Times Armenian"/>
                <w:b/>
                <w:bCs/>
                <w:i/>
                <w:sz w:val="18"/>
                <w:szCs w:val="18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Times Armenian"/>
                <w:b/>
                <w:bCs/>
                <w:i/>
                <w:sz w:val="18"/>
                <w:szCs w:val="18"/>
                <w:lang w:val="hy-AM" w:eastAsia="ru-RU"/>
              </w:rPr>
              <w:t>«</w:t>
            </w:r>
            <w:r w:rsidRPr="00EA437E">
              <w:rPr>
                <w:rFonts w:ascii="GHEA Grapalat" w:eastAsia="Times New Roman" w:hAnsi="GHEA Grapalat" w:cs="Times Armenian"/>
                <w:bCs/>
                <w:i/>
                <w:sz w:val="18"/>
                <w:szCs w:val="18"/>
                <w:lang w:val="hy-AM" w:eastAsia="ru-RU"/>
              </w:rPr>
              <w:t>Հանրակրթական ուսումնական հաստատության գրադարանավարի պաշտոնն զբաղեցնողը պետք է ունենա բարձրագույն (բակալավր, դիպլոմավորված մասնագետ, մագիստրոս) կամ միջին մասնագիտական կրթություն` համապատասխան որակավորմամբ կամ վերջին տասը տարվա ընթացքում գրադարանային կամ մանկավարժական (կամ ուսուցչական) գործունեության առնվազն երկու տարվա աշխատանքային ստաժ</w:t>
            </w:r>
            <w:r w:rsidRPr="00EA437E">
              <w:rPr>
                <w:rFonts w:ascii="GHEA Grapalat" w:eastAsia="Times New Roman" w:hAnsi="GHEA Grapalat" w:cs="Times Armenian"/>
                <w:b/>
                <w:bCs/>
                <w:i/>
                <w:sz w:val="18"/>
                <w:szCs w:val="18"/>
                <w:lang w:val="hy-AM" w:eastAsia="ru-RU"/>
              </w:rPr>
              <w:t>»: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E375" w14:textId="77777777" w:rsidR="000D2954" w:rsidRPr="00EA437E" w:rsidRDefault="000D2954" w:rsidP="000D2954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-103"/>
              <w:rPr>
                <w:rFonts w:ascii="GHEA Grapalat" w:eastAsia="Calibri" w:hAnsi="GHEA Grapalat" w:cs="Sylfaen"/>
                <w:b/>
                <w:i/>
                <w:sz w:val="18"/>
                <w:szCs w:val="18"/>
                <w:lang w:val="hy-AM"/>
              </w:rPr>
            </w:pPr>
            <w:r w:rsidRPr="00EA437E"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  <w:t>Ձորագլխի մ/դ</w:t>
            </w:r>
          </w:p>
        </w:tc>
      </w:tr>
      <w:tr w:rsidR="000D2954" w:rsidRPr="00E92702" w14:paraId="095AF209" w14:textId="77777777" w:rsidTr="000D2954">
        <w:trPr>
          <w:trHeight w:val="144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A9E2C46" w14:textId="77777777" w:rsidR="000D2954" w:rsidRPr="00EA437E" w:rsidRDefault="000D2954" w:rsidP="000D2954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-103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ՀՀ կառավարության 2002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af-ZA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թվականի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af-ZA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 xml:space="preserve">հուլիսի 25-ի N 1392-Ն որոշմամբ հաստատված </w:t>
            </w:r>
          </w:p>
          <w:p w14:paraId="4CFC627B" w14:textId="507D8683" w:rsidR="000D2954" w:rsidRPr="00EA437E" w:rsidRDefault="000D2954" w:rsidP="000D2954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-103"/>
              <w:jc w:val="center"/>
              <w:rPr>
                <w:rFonts w:ascii="GHEA Grapalat" w:eastAsia="Times New Roman" w:hAnsi="GHEA Grapalat" w:cs="Sylfaen"/>
                <w:b/>
                <w:i/>
                <w:color w:val="7030A0"/>
                <w:sz w:val="18"/>
                <w:szCs w:val="18"/>
                <w:lang w:val="fr-FR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հավելված N 3. «Հայաստանի Հանրապետության պետական հանրակրթական ուսումնական հաստատություն» պետական ոչ առևտրային կազմակերպության օրինակելի կանոնադրություն»</w:t>
            </w:r>
          </w:p>
        </w:tc>
      </w:tr>
      <w:tr w:rsidR="000D2954" w:rsidRPr="00E92702" w14:paraId="0A5DE590" w14:textId="77777777" w:rsidTr="000D2954">
        <w:trPr>
          <w:trHeight w:val="14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040596" w14:textId="6DD2E4C7" w:rsidR="000D2954" w:rsidRPr="00EA437E" w:rsidRDefault="000D2954" w:rsidP="008F2F3E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4" w:hanging="4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33-րդ կետի 7-րդ ենթակետ</w:t>
            </w:r>
            <w:r w:rsidR="008F2F3E" w:rsidRPr="00EA437E">
              <w:rPr>
                <w:rFonts w:ascii="Cambria Math" w:eastAsia="Times New Roman" w:hAnsi="Cambria Math" w:cs="Cambria Math"/>
                <w:b/>
                <w:i/>
                <w:sz w:val="18"/>
                <w:szCs w:val="18"/>
                <w:lang w:val="hy-AM" w:eastAsia="ru-RU"/>
              </w:rPr>
              <w:t>․</w:t>
            </w:r>
            <w:r w:rsidR="008F2F3E"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«Դպրոցի խորհուրդը քննարկում է ուսումնադաստիարակչական գործունեության</w:t>
            </w:r>
            <w:r w:rsidR="008F2F3E" w:rsidRPr="00EA437E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...</w:t>
            </w:r>
            <w:r w:rsidR="008F2F3E" w:rsidRPr="00EA437E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հաշվետվությունը</w:t>
            </w:r>
            <w:r w:rsidRPr="00EA437E">
              <w:rPr>
                <w:rFonts w:ascii="GHEA Grapalat" w:eastAsia="Times New Roman" w:hAnsi="GHEA Grapalat" w:cs="Sylfaen"/>
                <w:bCs/>
                <w:i/>
                <w:sz w:val="18"/>
                <w:szCs w:val="18"/>
                <w:lang w:val="hy-AM" w:eastAsia="ru-RU"/>
              </w:rPr>
              <w:t>»: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6F575" w14:textId="77777777" w:rsidR="000D2954" w:rsidRPr="00EA437E" w:rsidRDefault="000D2954" w:rsidP="000D2954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-103"/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  <w:t>Ձորագլխի մ/դ,</w:t>
            </w:r>
          </w:p>
          <w:p w14:paraId="2D133231" w14:textId="77777777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</w:pP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>Նոր Արմավիրի մ/դ,</w:t>
            </w:r>
          </w:p>
          <w:p w14:paraId="547958FB" w14:textId="77777777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</w:pP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>Զարթոնքի մ/դ,</w:t>
            </w:r>
          </w:p>
          <w:p w14:paraId="4E5768D7" w14:textId="77777777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</w:pP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>Մեծ Պարնու մ/դ</w:t>
            </w:r>
          </w:p>
        </w:tc>
      </w:tr>
      <w:tr w:rsidR="000D2954" w:rsidRPr="00E92702" w14:paraId="44460176" w14:textId="77777777" w:rsidTr="000D2954">
        <w:trPr>
          <w:trHeight w:val="14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3C768A" w14:textId="16AB0402" w:rsidR="000D2954" w:rsidRPr="00EA437E" w:rsidRDefault="000D2954" w:rsidP="008F2F3E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4" w:hanging="4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39-րդ կետի 4-րդ ենթակետ</w:t>
            </w:r>
            <w:r w:rsidR="008F2F3E" w:rsidRPr="00EA437E">
              <w:rPr>
                <w:rFonts w:ascii="Cambria Math" w:eastAsia="Times New Roman" w:hAnsi="Cambria Math" w:cs="Cambria Math"/>
                <w:b/>
                <w:i/>
                <w:sz w:val="18"/>
                <w:szCs w:val="18"/>
                <w:lang w:val="hy-AM" w:eastAsia="ru-RU"/>
              </w:rPr>
              <w:t>․</w:t>
            </w:r>
            <w:r w:rsidR="008F2F3E"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Sylfaen"/>
                <w:bCs/>
                <w:i/>
                <w:sz w:val="18"/>
                <w:szCs w:val="18"/>
                <w:lang w:val="hy-AM" w:eastAsia="ru-RU"/>
              </w:rPr>
              <w:t>«Խորհրդի նախագահը՝</w:t>
            </w:r>
            <w:r w:rsidR="008F2F3E" w:rsidRPr="00EA437E">
              <w:rPr>
                <w:rFonts w:ascii="GHEA Grapalat" w:eastAsia="Times New Roman" w:hAnsi="GHEA Grapalat" w:cs="Sylfaen"/>
                <w:bCs/>
                <w:i/>
                <w:sz w:val="18"/>
                <w:szCs w:val="18"/>
                <w:lang w:val="hy-AM" w:eastAsia="ru-RU"/>
              </w:rPr>
              <w:t xml:space="preserve"> </w:t>
            </w:r>
            <w:r w:rsidR="008F2F3E" w:rsidRPr="00EA437E">
              <w:rPr>
                <w:rFonts w:ascii="Cambria Math" w:eastAsia="Times New Roman" w:hAnsi="Cambria Math" w:cs="Cambria Math"/>
                <w:bCs/>
                <w:i/>
                <w:sz w:val="18"/>
                <w:szCs w:val="18"/>
                <w:lang w:val="hy-AM" w:eastAsia="ru-RU"/>
              </w:rPr>
              <w:t>․․․</w:t>
            </w:r>
            <w:r w:rsidR="008F2F3E" w:rsidRPr="00EA437E">
              <w:rPr>
                <w:rFonts w:ascii="GHEA Grapalat" w:eastAsia="Times New Roman" w:hAnsi="GHEA Grapalat" w:cs="Cambria Math"/>
                <w:bCs/>
                <w:i/>
                <w:sz w:val="18"/>
                <w:szCs w:val="18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Sylfaen"/>
                <w:bCs/>
                <w:i/>
                <w:sz w:val="18"/>
                <w:szCs w:val="18"/>
                <w:lang w:val="hy-AM" w:eastAsia="ru-RU"/>
              </w:rPr>
              <w:t>4) խորհրդի յուրաքանչյուր նիստից հետո, երկու աշխատանքային օրվա ընթացքում, նիստի արձանագրությունը ներկայացնում է հրապարակման՝ դպրոցի պաշտոնական կայքում»։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C72EF" w14:textId="77777777" w:rsidR="000D2954" w:rsidRPr="00EA437E" w:rsidRDefault="000D2954" w:rsidP="000D2954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-103"/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  <w:t>Ձորագլխի մ/դ,</w:t>
            </w:r>
          </w:p>
          <w:p w14:paraId="55F21CC1" w14:textId="77777777" w:rsidR="000D2954" w:rsidRPr="00EA437E" w:rsidRDefault="000D2954" w:rsidP="000D2954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bCs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  <w:t>Անտառուտի մ/դ</w:t>
            </w:r>
          </w:p>
        </w:tc>
      </w:tr>
      <w:tr w:rsidR="000D2954" w:rsidRPr="00E92702" w14:paraId="54C9491F" w14:textId="77777777" w:rsidTr="000D2954">
        <w:trPr>
          <w:trHeight w:val="14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B2F48B" w14:textId="02F03C5B" w:rsidR="000D2954" w:rsidRPr="00EA437E" w:rsidRDefault="000D2954" w:rsidP="008F2F3E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4" w:hanging="4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Calibri" w:hAnsi="GHEA Grapalat" w:cs="Times New Roman"/>
                <w:b/>
                <w:bCs/>
                <w:i/>
                <w:iCs/>
                <w:sz w:val="18"/>
                <w:szCs w:val="18"/>
                <w:lang w:val="hy-AM"/>
              </w:rPr>
              <w:t>41-րդ ենթակետ</w:t>
            </w:r>
            <w:r w:rsidR="008F2F3E" w:rsidRPr="00EA437E">
              <w:rPr>
                <w:rFonts w:ascii="Cambria Math" w:eastAsia="Calibri" w:hAnsi="Cambria Math" w:cs="Cambria Math"/>
                <w:b/>
                <w:bCs/>
                <w:i/>
                <w:iCs/>
                <w:sz w:val="18"/>
                <w:szCs w:val="18"/>
                <w:lang w:val="hy-AM"/>
              </w:rPr>
              <w:t>․</w:t>
            </w:r>
            <w:r w:rsidR="008F2F3E" w:rsidRPr="00EA437E">
              <w:rPr>
                <w:rFonts w:ascii="GHEA Grapalat" w:eastAsia="Calibri" w:hAnsi="GHEA Grapalat" w:cs="Times New Roman"/>
                <w:b/>
                <w:bCs/>
                <w:i/>
                <w:iCs/>
                <w:sz w:val="18"/>
                <w:szCs w:val="18"/>
                <w:lang w:val="hy-AM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hy-AM"/>
              </w:rPr>
              <w:t>«41. Խորհրդի նիստերը գումարվում են նրա նախագահի կողմից` առնվազն յուրաքանչյուր եռամսյակը մեկ անգամ, ինչպես նաև լիազորված մարմնի, տնօրենի, խորհրդի անդամների 1/3-ի պահանջով …»։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7A9BF" w14:textId="77777777" w:rsidR="000D2954" w:rsidRPr="00EA437E" w:rsidRDefault="000D2954" w:rsidP="000D2954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-103"/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</w:pPr>
          </w:p>
          <w:p w14:paraId="085C48D3" w14:textId="06A43FFE" w:rsidR="000D2954" w:rsidRPr="00EA437E" w:rsidRDefault="000D2954" w:rsidP="000D2954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-103"/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  <w:t>Ձորագլխի մ/դ,</w:t>
            </w:r>
          </w:p>
          <w:p w14:paraId="76562848" w14:textId="15747F8C" w:rsidR="000D2954" w:rsidRPr="00EA437E" w:rsidRDefault="000D2954" w:rsidP="000D2954">
            <w:pPr>
              <w:spacing w:after="0" w:line="240" w:lineRule="auto"/>
              <w:ind w:left="-103"/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Զոլաքարի հ</w:t>
            </w:r>
            <w:r w:rsidRPr="00EA437E">
              <w:rPr>
                <w:rFonts w:ascii="Cambria Math" w:eastAsia="MS Gothic" w:hAnsi="Cambria Math" w:cs="Cambria Math"/>
                <w:b/>
                <w:i/>
                <w:sz w:val="18"/>
                <w:szCs w:val="18"/>
                <w:lang w:val="hy-AM" w:eastAsia="ru-RU"/>
              </w:rPr>
              <w:t>․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 xml:space="preserve"> 2 </w:t>
            </w:r>
            <w:r w:rsidRPr="00EA437E">
              <w:rPr>
                <w:rFonts w:ascii="GHEA Grapalat" w:eastAsia="Times New Roman" w:hAnsi="GHEA Grapalat" w:cs="GHEA Grapalat"/>
                <w:b/>
                <w:i/>
                <w:sz w:val="18"/>
                <w:szCs w:val="18"/>
                <w:lang w:val="hy-AM" w:eastAsia="ru-RU"/>
              </w:rPr>
              <w:t>մ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/</w:t>
            </w:r>
            <w:r w:rsidRPr="00EA437E">
              <w:rPr>
                <w:rFonts w:ascii="GHEA Grapalat" w:eastAsia="Times New Roman" w:hAnsi="GHEA Grapalat" w:cs="GHEA Grapalat"/>
                <w:b/>
                <w:i/>
                <w:sz w:val="18"/>
                <w:szCs w:val="18"/>
                <w:lang w:val="hy-AM" w:eastAsia="ru-RU"/>
              </w:rPr>
              <w:t>դ</w:t>
            </w:r>
          </w:p>
          <w:p w14:paraId="62543D87" w14:textId="77777777" w:rsidR="000D2954" w:rsidRPr="00EA437E" w:rsidRDefault="000D2954" w:rsidP="000D2954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bCs/>
                <w:i/>
                <w:sz w:val="18"/>
                <w:szCs w:val="18"/>
                <w:lang w:val="hy-AM" w:eastAsia="ru-RU"/>
              </w:rPr>
            </w:pPr>
          </w:p>
        </w:tc>
      </w:tr>
      <w:tr w:rsidR="000D2954" w:rsidRPr="000D2954" w14:paraId="02A36B34" w14:textId="77777777" w:rsidTr="000D2954">
        <w:trPr>
          <w:trHeight w:val="14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70560" w14:textId="77777777" w:rsidR="000D2954" w:rsidRPr="00EA437E" w:rsidRDefault="000D2954" w:rsidP="000D2954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Times New Roman" w:hAnsi="GHEA Grapalat" w:cs="Sylfaen"/>
                <w:b/>
                <w:i/>
                <w:color w:val="7030A0"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 xml:space="preserve">48-րդ կետի 1-ին ենթակետ. </w:t>
            </w:r>
            <w:r w:rsidRPr="00EA437E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«Դպրոցի տնօրենը խորհրդի քննարկմանն է ներկայացնում դպրոցի ուսումնադաստիարակչական գործունեության մասին հաշվետվությունը, արտաքին և ներքին գնահատման արդյունքները…»: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608EC" w14:textId="77777777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</w:pP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>Նոր Արմավիրի մ/դ,</w:t>
            </w:r>
          </w:p>
          <w:p w14:paraId="3E70FF6E" w14:textId="77777777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  <w:t>Ձորագլխի մ/դ,</w:t>
            </w:r>
          </w:p>
          <w:p w14:paraId="1003F38F" w14:textId="77777777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>Զարթոնքի մ/դ</w:t>
            </w:r>
          </w:p>
        </w:tc>
      </w:tr>
      <w:tr w:rsidR="000D2954" w:rsidRPr="000D2954" w14:paraId="2BA255E3" w14:textId="77777777" w:rsidTr="000D2954">
        <w:trPr>
          <w:trHeight w:val="14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44A7C" w14:textId="77777777" w:rsidR="000D2954" w:rsidRPr="00EA437E" w:rsidRDefault="000D2954" w:rsidP="000D2954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 xml:space="preserve">48-րդ կետի 5-րդ ենթակետ. </w:t>
            </w:r>
            <w:r w:rsidRPr="00EA437E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«</w:t>
            </w:r>
            <w:r w:rsidRPr="00EA437E">
              <w:rPr>
                <w:rFonts w:ascii="GHEA Grapalat" w:eastAsia="Calibri" w:hAnsi="GHEA Grapalat" w:cs="Times New Roman"/>
                <w:i/>
                <w:color w:val="000000"/>
                <w:sz w:val="18"/>
                <w:szCs w:val="18"/>
                <w:shd w:val="clear" w:color="auto" w:fill="FFFFFF"/>
                <w:lang w:val="hy-AM"/>
              </w:rPr>
              <w:t>Դպրոցի</w:t>
            </w:r>
            <w:r w:rsidRPr="00EA437E">
              <w:rPr>
                <w:rFonts w:ascii="GHEA Grapalat" w:eastAsia="Calibri" w:hAnsi="GHEA Grapalat" w:cs="Times New Roman"/>
                <w:i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color w:val="000000"/>
                <w:sz w:val="18"/>
                <w:szCs w:val="18"/>
                <w:shd w:val="clear" w:color="auto" w:fill="FFFFFF"/>
                <w:lang w:val="hy-AM"/>
              </w:rPr>
              <w:t>տնօրենը</w:t>
            </w:r>
            <w:r w:rsidRPr="00EA437E">
              <w:rPr>
                <w:rFonts w:ascii="GHEA Grapalat" w:eastAsia="Calibri" w:hAnsi="GHEA Grapalat" w:cs="Times New Roman"/>
                <w:i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color w:val="000000"/>
                <w:sz w:val="18"/>
                <w:szCs w:val="18"/>
                <w:shd w:val="clear" w:color="auto" w:fill="FFFFFF"/>
                <w:lang w:val="hy-AM"/>
              </w:rPr>
              <w:t>մանկավարժական</w:t>
            </w:r>
            <w:r w:rsidRPr="00EA437E">
              <w:rPr>
                <w:rFonts w:ascii="GHEA Grapalat" w:eastAsia="Calibri" w:hAnsi="GHEA Grapalat" w:cs="Times New Roman"/>
                <w:i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color w:val="000000"/>
                <w:sz w:val="18"/>
                <w:szCs w:val="18"/>
                <w:shd w:val="clear" w:color="auto" w:fill="FFFFFF"/>
                <w:lang w:val="hy-AM"/>
              </w:rPr>
              <w:t>խորհրդի</w:t>
            </w:r>
            <w:r w:rsidRPr="00EA437E">
              <w:rPr>
                <w:rFonts w:ascii="GHEA Grapalat" w:eastAsia="Calibri" w:hAnsi="GHEA Grapalat" w:cs="Times New Roman"/>
                <w:i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color w:val="000000"/>
                <w:sz w:val="18"/>
                <w:szCs w:val="18"/>
                <w:shd w:val="clear" w:color="auto" w:fill="FFFFFF"/>
                <w:lang w:val="hy-AM"/>
              </w:rPr>
              <w:t>ներկայացմամբ՝</w:t>
            </w:r>
            <w:r w:rsidRPr="00EA437E">
              <w:rPr>
                <w:rFonts w:ascii="GHEA Grapalat" w:eastAsia="Calibri" w:hAnsi="GHEA Grapalat" w:cs="Times New Roman"/>
                <w:i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color w:val="000000"/>
                <w:sz w:val="18"/>
                <w:szCs w:val="18"/>
                <w:shd w:val="clear" w:color="auto" w:fill="FFFFFF"/>
                <w:lang w:val="hy-AM"/>
              </w:rPr>
              <w:t>հաստատում</w:t>
            </w:r>
            <w:r w:rsidRPr="00EA437E">
              <w:rPr>
                <w:rFonts w:ascii="GHEA Grapalat" w:eastAsia="Calibri" w:hAnsi="GHEA Grapalat" w:cs="Times New Roman"/>
                <w:i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color w:val="000000"/>
                <w:sz w:val="18"/>
                <w:szCs w:val="18"/>
                <w:shd w:val="clear" w:color="auto" w:fill="FFFFFF"/>
                <w:lang w:val="hy-AM"/>
              </w:rPr>
              <w:t>է</w:t>
            </w:r>
            <w:r w:rsidRPr="00EA437E">
              <w:rPr>
                <w:rFonts w:ascii="GHEA Grapalat" w:eastAsia="Calibri" w:hAnsi="GHEA Grapalat" w:cs="Times New Roman"/>
                <w:i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… </w:t>
            </w:r>
            <w:r w:rsidRPr="00EA437E">
              <w:rPr>
                <w:rFonts w:ascii="GHEA Grapalat" w:eastAsia="Calibri" w:hAnsi="GHEA Grapalat" w:cs="Times New Roman"/>
                <w:i/>
                <w:color w:val="000000"/>
                <w:sz w:val="18"/>
                <w:szCs w:val="18"/>
                <w:shd w:val="clear" w:color="auto" w:fill="FFFFFF"/>
                <w:lang w:val="hy-AM"/>
              </w:rPr>
              <w:t>տնօրենի</w:t>
            </w:r>
            <w:r w:rsidRPr="00EA437E">
              <w:rPr>
                <w:rFonts w:ascii="GHEA Grapalat" w:eastAsia="Calibri" w:hAnsi="GHEA Grapalat" w:cs="Times New Roman"/>
                <w:i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color w:val="000000"/>
                <w:sz w:val="18"/>
                <w:szCs w:val="18"/>
                <w:shd w:val="clear" w:color="auto" w:fill="FFFFFF"/>
                <w:lang w:val="hy-AM"/>
              </w:rPr>
              <w:t>տեղակալների</w:t>
            </w:r>
            <w:r w:rsidRPr="00EA437E">
              <w:rPr>
                <w:rFonts w:ascii="GHEA Grapalat" w:eastAsia="Calibri" w:hAnsi="GHEA Grapalat" w:cs="Times New Roman"/>
                <w:i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color w:val="000000"/>
                <w:sz w:val="18"/>
                <w:szCs w:val="18"/>
                <w:shd w:val="clear" w:color="auto" w:fill="FFFFFF"/>
                <w:lang w:val="hy-AM"/>
              </w:rPr>
              <w:t>ու</w:t>
            </w:r>
            <w:r w:rsidRPr="00EA437E">
              <w:rPr>
                <w:rFonts w:ascii="GHEA Grapalat" w:eastAsia="Calibri" w:hAnsi="GHEA Grapalat" w:cs="Times New Roman"/>
                <w:i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color w:val="000000"/>
                <w:sz w:val="18"/>
                <w:szCs w:val="18"/>
                <w:shd w:val="clear" w:color="auto" w:fill="FFFFFF"/>
                <w:lang w:val="hy-AM"/>
              </w:rPr>
              <w:t>մանկավարժների</w:t>
            </w:r>
            <w:r w:rsidRPr="00EA437E">
              <w:rPr>
                <w:rFonts w:ascii="GHEA Grapalat" w:eastAsia="Calibri" w:hAnsi="GHEA Grapalat" w:cs="Times New Roman"/>
                <w:i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color w:val="000000"/>
                <w:sz w:val="18"/>
                <w:szCs w:val="18"/>
                <w:shd w:val="clear" w:color="auto" w:fill="FFFFFF"/>
                <w:lang w:val="hy-AM"/>
              </w:rPr>
              <w:t>հաշվետվությունները»: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A516B" w14:textId="77777777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</w:pP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>Նոր Արմավիրի մ/դ,</w:t>
            </w:r>
          </w:p>
          <w:p w14:paraId="34D21C3C" w14:textId="77777777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  <w:t>Ձորագլխի մ/դ,</w:t>
            </w:r>
          </w:p>
          <w:p w14:paraId="7B9203A2" w14:textId="77777777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  <w:t>Մեծ Պարնու մ/դ</w:t>
            </w:r>
          </w:p>
        </w:tc>
      </w:tr>
      <w:tr w:rsidR="000D2954" w:rsidRPr="00E92702" w14:paraId="6097A763" w14:textId="77777777" w:rsidTr="000D2954">
        <w:trPr>
          <w:trHeight w:val="14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5BF02" w14:textId="4BE34967" w:rsidR="000D2954" w:rsidRPr="00EA437E" w:rsidRDefault="000D2954" w:rsidP="008F2F3E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48-րդ կետի 7-րդ ենթակետ</w:t>
            </w:r>
            <w:r w:rsidR="008F2F3E" w:rsidRPr="00EA437E">
              <w:rPr>
                <w:rFonts w:ascii="Cambria Math" w:eastAsia="Times New Roman" w:hAnsi="Cambria Math" w:cs="Cambria Math"/>
                <w:b/>
                <w:i/>
                <w:sz w:val="18"/>
                <w:szCs w:val="18"/>
                <w:lang w:val="hy-AM" w:eastAsia="ru-RU"/>
              </w:rPr>
              <w:t>․</w:t>
            </w:r>
            <w:r w:rsidR="008F2F3E"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«48. Դպրոցի տնօրենը՝</w:t>
            </w:r>
            <w:r w:rsidR="008F2F3E" w:rsidRPr="00EA437E">
              <w:rPr>
                <w:rFonts w:ascii="Cambria Math" w:eastAsia="Times New Roman" w:hAnsi="Cambria Math" w:cs="Cambria Math"/>
                <w:i/>
                <w:sz w:val="18"/>
                <w:szCs w:val="18"/>
                <w:lang w:val="hy-AM" w:eastAsia="ru-RU"/>
              </w:rPr>
              <w:t>․․․</w:t>
            </w:r>
            <w:r w:rsidR="008F2F3E" w:rsidRPr="00EA437E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7) նախարարության կողմից հաստատված ուսուցչի թափուր տեղի համար մրցույթի օրինակելի կարգի հիման վրա մշակում և խորհրդի հաստատմանն է ներկայացնում դպրոցի ուսուցչի թափուր տեղի համար անցկացվելիք մրցույթի կարգը, դպրոցի կազմակերպական կառուցվածքը, ներքին կարգապահական, այդ թվում՝ աշխատողների և սովորողների վարքագծի կանոնները»։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D6586" w14:textId="77777777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  <w:t>Ձորագլխի մ/դ,</w:t>
            </w:r>
          </w:p>
          <w:p w14:paraId="2C6CAF8E" w14:textId="77777777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  <w:t>Անտառուտի մ/դ</w:t>
            </w:r>
          </w:p>
        </w:tc>
      </w:tr>
      <w:tr w:rsidR="000D2954" w:rsidRPr="000D2954" w14:paraId="52116672" w14:textId="77777777" w:rsidTr="000D2954">
        <w:trPr>
          <w:trHeight w:val="14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D61C6" w14:textId="6EF11609" w:rsidR="000D2954" w:rsidRPr="00EA437E" w:rsidRDefault="000D2954" w:rsidP="008F2F3E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Times New Roman" w:hAnsi="GHEA Grapalat" w:cs="Sylfaen"/>
                <w:b/>
                <w:i/>
                <w:color w:val="7030A0"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 xml:space="preserve">48-րդ կետի 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af-ZA" w:eastAsia="ru-RU"/>
              </w:rPr>
              <w:t>12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-րդ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af-ZA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ենթակետ</w:t>
            </w:r>
            <w:r w:rsidR="008F2F3E" w:rsidRPr="00EA437E">
              <w:rPr>
                <w:rFonts w:ascii="Cambria Math" w:eastAsia="Times New Roman" w:hAnsi="Cambria Math" w:cs="Cambria Math"/>
                <w:b/>
                <w:i/>
                <w:sz w:val="18"/>
                <w:szCs w:val="18"/>
                <w:lang w:val="hy-AM" w:eastAsia="ru-RU"/>
              </w:rPr>
              <w:t>․</w:t>
            </w:r>
            <w:r w:rsidR="008F2F3E"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«Դպրոցի տնօրենն</w:t>
            </w:r>
            <w:r w:rsidRPr="00EA437E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ուսումնական պլանին համապատասխան՝ ապահովում է կրթական ծրագրերի իրականացումը, կրթական գործընթացի կազմակերպումը և կրում է պատասխանատվություն կրթության որակի և բովանդակության համար»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: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CB67A" w14:textId="77777777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rPr>
                <w:rFonts w:ascii="GHEA Grapalat" w:eastAsia="Times New Roman" w:hAnsi="GHEA Grapalat" w:cs="GHEA Grapalat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>Զարթոնքի մ/դ</w:t>
            </w:r>
          </w:p>
        </w:tc>
      </w:tr>
      <w:tr w:rsidR="000D2954" w:rsidRPr="000D2954" w14:paraId="2A4F6FCC" w14:textId="77777777" w:rsidTr="000D2954">
        <w:trPr>
          <w:trHeight w:val="692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414A3" w14:textId="77777777" w:rsidR="000D2954" w:rsidRPr="00EA437E" w:rsidRDefault="000D2954" w:rsidP="000D2954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 xml:space="preserve">48-րդ կետի 18-րդ ենթակետ. </w:t>
            </w:r>
            <w:r w:rsidRPr="00EA437E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«Դպրոցի տնօրենը սահմանված կարգով  ձևավորում է դպրոցի սովորողների համակազմը»: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84FEF" w14:textId="77777777" w:rsidR="000D2954" w:rsidRPr="00EA437E" w:rsidRDefault="000D2954" w:rsidP="000D2954">
            <w:pPr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Դդմաշենի մ/դ</w:t>
            </w:r>
          </w:p>
        </w:tc>
      </w:tr>
      <w:tr w:rsidR="000D2954" w:rsidRPr="000D2954" w14:paraId="0BF67A35" w14:textId="77777777" w:rsidTr="000D2954">
        <w:trPr>
          <w:trHeight w:val="14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0C099" w14:textId="77777777" w:rsidR="000D2954" w:rsidRPr="00EA437E" w:rsidRDefault="000D2954" w:rsidP="000D2954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76-րդ կետ. «</w:t>
            </w:r>
            <w:r w:rsidRPr="00EA437E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Մանկավարժական խորհուրդը կազմավորվում է մանկավարժական համակազմի օգոստոսյան առաջին նիստում: Մանկավարժական խորհուրդը ձևավորվում է տնօրենի հրամանով` մեկ ուսումնական տարի ժամկետով: Մանկավարժական խորհրդի անվանական կազմը գրանցվում է մանկավարժական խորհրդի արձանագրությունների մատյանում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»: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97F1B" w14:textId="77777777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</w:pP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>Նոր Արմավիրի մ/դ,</w:t>
            </w:r>
          </w:p>
          <w:p w14:paraId="5C3DFA43" w14:textId="77777777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  <w:t xml:space="preserve">Ձորագլխի մ/դ, </w:t>
            </w:r>
          </w:p>
          <w:p w14:paraId="50B6B2CE" w14:textId="77777777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  <w:t>Մեծ Պարնու մ/դ</w:t>
            </w:r>
          </w:p>
        </w:tc>
      </w:tr>
      <w:tr w:rsidR="000D2954" w:rsidRPr="000D2954" w14:paraId="0B45B0A7" w14:textId="77777777" w:rsidTr="000D2954">
        <w:trPr>
          <w:trHeight w:val="14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AEFEA" w14:textId="6C6EFDD9" w:rsidR="000D2954" w:rsidRPr="00EA437E" w:rsidRDefault="000D2954" w:rsidP="008F2F3E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Calibri" w:hAnsi="GHEA Grapalat" w:cs="Arial Unicode"/>
                <w:b/>
                <w:i/>
                <w:sz w:val="18"/>
                <w:szCs w:val="18"/>
                <w:lang w:val="hy-AM"/>
              </w:rPr>
              <w:t>79-րդ կետի 5-րդ ենթակետ</w:t>
            </w:r>
            <w:r w:rsidR="008F2F3E" w:rsidRPr="00EA437E">
              <w:rPr>
                <w:rFonts w:ascii="Cambria Math" w:eastAsia="Calibri" w:hAnsi="Cambria Math" w:cs="Cambria Math"/>
                <w:b/>
                <w:i/>
                <w:sz w:val="18"/>
                <w:szCs w:val="18"/>
                <w:lang w:val="hy-AM"/>
              </w:rPr>
              <w:t>․</w:t>
            </w:r>
            <w:r w:rsidR="008F2F3E" w:rsidRPr="00EA437E">
              <w:rPr>
                <w:rFonts w:ascii="GHEA Grapalat" w:eastAsia="Calibri" w:hAnsi="GHEA Grapalat" w:cs="Arial Unicode"/>
                <w:b/>
                <w:i/>
                <w:sz w:val="18"/>
                <w:szCs w:val="18"/>
                <w:lang w:val="hy-AM"/>
              </w:rPr>
              <w:t xml:space="preserve"> </w:t>
            </w:r>
            <w:r w:rsidRPr="00EA437E">
              <w:rPr>
                <w:rFonts w:ascii="GHEA Grapalat" w:eastAsia="Calibri" w:hAnsi="GHEA Grapalat" w:cs="Arial Unicode"/>
                <w:i/>
                <w:sz w:val="18"/>
                <w:szCs w:val="18"/>
                <w:lang w:val="hy-AM"/>
              </w:rPr>
              <w:t xml:space="preserve">«Մանկավարժական խորհուրդը քննարկում է 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shd w:val="clear" w:color="auto" w:fill="FFFFFF"/>
                <w:lang w:val="hy-AM"/>
              </w:rPr>
              <w:t>հանրակրթական ուսումնական առարկաների չափորոշիչների և ծրագրերի, ուսումնական պլանների նախագծերը, ինչպես նաև նոր փորձարկվող դասագրքերը, ձեռնարկները և այլ նյութեր</w:t>
            </w:r>
            <w:r w:rsidRPr="00EA437E">
              <w:rPr>
                <w:rFonts w:ascii="GHEA Grapalat" w:eastAsia="Calibri" w:hAnsi="GHEA Grapalat" w:cs="Arial Unicode"/>
                <w:i/>
                <w:sz w:val="18"/>
                <w:szCs w:val="18"/>
                <w:lang w:val="hy-AM"/>
              </w:rPr>
              <w:t>»։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2A15F" w14:textId="77777777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>Նոր Արմավիրի մ/դ</w:t>
            </w:r>
          </w:p>
        </w:tc>
      </w:tr>
      <w:tr w:rsidR="000D2954" w:rsidRPr="000D2954" w14:paraId="1E63EBA4" w14:textId="77777777" w:rsidTr="000D2954">
        <w:trPr>
          <w:trHeight w:val="14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6A2CE" w14:textId="77777777" w:rsidR="000D2954" w:rsidRPr="00EA437E" w:rsidRDefault="000D2954" w:rsidP="000D2954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80-րդ կետի 5-րդ ենթակետ. «</w:t>
            </w:r>
            <w:r w:rsidRPr="00EA437E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Մանկավարժական խորհուրդը որոշումներ է ընդունում՝ սովորողներին …, գովասանագրով պարգևատրելու մասին»: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06BCA" w14:textId="77777777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  <w:t>Մեծ Պարնու մ/դ</w:t>
            </w:r>
          </w:p>
        </w:tc>
      </w:tr>
      <w:tr w:rsidR="000D2954" w:rsidRPr="000D2954" w14:paraId="0FCB0881" w14:textId="77777777" w:rsidTr="000D2954">
        <w:trPr>
          <w:trHeight w:val="14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3C273" w14:textId="279A62A7" w:rsidR="000D2954" w:rsidRPr="00EA437E" w:rsidRDefault="000D2954" w:rsidP="008F2F3E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fr-FR"/>
              </w:rPr>
              <w:t>92-րդ կետ</w:t>
            </w:r>
            <w:r w:rsidR="008F2F3E" w:rsidRPr="00EA437E">
              <w:rPr>
                <w:rFonts w:ascii="Cambria Math" w:eastAsia="Calibri" w:hAnsi="Cambria Math" w:cs="Cambria Math"/>
                <w:b/>
                <w:i/>
                <w:sz w:val="18"/>
                <w:szCs w:val="18"/>
                <w:lang w:val="hy-AM"/>
              </w:rPr>
              <w:t>․</w:t>
            </w:r>
            <w:r w:rsidR="008F2F3E"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bCs/>
                <w:i/>
                <w:sz w:val="18"/>
                <w:szCs w:val="18"/>
                <w:lang w:val="hy-AM"/>
              </w:rPr>
              <w:t>«Դասվարների համար ստեղծվում է տարրական կրթության մեթոդական միավորում»։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7A7BD" w14:textId="77777777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  <w:t>Մեծ Պարնու մ/դ</w:t>
            </w:r>
          </w:p>
        </w:tc>
      </w:tr>
      <w:tr w:rsidR="000D2954" w:rsidRPr="000D2954" w14:paraId="3E812EF9" w14:textId="77777777" w:rsidTr="000D2954">
        <w:trPr>
          <w:trHeight w:val="14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206AA" w14:textId="77777777" w:rsidR="000D2954" w:rsidRPr="00EA437E" w:rsidRDefault="000D2954" w:rsidP="000D2954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 xml:space="preserve">93-րդ կետի 2-րդ ենթակետ. </w:t>
            </w:r>
            <w:r w:rsidRPr="00EA437E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«</w:t>
            </w:r>
            <w:r w:rsidRPr="00EA437E">
              <w:rPr>
                <w:rFonts w:ascii="GHEA Grapalat" w:eastAsia="Calibri" w:hAnsi="GHEA Grapalat" w:cs="Times New Roman"/>
                <w:i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Առարկայական կամ տարրական կրթության մեթոդական միավորումը` քննարկում է կրթության առանձնահատուկ պայմանների </w:t>
            </w:r>
            <w:r w:rsidRPr="00EA437E">
              <w:rPr>
                <w:rFonts w:ascii="GHEA Grapalat" w:eastAsia="Calibri" w:hAnsi="GHEA Grapalat" w:cs="Times New Roman"/>
                <w:i/>
                <w:color w:val="000000"/>
                <w:sz w:val="18"/>
                <w:szCs w:val="18"/>
                <w:shd w:val="clear" w:color="auto" w:fill="FFFFFF"/>
                <w:lang w:val="hy-AM"/>
              </w:rPr>
              <w:lastRenderedPageBreak/>
              <w:t>կարիք ունեցող սովորողի անհատական ուսուցման պլանը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»։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6A4BC" w14:textId="5AB3E05B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</w:pP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lastRenderedPageBreak/>
              <w:t>Նոր Արմավիրի մ/դ,</w:t>
            </w:r>
          </w:p>
          <w:p w14:paraId="173ABF9A" w14:textId="77777777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  <w:t>Մեծ Պարնու մ/դ,</w:t>
            </w:r>
          </w:p>
          <w:p w14:paraId="20E9A58F" w14:textId="2923834D" w:rsidR="000D2954" w:rsidRPr="00EA437E" w:rsidRDefault="000D2954" w:rsidP="000D2954">
            <w:pPr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lastRenderedPageBreak/>
              <w:t>Զոլաքարի հ</w:t>
            </w:r>
            <w:r w:rsidRPr="00EA437E">
              <w:rPr>
                <w:rFonts w:ascii="Cambria Math" w:eastAsia="MS Gothic" w:hAnsi="Cambria Math" w:cs="Cambria Math"/>
                <w:b/>
                <w:i/>
                <w:sz w:val="18"/>
                <w:szCs w:val="18"/>
                <w:lang w:val="hy-AM" w:eastAsia="ru-RU"/>
              </w:rPr>
              <w:t>․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 xml:space="preserve"> 2 </w:t>
            </w:r>
            <w:r w:rsidRPr="00EA437E">
              <w:rPr>
                <w:rFonts w:ascii="GHEA Grapalat" w:eastAsia="Times New Roman" w:hAnsi="GHEA Grapalat" w:cs="GHEA Grapalat"/>
                <w:b/>
                <w:i/>
                <w:sz w:val="18"/>
                <w:szCs w:val="18"/>
                <w:lang w:val="hy-AM" w:eastAsia="ru-RU"/>
              </w:rPr>
              <w:t>մ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/</w:t>
            </w:r>
            <w:r w:rsidRPr="00EA437E">
              <w:rPr>
                <w:rFonts w:ascii="GHEA Grapalat" w:eastAsia="Times New Roman" w:hAnsi="GHEA Grapalat" w:cs="GHEA Grapalat"/>
                <w:b/>
                <w:i/>
                <w:sz w:val="18"/>
                <w:szCs w:val="18"/>
                <w:lang w:val="hy-AM" w:eastAsia="ru-RU"/>
              </w:rPr>
              <w:t>դ</w:t>
            </w:r>
          </w:p>
        </w:tc>
      </w:tr>
      <w:tr w:rsidR="000D2954" w:rsidRPr="00E92702" w14:paraId="5436770D" w14:textId="77777777" w:rsidTr="000D2954">
        <w:trPr>
          <w:trHeight w:val="14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3DFFE" w14:textId="77777777" w:rsidR="000D2954" w:rsidRPr="00EA437E" w:rsidRDefault="000D2954" w:rsidP="000D2954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lastRenderedPageBreak/>
              <w:t>93-րդ կետի 6-րդ ենթակետ. «</w:t>
            </w:r>
            <w:r w:rsidRPr="00EA437E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Առարկայական կամ տարրական կրթության մեթոդական միավորումը` 6) կազմակերպում է մասնագիտական և մանկավարժական-մեթոդական խորհրդակցություններ, խորհրդատվություններ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 xml:space="preserve">»։ 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515CD" w14:textId="77777777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  <w:t>Մեծ Պարնու մ/դ,</w:t>
            </w:r>
          </w:p>
          <w:p w14:paraId="19821D23" w14:textId="77777777" w:rsidR="000D2954" w:rsidRPr="00EA437E" w:rsidRDefault="000D2954" w:rsidP="000D2954">
            <w:pPr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Զոլաքարի հ</w:t>
            </w:r>
            <w:r w:rsidRPr="00EA437E">
              <w:rPr>
                <w:rFonts w:ascii="Cambria Math" w:eastAsia="MS Gothic" w:hAnsi="Cambria Math" w:cs="Cambria Math"/>
                <w:b/>
                <w:i/>
                <w:sz w:val="18"/>
                <w:szCs w:val="18"/>
                <w:lang w:val="hy-AM" w:eastAsia="ru-RU"/>
              </w:rPr>
              <w:t>․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 xml:space="preserve"> 2 </w:t>
            </w:r>
            <w:r w:rsidRPr="00EA437E">
              <w:rPr>
                <w:rFonts w:ascii="GHEA Grapalat" w:eastAsia="Times New Roman" w:hAnsi="GHEA Grapalat" w:cs="GHEA Grapalat"/>
                <w:b/>
                <w:i/>
                <w:sz w:val="18"/>
                <w:szCs w:val="18"/>
                <w:lang w:val="hy-AM" w:eastAsia="ru-RU"/>
              </w:rPr>
              <w:t>մ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/</w:t>
            </w:r>
            <w:r w:rsidRPr="00EA437E">
              <w:rPr>
                <w:rFonts w:ascii="GHEA Grapalat" w:eastAsia="Times New Roman" w:hAnsi="GHEA Grapalat" w:cs="GHEA Grapalat"/>
                <w:b/>
                <w:i/>
                <w:sz w:val="18"/>
                <w:szCs w:val="18"/>
                <w:lang w:val="hy-AM" w:eastAsia="ru-RU"/>
              </w:rPr>
              <w:t>դ</w:t>
            </w:r>
          </w:p>
          <w:p w14:paraId="2FA47C04" w14:textId="77777777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rPr>
                <w:rFonts w:ascii="GHEA Grapalat" w:eastAsia="Times New Roman" w:hAnsi="GHEA Grapalat" w:cs="GHEA Grapalat"/>
                <w:b/>
                <w:i/>
                <w:sz w:val="18"/>
                <w:szCs w:val="18"/>
                <w:lang w:val="hy-AM" w:eastAsia="ru-RU"/>
              </w:rPr>
            </w:pPr>
          </w:p>
        </w:tc>
      </w:tr>
      <w:tr w:rsidR="000D2954" w:rsidRPr="00E92702" w14:paraId="3C19B908" w14:textId="77777777" w:rsidTr="000D2954">
        <w:trPr>
          <w:trHeight w:val="962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ED595" w14:textId="77777777" w:rsidR="000D2954" w:rsidRPr="00EA437E" w:rsidRDefault="000D2954" w:rsidP="00D92059">
            <w:pPr>
              <w:tabs>
                <w:tab w:val="left" w:pos="540"/>
              </w:tabs>
              <w:spacing w:after="0" w:line="240" w:lineRule="auto"/>
              <w:ind w:right="64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 xml:space="preserve">93-րդ կետի 10-րդ ենթակետ. </w:t>
            </w:r>
            <w:r w:rsidRPr="00EA437E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«</w:t>
            </w:r>
            <w:r w:rsidRPr="00EA437E">
              <w:rPr>
                <w:rFonts w:ascii="GHEA Grapalat" w:eastAsia="Calibri" w:hAnsi="GHEA Grapalat" w:cs="Times New Roman"/>
                <w:i/>
                <w:color w:val="000000"/>
                <w:sz w:val="18"/>
                <w:szCs w:val="18"/>
                <w:lang w:val="af-ZA"/>
              </w:rPr>
              <w:t>Կատարում  է</w:t>
            </w:r>
            <w:r w:rsidRPr="00EA437E">
              <w:rPr>
                <w:rFonts w:ascii="GHEA Grapalat" w:eastAsia="Calibri" w:hAnsi="GHEA Grapalat" w:cs="Times New Roman"/>
                <w:i/>
                <w:color w:val="000000"/>
                <w:sz w:val="18"/>
                <w:szCs w:val="18"/>
                <w:lang w:val="hy-AM"/>
              </w:rPr>
              <w:t xml:space="preserve"> ուսումնական պլանով սահմանված դասաժամերի նախնական բաշխում և առաջարկություն է ներկայացնում դպրոցի տնօրենին»: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47603" w14:textId="77777777" w:rsidR="000D2954" w:rsidRPr="00EA437E" w:rsidRDefault="000D2954" w:rsidP="000D2954">
            <w:pPr>
              <w:spacing w:after="0" w:line="240" w:lineRule="auto"/>
              <w:ind w:left="-103"/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  <w:t>Ձորագլխի մ/դ,</w:t>
            </w:r>
          </w:p>
          <w:p w14:paraId="3DE05CD5" w14:textId="77777777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</w:pP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>Նոր Արմավիրի մ/դ,</w:t>
            </w:r>
          </w:p>
          <w:p w14:paraId="63562813" w14:textId="7D75DD49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Կարինի մ/դ</w:t>
            </w:r>
            <w:r w:rsidR="00D92059"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,</w:t>
            </w:r>
          </w:p>
          <w:p w14:paraId="68878774" w14:textId="77777777" w:rsidR="00D92059" w:rsidRPr="00EA437E" w:rsidRDefault="00D92059" w:rsidP="00D92059">
            <w:pPr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Զոլաքարի հ</w:t>
            </w:r>
            <w:r w:rsidRPr="00EA437E">
              <w:rPr>
                <w:rFonts w:ascii="Cambria Math" w:eastAsia="MS Gothic" w:hAnsi="Cambria Math" w:cs="Cambria Math"/>
                <w:b/>
                <w:i/>
                <w:sz w:val="18"/>
                <w:szCs w:val="18"/>
                <w:lang w:val="hy-AM" w:eastAsia="ru-RU"/>
              </w:rPr>
              <w:t>․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 xml:space="preserve"> 2 </w:t>
            </w:r>
            <w:r w:rsidRPr="00EA437E">
              <w:rPr>
                <w:rFonts w:ascii="GHEA Grapalat" w:eastAsia="Times New Roman" w:hAnsi="GHEA Grapalat" w:cs="GHEA Grapalat"/>
                <w:b/>
                <w:i/>
                <w:sz w:val="18"/>
                <w:szCs w:val="18"/>
                <w:lang w:val="hy-AM" w:eastAsia="ru-RU"/>
              </w:rPr>
              <w:t>մ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/</w:t>
            </w:r>
            <w:r w:rsidRPr="00EA437E">
              <w:rPr>
                <w:rFonts w:ascii="GHEA Grapalat" w:eastAsia="Times New Roman" w:hAnsi="GHEA Grapalat" w:cs="GHEA Grapalat"/>
                <w:b/>
                <w:i/>
                <w:sz w:val="18"/>
                <w:szCs w:val="18"/>
                <w:lang w:val="hy-AM" w:eastAsia="ru-RU"/>
              </w:rPr>
              <w:t>դ</w:t>
            </w:r>
          </w:p>
          <w:p w14:paraId="2DB73561" w14:textId="77777777" w:rsidR="00D92059" w:rsidRPr="00EA437E" w:rsidRDefault="00D92059" w:rsidP="000D2954">
            <w:pPr>
              <w:tabs>
                <w:tab w:val="left" w:pos="-108"/>
              </w:tabs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</w:p>
          <w:p w14:paraId="7B4C52CA" w14:textId="77777777" w:rsidR="000D2954" w:rsidRPr="00EA437E" w:rsidRDefault="000D2954" w:rsidP="000D2954">
            <w:pPr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</w:p>
          <w:p w14:paraId="3A11132F" w14:textId="77777777" w:rsidR="000D2954" w:rsidRPr="00EA437E" w:rsidRDefault="000D2954" w:rsidP="000D2954">
            <w:pPr>
              <w:spacing w:after="0" w:line="240" w:lineRule="auto"/>
              <w:ind w:left="-103"/>
              <w:rPr>
                <w:rFonts w:ascii="GHEA Grapalat" w:eastAsia="Times New Roman" w:hAnsi="GHEA Grapalat" w:cs="GHEA Grapalat"/>
                <w:b/>
                <w:i/>
                <w:color w:val="7030A0"/>
                <w:sz w:val="18"/>
                <w:szCs w:val="18"/>
                <w:lang w:val="hy-AM" w:eastAsia="ru-RU"/>
              </w:rPr>
            </w:pPr>
          </w:p>
        </w:tc>
      </w:tr>
      <w:tr w:rsidR="000D2954" w:rsidRPr="00E92702" w14:paraId="402DCB1F" w14:textId="77777777" w:rsidTr="000D2954">
        <w:trPr>
          <w:trHeight w:val="14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C4245" w14:textId="77777777" w:rsidR="000D2954" w:rsidRPr="00EA437E" w:rsidRDefault="000D2954" w:rsidP="000D2954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 xml:space="preserve">95-րդ կետ. </w:t>
            </w:r>
            <w:r w:rsidRPr="00EA437E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«</w:t>
            </w:r>
            <w:r w:rsidRPr="00EA437E">
              <w:rPr>
                <w:rFonts w:ascii="GHEA Grapalat" w:eastAsia="Calibri" w:hAnsi="GHEA Grapalat" w:cs="Times New Roman"/>
                <w:i/>
                <w:color w:val="000000"/>
                <w:sz w:val="18"/>
                <w:szCs w:val="18"/>
                <w:lang w:val="hy-AM"/>
              </w:rPr>
              <w:t>Առարկայական մեթոդական միավորումների նիստերը գումարվում են առնվազն յուրաքանչյուր ամիսը մեկ անգամ</w:t>
            </w:r>
            <w:r w:rsidRPr="00EA437E">
              <w:rPr>
                <w:rFonts w:ascii="GHEA Grapalat" w:eastAsia="Calibri" w:hAnsi="GHEA Grapalat" w:cs="Sylfaen"/>
                <w:i/>
                <w:color w:val="000000"/>
                <w:sz w:val="18"/>
                <w:szCs w:val="18"/>
                <w:lang w:val="af-ZA"/>
              </w:rPr>
              <w:t>»: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72D27" w14:textId="7A76CABF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  <w:t>Մեծ Պարնու մ/դ,</w:t>
            </w:r>
          </w:p>
          <w:p w14:paraId="315FB84A" w14:textId="6BD6A413" w:rsidR="000D2954" w:rsidRPr="00EA437E" w:rsidRDefault="000D2954" w:rsidP="000D2954">
            <w:pPr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Զոլաքարի հ</w:t>
            </w:r>
            <w:r w:rsidRPr="00EA437E">
              <w:rPr>
                <w:rFonts w:ascii="Cambria Math" w:eastAsia="MS Gothic" w:hAnsi="Cambria Math" w:cs="Cambria Math"/>
                <w:b/>
                <w:i/>
                <w:sz w:val="18"/>
                <w:szCs w:val="18"/>
                <w:lang w:val="hy-AM" w:eastAsia="ru-RU"/>
              </w:rPr>
              <w:t>․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 xml:space="preserve"> 2 </w:t>
            </w:r>
            <w:r w:rsidRPr="00EA437E">
              <w:rPr>
                <w:rFonts w:ascii="GHEA Grapalat" w:eastAsia="Times New Roman" w:hAnsi="GHEA Grapalat" w:cs="GHEA Grapalat"/>
                <w:b/>
                <w:i/>
                <w:sz w:val="18"/>
                <w:szCs w:val="18"/>
                <w:lang w:val="hy-AM" w:eastAsia="ru-RU"/>
              </w:rPr>
              <w:t>մ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/</w:t>
            </w:r>
            <w:r w:rsidRPr="00EA437E">
              <w:rPr>
                <w:rFonts w:ascii="GHEA Grapalat" w:eastAsia="Times New Roman" w:hAnsi="GHEA Grapalat" w:cs="GHEA Grapalat"/>
                <w:b/>
                <w:i/>
                <w:sz w:val="18"/>
                <w:szCs w:val="18"/>
                <w:lang w:val="hy-AM" w:eastAsia="ru-RU"/>
              </w:rPr>
              <w:t>դ</w:t>
            </w:r>
          </w:p>
        </w:tc>
      </w:tr>
      <w:tr w:rsidR="000D2954" w:rsidRPr="000D2954" w14:paraId="61E7B5B3" w14:textId="77777777" w:rsidTr="000D2954">
        <w:trPr>
          <w:trHeight w:val="14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62EBE" w14:textId="47DBCEDD" w:rsidR="000D2954" w:rsidRPr="00EA437E" w:rsidRDefault="000D2954" w:rsidP="008F2F3E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fr-FR"/>
              </w:rPr>
              <w:t>96-րդ կետ</w:t>
            </w:r>
            <w:r w:rsidR="008F2F3E" w:rsidRPr="00EA437E">
              <w:rPr>
                <w:rFonts w:ascii="Cambria Math" w:eastAsia="Calibri" w:hAnsi="Cambria Math" w:cs="Cambria Math"/>
                <w:b/>
                <w:i/>
                <w:sz w:val="18"/>
                <w:szCs w:val="18"/>
                <w:lang w:val="hy-AM"/>
              </w:rPr>
              <w:t>․</w:t>
            </w:r>
            <w:r w:rsidR="008F2F3E"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bCs/>
                <w:i/>
                <w:sz w:val="18"/>
                <w:szCs w:val="18"/>
                <w:lang w:val="hy-AM"/>
              </w:rPr>
              <w:t>«Դասարանների ծնողական խորհուրդները (կազմված՝ նախագահից և երկուսից չորս անդամից) ընտրվում են դասարանի ծնողների ընդհանուր ժողովի կողմից՝ մեկ ուսումնական տարվա համար»։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BF7A1" w14:textId="77777777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Մեծ Պարնու մ/դ</w:t>
            </w:r>
          </w:p>
        </w:tc>
      </w:tr>
      <w:tr w:rsidR="000D2954" w:rsidRPr="00E92702" w14:paraId="1E185920" w14:textId="77777777" w:rsidTr="000D2954">
        <w:trPr>
          <w:trHeight w:val="14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2888B" w14:textId="2C1EEAEC" w:rsidR="000D2954" w:rsidRPr="00EA437E" w:rsidRDefault="000D2954" w:rsidP="00DB6DBE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97-րդ կետ</w:t>
            </w:r>
            <w:r w:rsidR="00DB6DBE" w:rsidRPr="00EA437E">
              <w:rPr>
                <w:rFonts w:ascii="Cambria Math" w:eastAsia="Times New Roman" w:hAnsi="Cambria Math" w:cs="Cambria Math"/>
                <w:b/>
                <w:i/>
                <w:sz w:val="18"/>
                <w:szCs w:val="18"/>
                <w:lang w:val="hy-AM" w:eastAsia="ru-RU"/>
              </w:rPr>
              <w:t>․</w:t>
            </w:r>
            <w:r w:rsidR="00DB6DBE"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«</w:t>
            </w:r>
            <w:r w:rsidRPr="00EA437E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Դպրոցի ծնողական խորհուրդը կազմավորվում է դասարանների ծնողական խորհուրդների նախագահներից: Ծնողական խորհրդի նախագահն ընտրվում է փակ քվեարկությամբ, ծնողական խորհրդի անդամների ընդհանուր թվի ձայների մեծամասնությամբ: Ծնողական խորհրդի նախագահը մանկավարժական խորհրդի անդամ է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»։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D0147" w14:textId="77777777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  <w:t>Ձորագլխի մ/դ,</w:t>
            </w:r>
          </w:p>
          <w:p w14:paraId="3A16F741" w14:textId="77777777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</w:pPr>
            <w:r w:rsidRPr="00EA437E"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  <w:t>Մեծ Պարնու մ/դ</w:t>
            </w:r>
          </w:p>
        </w:tc>
      </w:tr>
      <w:tr w:rsidR="000D2954" w:rsidRPr="00E92702" w14:paraId="0F886376" w14:textId="77777777" w:rsidTr="000D2954">
        <w:trPr>
          <w:trHeight w:val="98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FD24E" w14:textId="20A6EC9E" w:rsidR="000D2954" w:rsidRPr="00EA437E" w:rsidRDefault="000D2954" w:rsidP="008F2F3E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105-րդ կետ</w:t>
            </w:r>
            <w:r w:rsidR="008F2F3E" w:rsidRPr="00EA437E">
              <w:rPr>
                <w:rFonts w:ascii="Cambria Math" w:eastAsia="Times New Roman" w:hAnsi="Cambria Math" w:cs="Cambria Math"/>
                <w:b/>
                <w:i/>
                <w:sz w:val="18"/>
                <w:szCs w:val="18"/>
                <w:lang w:val="hy-AM" w:eastAsia="ru-RU"/>
              </w:rPr>
              <w:t>․</w:t>
            </w:r>
            <w:r w:rsidR="008F2F3E"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«Համադպրոցական և դասարանական ծնողական ժողովների նիստերի արձանագրությունները և ընդունված որոշումները երեք աշխատանքային օրվա ընթացքում հրապարակվում են դպրոցի կայքէջում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»։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3BE39" w14:textId="77777777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</w:pP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>Լեռնագոգի մ/դ,</w:t>
            </w:r>
          </w:p>
          <w:p w14:paraId="783559E9" w14:textId="77777777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</w:pP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>Նոր Արմավիրի մ/դ,</w:t>
            </w:r>
          </w:p>
          <w:p w14:paraId="31C72B3E" w14:textId="77777777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  <w:t>Ձորագլխի մ/դ,</w:t>
            </w:r>
          </w:p>
          <w:p w14:paraId="40D2BD12" w14:textId="77777777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Կարինի մ/դ,</w:t>
            </w:r>
          </w:p>
          <w:p w14:paraId="6FAC2351" w14:textId="77777777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  <w:t>Անտառուտի մ/դ,</w:t>
            </w:r>
          </w:p>
          <w:p w14:paraId="39D3DB14" w14:textId="77777777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</w:pPr>
            <w:r w:rsidRPr="00EA437E"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  <w:t>Մեծ Պարնու մ/դ</w:t>
            </w:r>
          </w:p>
        </w:tc>
      </w:tr>
      <w:tr w:rsidR="000D2954" w:rsidRPr="000D2954" w14:paraId="3AE193DA" w14:textId="77777777" w:rsidTr="000D2954">
        <w:trPr>
          <w:trHeight w:val="144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863B5FD" w14:textId="77777777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jc w:val="center"/>
              <w:rPr>
                <w:rFonts w:ascii="GHEA Grapalat" w:eastAsia="Calibri" w:hAnsi="GHEA Grapalat" w:cs="Times New Roman"/>
                <w:b/>
                <w:bCs/>
                <w:i/>
                <w:sz w:val="18"/>
                <w:szCs w:val="18"/>
                <w:lang w:val="fr-FR"/>
              </w:rPr>
            </w:pP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fr-FR"/>
              </w:rPr>
              <w:t>ՀՀ կառավարության</w:t>
            </w: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fr-FR"/>
              </w:rPr>
              <w:t xml:space="preserve">2021 թվականի </w:t>
            </w:r>
            <w:r w:rsidRPr="00EA437E">
              <w:rPr>
                <w:rFonts w:ascii="GHEA Grapalat" w:eastAsia="Calibri" w:hAnsi="GHEA Grapalat" w:cs="Times New Roman"/>
                <w:b/>
                <w:bCs/>
                <w:i/>
                <w:sz w:val="18"/>
                <w:szCs w:val="18"/>
                <w:lang w:val="hy-AM"/>
              </w:rPr>
              <w:t>փետրվարի</w:t>
            </w:r>
            <w:r w:rsidRPr="00EA437E">
              <w:rPr>
                <w:rFonts w:ascii="GHEA Grapalat" w:eastAsia="Calibri" w:hAnsi="GHEA Grapalat" w:cs="Times New Roman"/>
                <w:b/>
                <w:bCs/>
                <w:i/>
                <w:sz w:val="18"/>
                <w:szCs w:val="18"/>
                <w:lang w:val="fr-FR"/>
              </w:rPr>
              <w:t xml:space="preserve"> 11-</w:t>
            </w:r>
            <w:r w:rsidRPr="00EA437E">
              <w:rPr>
                <w:rFonts w:ascii="GHEA Grapalat" w:eastAsia="Calibri" w:hAnsi="GHEA Grapalat" w:cs="Times New Roman"/>
                <w:b/>
                <w:bCs/>
                <w:i/>
                <w:sz w:val="18"/>
                <w:szCs w:val="18"/>
                <w:lang w:val="hy-AM"/>
              </w:rPr>
              <w:t>ի</w:t>
            </w:r>
            <w:r w:rsidRPr="00EA437E">
              <w:rPr>
                <w:rFonts w:ascii="GHEA Grapalat" w:eastAsia="Calibri" w:hAnsi="GHEA Grapalat" w:cs="Times New Roman"/>
                <w:b/>
                <w:bCs/>
                <w:i/>
                <w:sz w:val="18"/>
                <w:szCs w:val="18"/>
                <w:lang w:val="fr-FR"/>
              </w:rPr>
              <w:t xml:space="preserve"> « Պ</w:t>
            </w:r>
            <w:r w:rsidRPr="00EA437E">
              <w:rPr>
                <w:rFonts w:ascii="GHEA Grapalat" w:eastAsia="Calibri" w:hAnsi="GHEA Grapalat" w:cs="Times New Roman"/>
                <w:b/>
                <w:bCs/>
                <w:i/>
                <w:sz w:val="18"/>
                <w:szCs w:val="18"/>
                <w:lang w:val="hy-AM"/>
              </w:rPr>
              <w:t>արտադիր</w:t>
            </w:r>
            <w:r w:rsidRPr="00EA437E">
              <w:rPr>
                <w:rFonts w:ascii="GHEA Grapalat" w:eastAsia="Calibri" w:hAnsi="GHEA Grapalat" w:cs="Times New Roman"/>
                <w:b/>
                <w:bCs/>
                <w:i/>
                <w:sz w:val="18"/>
                <w:szCs w:val="18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b/>
                <w:bCs/>
                <w:i/>
                <w:sz w:val="18"/>
                <w:szCs w:val="18"/>
                <w:lang w:val="hy-AM"/>
              </w:rPr>
              <w:t>կրթությունից</w:t>
            </w:r>
            <w:r w:rsidRPr="00EA437E">
              <w:rPr>
                <w:rFonts w:ascii="GHEA Grapalat" w:eastAsia="Calibri" w:hAnsi="GHEA Grapalat" w:cs="Times New Roman"/>
                <w:b/>
                <w:bCs/>
                <w:i/>
                <w:sz w:val="18"/>
                <w:szCs w:val="18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b/>
                <w:bCs/>
                <w:i/>
                <w:sz w:val="18"/>
                <w:szCs w:val="18"/>
                <w:lang w:val="hy-AM"/>
              </w:rPr>
              <w:t>դուրս</w:t>
            </w:r>
            <w:r w:rsidRPr="00EA437E">
              <w:rPr>
                <w:rFonts w:ascii="GHEA Grapalat" w:eastAsia="Calibri" w:hAnsi="GHEA Grapalat" w:cs="Times New Roman"/>
                <w:b/>
                <w:bCs/>
                <w:i/>
                <w:sz w:val="18"/>
                <w:szCs w:val="18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b/>
                <w:bCs/>
                <w:i/>
                <w:sz w:val="18"/>
                <w:szCs w:val="18"/>
                <w:lang w:val="hy-AM"/>
              </w:rPr>
              <w:t>մնացած</w:t>
            </w:r>
            <w:r w:rsidRPr="00EA437E">
              <w:rPr>
                <w:rFonts w:ascii="GHEA Grapalat" w:eastAsia="Calibri" w:hAnsi="GHEA Grapalat" w:cs="Times New Roman"/>
                <w:b/>
                <w:bCs/>
                <w:i/>
                <w:sz w:val="18"/>
                <w:szCs w:val="18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b/>
                <w:bCs/>
                <w:i/>
                <w:sz w:val="18"/>
                <w:szCs w:val="18"/>
                <w:lang w:val="hy-AM"/>
              </w:rPr>
              <w:t>երեխաների</w:t>
            </w:r>
            <w:r w:rsidRPr="00EA437E">
              <w:rPr>
                <w:rFonts w:ascii="GHEA Grapalat" w:eastAsia="Calibri" w:hAnsi="GHEA Grapalat" w:cs="Times New Roman"/>
                <w:b/>
                <w:bCs/>
                <w:i/>
                <w:sz w:val="18"/>
                <w:szCs w:val="18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b/>
                <w:bCs/>
                <w:i/>
                <w:sz w:val="18"/>
                <w:szCs w:val="18"/>
                <w:lang w:val="hy-AM"/>
              </w:rPr>
              <w:t>բացահայտման</w:t>
            </w:r>
            <w:r w:rsidRPr="00EA437E">
              <w:rPr>
                <w:rFonts w:ascii="GHEA Grapalat" w:eastAsia="Calibri" w:hAnsi="GHEA Grapalat" w:cs="Times New Roman"/>
                <w:b/>
                <w:bCs/>
                <w:i/>
                <w:sz w:val="18"/>
                <w:szCs w:val="18"/>
                <w:lang w:val="fr-FR"/>
              </w:rPr>
              <w:t xml:space="preserve"> և </w:t>
            </w:r>
            <w:r w:rsidRPr="00EA437E">
              <w:rPr>
                <w:rFonts w:ascii="GHEA Grapalat" w:eastAsia="Calibri" w:hAnsi="GHEA Grapalat" w:cs="Times New Roman"/>
                <w:b/>
                <w:bCs/>
                <w:i/>
                <w:sz w:val="18"/>
                <w:szCs w:val="18"/>
                <w:lang w:val="hy-AM"/>
              </w:rPr>
              <w:t>ուղղորդման</w:t>
            </w:r>
            <w:r w:rsidRPr="00EA437E">
              <w:rPr>
                <w:rFonts w:ascii="GHEA Grapalat" w:eastAsia="Calibri" w:hAnsi="GHEA Grapalat" w:cs="Times New Roman"/>
                <w:b/>
                <w:bCs/>
                <w:i/>
                <w:sz w:val="18"/>
                <w:szCs w:val="18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b/>
                <w:bCs/>
                <w:i/>
                <w:sz w:val="18"/>
                <w:szCs w:val="18"/>
                <w:lang w:val="hy-AM"/>
              </w:rPr>
              <w:t>կարգը</w:t>
            </w:r>
            <w:r w:rsidRPr="00EA437E">
              <w:rPr>
                <w:rFonts w:ascii="GHEA Grapalat" w:eastAsia="Calibri" w:hAnsi="GHEA Grapalat" w:cs="Times New Roman"/>
                <w:b/>
                <w:bCs/>
                <w:i/>
                <w:sz w:val="18"/>
                <w:szCs w:val="18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b/>
                <w:bCs/>
                <w:i/>
                <w:sz w:val="18"/>
                <w:szCs w:val="18"/>
                <w:lang w:val="hy-AM"/>
              </w:rPr>
              <w:t>սահմանելու</w:t>
            </w:r>
            <w:r w:rsidRPr="00EA437E">
              <w:rPr>
                <w:rFonts w:ascii="GHEA Grapalat" w:eastAsia="Calibri" w:hAnsi="GHEA Grapalat" w:cs="Times New Roman"/>
                <w:b/>
                <w:bCs/>
                <w:i/>
                <w:sz w:val="18"/>
                <w:szCs w:val="18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b/>
                <w:bCs/>
                <w:i/>
                <w:sz w:val="18"/>
                <w:szCs w:val="18"/>
                <w:lang w:val="hy-AM"/>
              </w:rPr>
              <w:t>մասին</w:t>
            </w:r>
            <w:r w:rsidRPr="00EA437E">
              <w:rPr>
                <w:rFonts w:ascii="GHEA Grapalat" w:eastAsia="Calibri" w:hAnsi="GHEA Grapalat" w:cs="Times New Roman"/>
                <w:b/>
                <w:bCs/>
                <w:i/>
                <w:sz w:val="18"/>
                <w:szCs w:val="18"/>
                <w:lang w:val="fr-FR"/>
              </w:rPr>
              <w:t>»</w:t>
            </w:r>
          </w:p>
          <w:p w14:paraId="7E5C6D7F" w14:textId="28A51FDE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jc w:val="center"/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</w:pPr>
            <w:r w:rsidRPr="00EA437E">
              <w:rPr>
                <w:rFonts w:ascii="GHEA Grapalat" w:eastAsia="Calibri" w:hAnsi="GHEA Grapalat" w:cs="Times New Roman"/>
                <w:b/>
                <w:bCs/>
                <w:i/>
                <w:sz w:val="18"/>
                <w:szCs w:val="18"/>
                <w:lang w:val="fr-FR"/>
              </w:rPr>
              <w:t>N 154-</w:t>
            </w:r>
            <w:r w:rsidRPr="00EA437E">
              <w:rPr>
                <w:rFonts w:ascii="GHEA Grapalat" w:eastAsia="Calibri" w:hAnsi="GHEA Grapalat" w:cs="Times New Roman"/>
                <w:b/>
                <w:bCs/>
                <w:i/>
                <w:sz w:val="18"/>
                <w:szCs w:val="18"/>
                <w:lang w:val="hy-AM"/>
              </w:rPr>
              <w:t>Ն</w:t>
            </w:r>
            <w:r w:rsidRPr="00EA437E">
              <w:rPr>
                <w:rFonts w:ascii="GHEA Grapalat" w:eastAsia="Calibri" w:hAnsi="GHEA Grapalat" w:cs="Times New Roman"/>
                <w:b/>
                <w:bCs/>
                <w:i/>
                <w:sz w:val="18"/>
                <w:szCs w:val="18"/>
                <w:lang w:val="fr-FR"/>
              </w:rPr>
              <w:t xml:space="preserve"> որոշման </w:t>
            </w:r>
            <w:r w:rsidRPr="00EA437E">
              <w:rPr>
                <w:rFonts w:ascii="GHEA Grapalat" w:eastAsia="Calibri" w:hAnsi="GHEA Grapalat" w:cs="Times New Roman"/>
                <w:b/>
                <w:bCs/>
                <w:i/>
                <w:sz w:val="18"/>
                <w:szCs w:val="18"/>
                <w:lang w:val="hy-AM"/>
              </w:rPr>
              <w:t>հ</w:t>
            </w:r>
            <w:r w:rsidRPr="00EA437E">
              <w:rPr>
                <w:rFonts w:ascii="GHEA Grapalat" w:eastAsia="Calibri" w:hAnsi="GHEA Grapalat" w:cs="Times New Roman"/>
                <w:b/>
                <w:bCs/>
                <w:i/>
                <w:sz w:val="18"/>
                <w:szCs w:val="18"/>
                <w:lang w:val="fr-FR"/>
              </w:rPr>
              <w:t>ավելված</w:t>
            </w:r>
          </w:p>
        </w:tc>
      </w:tr>
      <w:tr w:rsidR="000D2954" w:rsidRPr="000D2954" w14:paraId="6DF45FD7" w14:textId="77777777" w:rsidTr="000D2954">
        <w:trPr>
          <w:trHeight w:val="14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1EFA1" w14:textId="005A9E30" w:rsidR="000D2954" w:rsidRPr="00EA437E" w:rsidRDefault="000D2954" w:rsidP="008F2F3E">
            <w:pPr>
              <w:tabs>
                <w:tab w:val="left" w:pos="-108"/>
              </w:tabs>
              <w:spacing w:after="0" w:line="240" w:lineRule="auto"/>
              <w:ind w:left="4" w:hanging="4"/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</w:pPr>
            <w:r w:rsidRPr="00EA437E">
              <w:rPr>
                <w:rFonts w:ascii="GHEA Grapalat" w:eastAsia="Calibri" w:hAnsi="GHEA Grapalat" w:cs="Times New Roman"/>
                <w:b/>
                <w:bCs/>
                <w:i/>
                <w:sz w:val="18"/>
                <w:szCs w:val="18"/>
                <w:lang w:val="hy-AM"/>
              </w:rPr>
              <w:t>9-րդ կետ</w:t>
            </w:r>
            <w:r w:rsidR="008F2F3E" w:rsidRPr="00EA437E">
              <w:rPr>
                <w:rFonts w:ascii="Cambria Math" w:eastAsia="Calibri" w:hAnsi="Cambria Math" w:cs="Cambria Math"/>
                <w:b/>
                <w:bCs/>
                <w:i/>
                <w:sz w:val="18"/>
                <w:szCs w:val="18"/>
                <w:lang w:val="hy-AM"/>
              </w:rPr>
              <w:t>․</w:t>
            </w:r>
            <w:r w:rsidR="008F2F3E" w:rsidRPr="00EA437E">
              <w:rPr>
                <w:rFonts w:ascii="GHEA Grapalat" w:eastAsia="Calibri" w:hAnsi="GHEA Grapalat" w:cs="Times New Roman"/>
                <w:b/>
                <w:bCs/>
                <w:i/>
                <w:sz w:val="18"/>
                <w:szCs w:val="18"/>
                <w:lang w:val="hy-AM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bCs/>
                <w:i/>
                <w:sz w:val="18"/>
                <w:szCs w:val="18"/>
                <w:lang w:val="hy-AM"/>
              </w:rPr>
              <w:t>«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hy-AM"/>
              </w:rPr>
              <w:t>Սույն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hy-AM"/>
              </w:rPr>
              <w:t>կարգի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fr-FR"/>
              </w:rPr>
              <w:t xml:space="preserve"> 2-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hy-AM"/>
              </w:rPr>
              <w:t>րդ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hy-AM"/>
              </w:rPr>
              <w:t>կետի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fr-FR"/>
              </w:rPr>
              <w:t xml:space="preserve"> 2-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hy-AM"/>
              </w:rPr>
              <w:t>րդ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hy-AM"/>
              </w:rPr>
              <w:t>ենթակետով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hy-AM"/>
              </w:rPr>
              <w:t>նշված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hy-AM"/>
              </w:rPr>
              <w:t>դեպքում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hy-AM"/>
              </w:rPr>
              <w:t>ուսումնական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hy-AM"/>
              </w:rPr>
              <w:t>հաստատությունը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hy-AM"/>
              </w:rPr>
              <w:t>մեկօրյա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hy-AM"/>
              </w:rPr>
              <w:t>ժամկետում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hy-AM"/>
              </w:rPr>
              <w:t>կառավարման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hy-AM"/>
              </w:rPr>
              <w:t>էլեկտրոնային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hy-AM"/>
              </w:rPr>
              <w:t>ենթահամակարգում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hy-AM"/>
              </w:rPr>
              <w:t>կատարում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hy-AM"/>
              </w:rPr>
              <w:t>է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hy-AM"/>
              </w:rPr>
              <w:t>համապատասխան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hy-AM"/>
              </w:rPr>
              <w:t>գրառում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fr-FR"/>
              </w:rPr>
              <w:t xml:space="preserve"> (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hy-AM"/>
              </w:rPr>
              <w:t>ստեղծում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hy-AM"/>
              </w:rPr>
              <w:t>է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hy-AM"/>
              </w:rPr>
              <w:t>հայտ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fr-FR"/>
              </w:rPr>
              <w:t>)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hy-AM"/>
              </w:rPr>
              <w:t>՝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hy-AM"/>
              </w:rPr>
              <w:t>նշելով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hy-AM"/>
              </w:rPr>
              <w:t>չհաճախելու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hy-AM"/>
              </w:rPr>
              <w:t>պատճառը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fr-FR"/>
              </w:rPr>
              <w:t xml:space="preserve">: 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hy-AM"/>
              </w:rPr>
              <w:t>Պատճառը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hy-AM"/>
              </w:rPr>
              <w:t>բացահայտել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hy-AM"/>
              </w:rPr>
              <w:t>չկարողանալու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hy-AM"/>
              </w:rPr>
              <w:t>դեպքում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hy-AM"/>
              </w:rPr>
              <w:t>կատարվում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hy-AM"/>
              </w:rPr>
              <w:t>է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fr-FR"/>
              </w:rPr>
              <w:t xml:space="preserve"> «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hy-AM"/>
              </w:rPr>
              <w:t>պատճառը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hy-AM"/>
              </w:rPr>
              <w:t>չի բացահայտվել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fr-FR"/>
              </w:rPr>
              <w:t xml:space="preserve">» 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hy-AM"/>
              </w:rPr>
              <w:t>գրառում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fr-FR"/>
              </w:rPr>
              <w:t xml:space="preserve">: 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hy-AM"/>
              </w:rPr>
              <w:t>Տեղեկատվությունը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hy-AM"/>
              </w:rPr>
              <w:t>հասանելի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hy-AM"/>
              </w:rPr>
              <w:t>է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hy-AM"/>
              </w:rPr>
              <w:t>ոստիկանությանն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hy-AM"/>
              </w:rPr>
              <w:t>ու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hy-AM"/>
              </w:rPr>
              <w:t>սոցիալական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hy-AM"/>
              </w:rPr>
              <w:t>աջակցության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hy-AM"/>
              </w:rPr>
              <w:t>մարմիններին</w:t>
            </w:r>
            <w:r w:rsidRPr="00EA437E">
              <w:rPr>
                <w:rFonts w:ascii="GHEA Grapalat" w:eastAsia="Calibri" w:hAnsi="GHEA Grapalat" w:cs="Times New Roman"/>
                <w:bCs/>
                <w:i/>
                <w:sz w:val="18"/>
                <w:szCs w:val="18"/>
                <w:lang w:val="hy-AM"/>
              </w:rPr>
              <w:t>»։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2E0BC" w14:textId="77777777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</w:pP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>Ստեփանավանի ա/դ</w:t>
            </w:r>
          </w:p>
        </w:tc>
      </w:tr>
      <w:tr w:rsidR="000D2954" w:rsidRPr="000D2954" w14:paraId="4E22D6B0" w14:textId="77777777" w:rsidTr="000D2954">
        <w:trPr>
          <w:trHeight w:val="144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30DA940" w14:textId="77777777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jc w:val="center"/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</w:pP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>ՀՀ կրթության և գիտության նախարարի 2011 թվականի նոյեմբերի 9-ի № 1222-Ն և ՀՀ պաշտպանության նախարարի 2011 թվականի նոյեմբերի 10-ի № 1356-Ն  համատեղ հրամանով հաստատված հավելված</w:t>
            </w:r>
            <w:r w:rsidRPr="00EA437E">
              <w:rPr>
                <w:rFonts w:ascii="Cambria Math" w:eastAsia="MS Gothic" w:hAnsi="Cambria Math" w:cs="Cambria Math"/>
                <w:b/>
                <w:i/>
                <w:sz w:val="18"/>
                <w:szCs w:val="18"/>
                <w:lang w:val="hy-AM"/>
              </w:rPr>
              <w:t>․</w:t>
            </w: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 xml:space="preserve"> «Հայաստանի Հանրապետության հիմնական, ավագ, միջնակարգ հանրակրթական հաստատություններում, վարժարաններում, կրթահամալիրներում և միջին մասնագիտական ուսումնական հաստատություններում սովորողների նախազորակոչային պատրաստության կանոնադրություն»  </w:t>
            </w:r>
          </w:p>
        </w:tc>
      </w:tr>
      <w:tr w:rsidR="000D2954" w:rsidRPr="000D2954" w14:paraId="1A4F136E" w14:textId="77777777" w:rsidTr="000D2954">
        <w:trPr>
          <w:trHeight w:val="737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300FF" w14:textId="57C53F66" w:rsidR="000D2954" w:rsidRPr="00EA437E" w:rsidRDefault="000D2954" w:rsidP="00DB6DBE">
            <w:pPr>
              <w:tabs>
                <w:tab w:val="left" w:pos="-108"/>
              </w:tabs>
              <w:spacing w:after="0" w:line="240" w:lineRule="auto"/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</w:pPr>
            <w:r w:rsidRPr="00EA437E">
              <w:rPr>
                <w:rFonts w:ascii="GHEA Grapalat" w:eastAsia="Calibri" w:hAnsi="GHEA Grapalat" w:cs="Sylfaen"/>
                <w:b/>
                <w:i/>
                <w:sz w:val="18"/>
                <w:szCs w:val="18"/>
                <w:lang w:val="hy-AM"/>
              </w:rPr>
              <w:t>21-րդ կետ</w:t>
            </w:r>
            <w:r w:rsidR="00DB6DBE" w:rsidRPr="00EA437E">
              <w:rPr>
                <w:rFonts w:ascii="Cambria Math" w:eastAsia="Calibri" w:hAnsi="Cambria Math" w:cs="Cambria Math"/>
                <w:b/>
                <w:i/>
                <w:sz w:val="18"/>
                <w:szCs w:val="18"/>
                <w:lang w:val="hy-AM"/>
              </w:rPr>
              <w:t>․</w:t>
            </w:r>
            <w:r w:rsidR="00DB6DBE" w:rsidRPr="00EA437E">
              <w:rPr>
                <w:rFonts w:ascii="GHEA Grapalat" w:eastAsia="Calibri" w:hAnsi="GHEA Grapalat" w:cs="Sylfaen"/>
                <w:b/>
                <w:i/>
                <w:sz w:val="18"/>
                <w:szCs w:val="18"/>
                <w:lang w:val="hy-AM"/>
              </w:rPr>
              <w:t xml:space="preserve"> </w:t>
            </w:r>
            <w:r w:rsidRPr="00EA437E">
              <w:rPr>
                <w:rFonts w:ascii="GHEA Grapalat" w:eastAsia="Calibri" w:hAnsi="GHEA Grapalat" w:cs="Sylfaen"/>
                <w:i/>
                <w:iCs/>
                <w:sz w:val="18"/>
                <w:szCs w:val="18"/>
                <w:lang w:val="hy-AM"/>
              </w:rPr>
              <w:t>«</w:t>
            </w:r>
            <w:r w:rsidRPr="00EA437E">
              <w:rPr>
                <w:rFonts w:ascii="GHEA Grapalat" w:eastAsia="Calibri" w:hAnsi="GHEA Grapalat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hy-AM"/>
              </w:rPr>
              <w:t>Զինղեկը</w:t>
            </w:r>
            <w:r w:rsidRPr="00EA437E">
              <w:rPr>
                <w:rFonts w:ascii="GHEA Grapalat" w:eastAsia="Calibri" w:hAnsi="GHEA Grapalat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hy-AM"/>
              </w:rPr>
              <w:t>վարչական</w:t>
            </w:r>
            <w:r w:rsidRPr="00EA437E">
              <w:rPr>
                <w:rFonts w:ascii="GHEA Grapalat" w:eastAsia="Calibri" w:hAnsi="GHEA Grapalat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hy-AM"/>
              </w:rPr>
              <w:t>և</w:t>
            </w:r>
            <w:r w:rsidRPr="00EA437E">
              <w:rPr>
                <w:rFonts w:ascii="GHEA Grapalat" w:eastAsia="Calibri" w:hAnsi="GHEA Grapalat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hy-AM"/>
              </w:rPr>
              <w:t>դասղեկական</w:t>
            </w:r>
            <w:r w:rsidRPr="00EA437E">
              <w:rPr>
                <w:rFonts w:ascii="GHEA Grapalat" w:eastAsia="Calibri" w:hAnsi="GHEA Grapalat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hy-AM"/>
              </w:rPr>
              <w:t>պարտականություններ</w:t>
            </w:r>
            <w:r w:rsidRPr="00EA437E">
              <w:rPr>
                <w:rFonts w:ascii="GHEA Grapalat" w:eastAsia="Calibri" w:hAnsi="GHEA Grapalat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hy-AM"/>
              </w:rPr>
              <w:t>չի</w:t>
            </w:r>
            <w:r w:rsidRPr="00EA437E">
              <w:rPr>
                <w:rFonts w:ascii="GHEA Grapalat" w:eastAsia="Calibri" w:hAnsi="GHEA Grapalat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hy-AM"/>
              </w:rPr>
              <w:t>կարող</w:t>
            </w:r>
            <w:r w:rsidRPr="00EA437E">
              <w:rPr>
                <w:rFonts w:ascii="GHEA Grapalat" w:eastAsia="Calibri" w:hAnsi="GHEA Grapalat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hy-AM"/>
              </w:rPr>
              <w:t>ստանձնել</w:t>
            </w:r>
            <w:r w:rsidRPr="00EA437E">
              <w:rPr>
                <w:rFonts w:ascii="GHEA Grapalat" w:eastAsia="Calibri" w:hAnsi="GHEA Grapalat" w:cs="Sylfaen"/>
                <w:i/>
                <w:iCs/>
                <w:sz w:val="18"/>
                <w:szCs w:val="18"/>
                <w:lang w:val="fr-FR"/>
              </w:rPr>
              <w:t>»</w:t>
            </w:r>
            <w:r w:rsidRPr="00EA437E">
              <w:rPr>
                <w:rFonts w:ascii="GHEA Grapalat" w:eastAsia="Calibri" w:hAnsi="GHEA Grapalat" w:cs="Sylfaen"/>
                <w:i/>
                <w:iCs/>
                <w:sz w:val="18"/>
                <w:szCs w:val="18"/>
                <w:lang w:val="af-ZA"/>
              </w:rPr>
              <w:t>: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9EF10" w14:textId="77777777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en-US"/>
              </w:rPr>
            </w:pP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>Նոր Արմավիրի մ/դ</w:t>
            </w:r>
          </w:p>
          <w:p w14:paraId="3774E3AC" w14:textId="77777777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</w:pPr>
          </w:p>
        </w:tc>
      </w:tr>
      <w:tr w:rsidR="000D2954" w:rsidRPr="00E92702" w14:paraId="01C5A1BB" w14:textId="77777777" w:rsidTr="000D2954">
        <w:trPr>
          <w:trHeight w:val="144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6A9238C" w14:textId="77777777" w:rsidR="000D2954" w:rsidRPr="00EA437E" w:rsidRDefault="000D2954" w:rsidP="000D2954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-103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af-ZA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af-ZA" w:eastAsia="ru-RU"/>
              </w:rPr>
              <w:t xml:space="preserve">ՀՀ 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կրթության և գիտության նախարարի 2013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af-ZA" w:eastAsia="ru-RU"/>
              </w:rPr>
              <w:t xml:space="preserve"> թ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 xml:space="preserve">վականի ապրիլի 15-ի 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af-ZA" w:eastAsia="ru-RU"/>
              </w:rPr>
              <w:t>№ 396-Ն հրամանով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 xml:space="preserve"> հաստատված հավելված. 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af-ZA" w:eastAsia="ru-RU"/>
              </w:rPr>
              <w:t>«Հանրակրթական ուսումնական հաստատության ուսուցչի թափուր տեղի համար անցկացվող մրցույթի օրինակելի կարգ»</w:t>
            </w:r>
          </w:p>
        </w:tc>
      </w:tr>
      <w:tr w:rsidR="000D2954" w:rsidRPr="000D2954" w14:paraId="065A00B7" w14:textId="77777777" w:rsidTr="000D2954">
        <w:trPr>
          <w:trHeight w:val="14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A3DAE" w14:textId="63CC1536" w:rsidR="000D2954" w:rsidRPr="00EA437E" w:rsidRDefault="000D2954" w:rsidP="00DB6DBE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</w:pP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>5-րդ</w:t>
            </w: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af-ZA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>կետ</w:t>
            </w:r>
            <w:r w:rsidR="00DB6DBE"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>(փոփ</w:t>
            </w:r>
            <w:r w:rsidR="00DB6DBE" w:rsidRPr="00EA437E">
              <w:rPr>
                <w:rFonts w:ascii="Cambria Math" w:eastAsia="Calibri" w:hAnsi="Cambria Math" w:cs="Cambria Math"/>
                <w:b/>
                <w:i/>
                <w:sz w:val="18"/>
                <w:szCs w:val="18"/>
                <w:lang w:val="hy-AM"/>
              </w:rPr>
              <w:t>․</w:t>
            </w: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>՝ 15.04.2021, N 28-Ն)</w:t>
            </w:r>
            <w:r w:rsidR="00DB6DBE" w:rsidRPr="00EA437E">
              <w:rPr>
                <w:rFonts w:ascii="Cambria Math" w:eastAsia="Calibri" w:hAnsi="Cambria Math" w:cs="Cambria Math"/>
                <w:b/>
                <w:i/>
                <w:sz w:val="18"/>
                <w:szCs w:val="18"/>
                <w:lang w:val="hy-AM"/>
              </w:rPr>
              <w:t>․</w:t>
            </w:r>
            <w:r w:rsidR="00DB6DBE"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 xml:space="preserve"> </w:t>
            </w:r>
            <w:r w:rsidRPr="00EA437E">
              <w:rPr>
                <w:rFonts w:ascii="GHEA Grapalat" w:eastAsia="MS Mincho" w:hAnsi="GHEA Grapalat" w:cs="MS Mincho"/>
                <w:i/>
                <w:sz w:val="18"/>
                <w:szCs w:val="18"/>
                <w:lang w:val="fr-FR"/>
              </w:rPr>
              <w:t>«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hy-AM"/>
              </w:rPr>
              <w:t>Մրցույթը հայտարարվում է թափուր տեղ առաջանալու օրվանից ոչ ուշ, քան 5 աշխատանքային օրվա ընթացքում</w:t>
            </w:r>
            <w:r w:rsidRPr="00EA437E">
              <w:rPr>
                <w:rFonts w:ascii="GHEA Grapalat" w:eastAsia="MS Mincho" w:hAnsi="GHEA Grapalat" w:cs="MS Mincho"/>
                <w:i/>
                <w:sz w:val="18"/>
                <w:szCs w:val="18"/>
                <w:lang w:val="fr-FR"/>
              </w:rPr>
              <w:t>»</w:t>
            </w:r>
            <w:r w:rsidRPr="00EA437E">
              <w:rPr>
                <w:rFonts w:ascii="GHEA Grapalat" w:eastAsia="Calibri" w:hAnsi="GHEA Grapalat" w:cs="Times New Roman"/>
                <w:i/>
                <w:color w:val="000000"/>
                <w:sz w:val="18"/>
                <w:szCs w:val="18"/>
                <w:shd w:val="clear" w:color="auto" w:fill="FFFFFF"/>
                <w:lang w:val="hy-AM"/>
              </w:rPr>
              <w:t>: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CFF45" w14:textId="77777777" w:rsidR="000D2954" w:rsidRPr="00EA437E" w:rsidRDefault="000D2954" w:rsidP="000D2954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Ստեփանավանի ա/դ</w:t>
            </w:r>
          </w:p>
        </w:tc>
      </w:tr>
      <w:tr w:rsidR="000D2954" w:rsidRPr="00E92702" w14:paraId="092C592D" w14:textId="77777777" w:rsidTr="000D2954">
        <w:trPr>
          <w:trHeight w:val="14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A2FB1" w14:textId="48D72502" w:rsidR="000D2954" w:rsidRPr="00EA437E" w:rsidRDefault="000D2954" w:rsidP="00DB6DBE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</w:pP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>6-րդ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>կետ</w:t>
            </w:r>
            <w:r w:rsidR="00DB6DBE"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>(փոփ</w:t>
            </w:r>
            <w:r w:rsidR="00DB6DBE" w:rsidRPr="00EA437E">
              <w:rPr>
                <w:rFonts w:ascii="Cambria Math" w:eastAsia="Calibri" w:hAnsi="Cambria Math" w:cs="Cambria Math"/>
                <w:b/>
                <w:i/>
                <w:sz w:val="18"/>
                <w:szCs w:val="18"/>
                <w:lang w:val="hy-AM"/>
              </w:rPr>
              <w:t>․</w:t>
            </w:r>
            <w:r w:rsidR="00DB6DBE"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 xml:space="preserve">՝ </w:t>
            </w: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>18.02.2021, N 22-Ն)</w:t>
            </w:r>
            <w:r w:rsidR="00DB6DBE" w:rsidRPr="00EA437E">
              <w:rPr>
                <w:rFonts w:ascii="Cambria Math" w:eastAsia="Calibri" w:hAnsi="Cambria Math" w:cs="Cambria Math"/>
                <w:b/>
                <w:i/>
                <w:sz w:val="18"/>
                <w:szCs w:val="18"/>
                <w:lang w:val="hy-AM"/>
              </w:rPr>
              <w:t>․</w:t>
            </w:r>
            <w:r w:rsidR="00DB6DBE"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>«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hy-AM"/>
              </w:rPr>
              <w:t>Անկախ պատճառներից՝ մրցույթը չկայանալու դեպքում թափուր տեղը համալրելու համար պարբերաբար (առնվազն երկու ամիսը մեկ անգամ) հայտարարվում է մրցույթ, մինչև սույն կարգի համաձայն հաղթող ճանաչվելը</w:t>
            </w: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>»։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47084" w14:textId="54A762FD" w:rsidR="000D2954" w:rsidRPr="00EA437E" w:rsidRDefault="000D2954" w:rsidP="000D2954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Կարինի մ/դ,</w:t>
            </w:r>
          </w:p>
          <w:p w14:paraId="4B54A435" w14:textId="5335F89B" w:rsidR="000D2954" w:rsidRPr="00EA437E" w:rsidRDefault="000D2954" w:rsidP="000D2954">
            <w:pPr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Զոլաքարի հ</w:t>
            </w:r>
            <w:r w:rsidRPr="00EA437E">
              <w:rPr>
                <w:rFonts w:ascii="Cambria Math" w:eastAsia="MS Gothic" w:hAnsi="Cambria Math" w:cs="Cambria Math"/>
                <w:b/>
                <w:i/>
                <w:sz w:val="18"/>
                <w:szCs w:val="18"/>
                <w:lang w:val="hy-AM" w:eastAsia="ru-RU"/>
              </w:rPr>
              <w:t>․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 xml:space="preserve"> 2 </w:t>
            </w:r>
            <w:r w:rsidRPr="00EA437E">
              <w:rPr>
                <w:rFonts w:ascii="GHEA Grapalat" w:eastAsia="Times New Roman" w:hAnsi="GHEA Grapalat" w:cs="GHEA Grapalat"/>
                <w:b/>
                <w:i/>
                <w:sz w:val="18"/>
                <w:szCs w:val="18"/>
                <w:lang w:val="hy-AM" w:eastAsia="ru-RU"/>
              </w:rPr>
              <w:t>մ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/</w:t>
            </w:r>
            <w:r w:rsidRPr="00EA437E">
              <w:rPr>
                <w:rFonts w:ascii="GHEA Grapalat" w:eastAsia="Times New Roman" w:hAnsi="GHEA Grapalat" w:cs="GHEA Grapalat"/>
                <w:b/>
                <w:i/>
                <w:sz w:val="18"/>
                <w:szCs w:val="18"/>
                <w:lang w:val="hy-AM" w:eastAsia="ru-RU"/>
              </w:rPr>
              <w:t>դ</w:t>
            </w:r>
          </w:p>
        </w:tc>
      </w:tr>
      <w:tr w:rsidR="000D2954" w:rsidRPr="000D2954" w14:paraId="2A91170D" w14:textId="77777777" w:rsidTr="000D2954">
        <w:trPr>
          <w:trHeight w:val="14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5D79C" w14:textId="44633037" w:rsidR="000D2954" w:rsidRPr="00EA437E" w:rsidRDefault="000D2954" w:rsidP="00DB6DBE">
            <w:pPr>
              <w:shd w:val="clear" w:color="auto" w:fill="FFFFFF"/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10-րդ կետի 1-ին ենթակետ</w:t>
            </w:r>
            <w:r w:rsidR="00DB6DBE" w:rsidRPr="00EA437E">
              <w:rPr>
                <w:rFonts w:ascii="Cambria Math" w:eastAsia="Times New Roman" w:hAnsi="Cambria Math" w:cs="Cambria Math"/>
                <w:b/>
                <w:i/>
                <w:sz w:val="18"/>
                <w:szCs w:val="18"/>
                <w:lang w:val="hy-AM" w:eastAsia="ru-RU"/>
              </w:rPr>
              <w:t>․</w:t>
            </w:r>
            <w:r w:rsidR="00DB6DBE"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Times New Roman"/>
                <w:bCs/>
                <w:i/>
                <w:sz w:val="18"/>
                <w:szCs w:val="18"/>
                <w:lang w:val="hy-AM" w:eastAsia="ru-RU"/>
              </w:rPr>
              <w:t>«Հաստատությունում մրցույթ չի հայտարարվում, և թափուր տեղը զբաղեցվում է ոչ մրցութային կարգով, եթե տեղը թափուր է ժամանակավորապես (աշխատողի` պարտադիր զինվորական ծառայության զորակոչվելու կամ հղիության, ծննդաբերության և մինչև երեք տարեկան երեխայի խնամքի համար տրամադրվող արձակուրդի, Հայաստանի Հանրապետության աշխատանքային օրենսգրքով նախատեսված այլ դեպքերում)»։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D415B" w14:textId="77777777" w:rsidR="000D2954" w:rsidRPr="00EA437E" w:rsidRDefault="000D2954" w:rsidP="000D2954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 xml:space="preserve"> Մեծ Պարնու մ/դ</w:t>
            </w:r>
          </w:p>
        </w:tc>
      </w:tr>
      <w:tr w:rsidR="000D2954" w:rsidRPr="00E92702" w14:paraId="43819C32" w14:textId="77777777" w:rsidTr="000D2954">
        <w:trPr>
          <w:trHeight w:val="14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E2325" w14:textId="169A9428" w:rsidR="000D2954" w:rsidRPr="00EA437E" w:rsidRDefault="000D2954" w:rsidP="00DB6DBE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af-ZA"/>
              </w:rPr>
            </w:pP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af-ZA"/>
              </w:rPr>
              <w:t>12-րդ կետ</w:t>
            </w:r>
            <w:r w:rsidR="00DB6DBE" w:rsidRPr="00EA437E">
              <w:rPr>
                <w:rFonts w:ascii="Cambria Math" w:eastAsia="Calibri" w:hAnsi="Cambria Math" w:cs="Cambria Math"/>
                <w:b/>
                <w:i/>
                <w:sz w:val="18"/>
                <w:szCs w:val="18"/>
                <w:lang w:val="hy-AM"/>
              </w:rPr>
              <w:t>․</w:t>
            </w:r>
            <w:r w:rsidR="00DB6DBE"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af-ZA"/>
              </w:rPr>
              <w:t>«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af-ZA"/>
              </w:rPr>
              <w:t xml:space="preserve">Հաստատությունը թափուր տեղը համալրելու համար մրցույթ 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lang w:val="af-ZA"/>
              </w:rPr>
              <w:lastRenderedPageBreak/>
              <w:t>անցկացնելու մասին հայտարարությունը հրապարակում է հաստատության կայքէջում և ներկայացնում է հրապարակման՝ ՀՀ կրթության, գիտության, մշակույթի և սպորտի նախարարության, համապատասխան պետական լիազորված մարմնի կայքէջերում և «Կրթություն» շաբաթաթերթում: Հայտարարությունը կարող է հրապարակվել նաև տեղական կամ առցանց լրատվամիջոցներում և հարթակներում</w:t>
            </w: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af-ZA"/>
              </w:rPr>
              <w:t>»: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F34E8" w14:textId="77777777" w:rsidR="00693F9B" w:rsidRPr="00EA437E" w:rsidRDefault="00693F9B" w:rsidP="000D2954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-103"/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</w:pPr>
          </w:p>
          <w:p w14:paraId="749BBD8F" w14:textId="77777777" w:rsidR="00693F9B" w:rsidRPr="00EA437E" w:rsidRDefault="00693F9B" w:rsidP="000D2954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-103"/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</w:pPr>
          </w:p>
          <w:p w14:paraId="5406F89D" w14:textId="0C996A9D" w:rsidR="000D2954" w:rsidRPr="00EA437E" w:rsidRDefault="000D2954" w:rsidP="000D2954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-103"/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</w:pP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>Զարթոնքի մ/դ,</w:t>
            </w:r>
          </w:p>
          <w:p w14:paraId="2A7C8564" w14:textId="77777777" w:rsidR="000D2954" w:rsidRPr="00EA437E" w:rsidRDefault="000D2954" w:rsidP="000D2954">
            <w:pPr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Զոլաքարի հ</w:t>
            </w:r>
            <w:r w:rsidRPr="00EA437E">
              <w:rPr>
                <w:rFonts w:ascii="Cambria Math" w:eastAsia="MS Gothic" w:hAnsi="Cambria Math" w:cs="Cambria Math"/>
                <w:b/>
                <w:i/>
                <w:sz w:val="18"/>
                <w:szCs w:val="18"/>
                <w:lang w:val="hy-AM" w:eastAsia="ru-RU"/>
              </w:rPr>
              <w:t>․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 xml:space="preserve"> 2 </w:t>
            </w:r>
            <w:r w:rsidRPr="00EA437E">
              <w:rPr>
                <w:rFonts w:ascii="GHEA Grapalat" w:eastAsia="Times New Roman" w:hAnsi="GHEA Grapalat" w:cs="GHEA Grapalat"/>
                <w:b/>
                <w:i/>
                <w:sz w:val="18"/>
                <w:szCs w:val="18"/>
                <w:lang w:val="hy-AM" w:eastAsia="ru-RU"/>
              </w:rPr>
              <w:t>մ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/</w:t>
            </w:r>
            <w:r w:rsidRPr="00EA437E">
              <w:rPr>
                <w:rFonts w:ascii="GHEA Grapalat" w:eastAsia="Times New Roman" w:hAnsi="GHEA Grapalat" w:cs="GHEA Grapalat"/>
                <w:b/>
                <w:i/>
                <w:sz w:val="18"/>
                <w:szCs w:val="18"/>
                <w:lang w:val="hy-AM" w:eastAsia="ru-RU"/>
              </w:rPr>
              <w:t>դ</w:t>
            </w:r>
          </w:p>
          <w:p w14:paraId="06160574" w14:textId="77777777" w:rsidR="000D2954" w:rsidRPr="00EA437E" w:rsidRDefault="000D2954" w:rsidP="000D2954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-103"/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</w:pPr>
          </w:p>
          <w:p w14:paraId="15DBE87E" w14:textId="77777777" w:rsidR="000D2954" w:rsidRPr="00EA437E" w:rsidRDefault="000D2954" w:rsidP="000D2954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</w:p>
          <w:p w14:paraId="3072E9D7" w14:textId="77777777" w:rsidR="000D2954" w:rsidRPr="00EA437E" w:rsidRDefault="000D2954" w:rsidP="000D2954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</w:p>
        </w:tc>
      </w:tr>
      <w:tr w:rsidR="000D2954" w:rsidRPr="000D2954" w14:paraId="67EC8EBC" w14:textId="77777777" w:rsidTr="000D2954">
        <w:trPr>
          <w:trHeight w:val="14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A2FEB" w14:textId="790B3017" w:rsidR="000D2954" w:rsidRPr="00EA437E" w:rsidRDefault="000D2954" w:rsidP="00DB6DBE">
            <w:pPr>
              <w:spacing w:after="0" w:line="240" w:lineRule="auto"/>
              <w:contextualSpacing/>
              <w:rPr>
                <w:rFonts w:ascii="GHEA Grapalat" w:eastAsia="Calibri" w:hAnsi="GHEA Grapalat" w:cs="Times New Roman"/>
                <w:b/>
                <w:bCs/>
                <w:i/>
                <w:sz w:val="18"/>
                <w:szCs w:val="18"/>
                <w:shd w:val="clear" w:color="auto" w:fill="FFFFFF"/>
                <w:lang w:val="hy-AM"/>
              </w:rPr>
            </w:pPr>
            <w:r w:rsidRPr="00EA437E">
              <w:rPr>
                <w:rFonts w:ascii="GHEA Grapalat" w:eastAsia="Times New Roman" w:hAnsi="GHEA Grapalat" w:cs="Times New Roman"/>
                <w:b/>
                <w:bCs/>
                <w:i/>
                <w:sz w:val="18"/>
                <w:szCs w:val="18"/>
                <w:shd w:val="clear" w:color="auto" w:fill="FFFFFF"/>
                <w:lang w:val="hy-AM" w:eastAsia="ru-RU"/>
              </w:rPr>
              <w:lastRenderedPageBreak/>
              <w:t>21-րդ կետ</w:t>
            </w:r>
            <w:r w:rsidR="00DB6DBE" w:rsidRPr="00EA437E">
              <w:rPr>
                <w:rFonts w:ascii="Cambria Math" w:eastAsia="Times New Roman" w:hAnsi="Cambria Math" w:cs="Cambria Math"/>
                <w:b/>
                <w:bCs/>
                <w:i/>
                <w:sz w:val="18"/>
                <w:szCs w:val="18"/>
                <w:shd w:val="clear" w:color="auto" w:fill="FFFFFF"/>
                <w:lang w:val="hy-AM" w:eastAsia="ru-RU"/>
              </w:rPr>
              <w:t>․</w:t>
            </w:r>
            <w:r w:rsidR="00DB6DBE" w:rsidRPr="00EA437E">
              <w:rPr>
                <w:rFonts w:ascii="GHEA Grapalat" w:eastAsia="Times New Roman" w:hAnsi="GHEA Grapalat" w:cs="Times New Roman"/>
                <w:b/>
                <w:bCs/>
                <w:i/>
                <w:sz w:val="18"/>
                <w:szCs w:val="18"/>
                <w:shd w:val="clear" w:color="auto" w:fill="FFFFFF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Times New Roman"/>
                <w:b/>
                <w:bCs/>
                <w:i/>
                <w:sz w:val="18"/>
                <w:szCs w:val="18"/>
                <w:shd w:val="clear" w:color="auto" w:fill="FFFFFF"/>
                <w:lang w:val="hy-AM" w:eastAsia="ru-RU"/>
              </w:rPr>
              <w:t>«</w:t>
            </w:r>
            <w:r w:rsidRPr="00EA437E">
              <w:rPr>
                <w:rFonts w:ascii="GHEA Grapalat" w:eastAsia="Times New Roman" w:hAnsi="GHEA Grapalat" w:cs="Times New Roman"/>
                <w:i/>
                <w:sz w:val="18"/>
                <w:szCs w:val="18"/>
                <w:shd w:val="clear" w:color="auto" w:fill="FFFFFF"/>
                <w:lang w:val="hy-AM" w:eastAsia="ru-RU"/>
              </w:rPr>
              <w:t>Մրցութային հանձնաժողովը (այսուհետ` հանձնաժողով) ձևավորվում է մրցույթի անցկացման օրվանից 3 աշխատանքային օր առաջ</w:t>
            </w:r>
            <w:r w:rsidRPr="00EA437E">
              <w:rPr>
                <w:rFonts w:ascii="GHEA Grapalat" w:eastAsia="Times New Roman" w:hAnsi="GHEA Grapalat" w:cs="Times New Roman"/>
                <w:b/>
                <w:bCs/>
                <w:i/>
                <w:sz w:val="18"/>
                <w:szCs w:val="18"/>
                <w:shd w:val="clear" w:color="auto" w:fill="FFFFFF"/>
                <w:lang w:val="hy-AM" w:eastAsia="ru-RU"/>
              </w:rPr>
              <w:t>»։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CBED0" w14:textId="77777777" w:rsidR="00F5277A" w:rsidRPr="00EA437E" w:rsidRDefault="00F5277A" w:rsidP="000D2954">
            <w:pPr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</w:p>
          <w:p w14:paraId="06AD05F1" w14:textId="6E40DA1F" w:rsidR="000D2954" w:rsidRPr="00EA437E" w:rsidRDefault="000D2954" w:rsidP="000D2954">
            <w:pPr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Զոլաքարի հ</w:t>
            </w:r>
            <w:r w:rsidRPr="00EA437E">
              <w:rPr>
                <w:rFonts w:ascii="Cambria Math" w:eastAsia="MS Gothic" w:hAnsi="Cambria Math" w:cs="Cambria Math"/>
                <w:b/>
                <w:i/>
                <w:sz w:val="18"/>
                <w:szCs w:val="18"/>
                <w:lang w:val="hy-AM" w:eastAsia="ru-RU"/>
              </w:rPr>
              <w:t>․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 xml:space="preserve"> 2 </w:t>
            </w:r>
            <w:r w:rsidRPr="00EA437E">
              <w:rPr>
                <w:rFonts w:ascii="GHEA Grapalat" w:eastAsia="Times New Roman" w:hAnsi="GHEA Grapalat" w:cs="GHEA Grapalat"/>
                <w:b/>
                <w:i/>
                <w:sz w:val="18"/>
                <w:szCs w:val="18"/>
                <w:lang w:val="hy-AM" w:eastAsia="ru-RU"/>
              </w:rPr>
              <w:t>մ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/</w:t>
            </w:r>
            <w:r w:rsidRPr="00EA437E">
              <w:rPr>
                <w:rFonts w:ascii="GHEA Grapalat" w:eastAsia="Times New Roman" w:hAnsi="GHEA Grapalat" w:cs="GHEA Grapalat"/>
                <w:b/>
                <w:i/>
                <w:sz w:val="18"/>
                <w:szCs w:val="18"/>
                <w:lang w:val="hy-AM" w:eastAsia="ru-RU"/>
              </w:rPr>
              <w:t>դ</w:t>
            </w:r>
          </w:p>
          <w:p w14:paraId="72ACBD71" w14:textId="77777777" w:rsidR="000D2954" w:rsidRPr="00EA437E" w:rsidRDefault="000D2954" w:rsidP="000D2954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</w:p>
        </w:tc>
      </w:tr>
      <w:tr w:rsidR="000D2954" w:rsidRPr="000D2954" w14:paraId="2099AAA5" w14:textId="77777777" w:rsidTr="000D2954">
        <w:trPr>
          <w:trHeight w:val="14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CB7B5" w14:textId="61091A64" w:rsidR="000D2954" w:rsidRPr="00EA437E" w:rsidRDefault="000D2954" w:rsidP="00DB6DBE">
            <w:pPr>
              <w:spacing w:line="240" w:lineRule="auto"/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af-ZA"/>
              </w:rPr>
            </w:pPr>
            <w:r w:rsidRPr="00EA437E">
              <w:rPr>
                <w:rFonts w:ascii="GHEA Grapalat" w:eastAsia="Calibri" w:hAnsi="GHEA Grapalat" w:cs="Times New Roman"/>
                <w:b/>
                <w:bCs/>
                <w:i/>
                <w:color w:val="000000"/>
                <w:sz w:val="18"/>
                <w:szCs w:val="18"/>
                <w:lang w:val="hy-AM"/>
              </w:rPr>
              <w:t>22-րդ կետ</w:t>
            </w:r>
            <w:r w:rsidR="00DB6DBE" w:rsidRPr="00EA437E">
              <w:rPr>
                <w:rFonts w:ascii="Cambria Math" w:eastAsia="Calibri" w:hAnsi="Cambria Math" w:cs="Cambria Math"/>
                <w:b/>
                <w:bCs/>
                <w:i/>
                <w:color w:val="000000"/>
                <w:sz w:val="18"/>
                <w:szCs w:val="18"/>
                <w:lang w:val="hy-AM"/>
              </w:rPr>
              <w:t>․</w:t>
            </w:r>
            <w:r w:rsidR="00DB6DBE" w:rsidRPr="00EA437E">
              <w:rPr>
                <w:rFonts w:ascii="GHEA Grapalat" w:eastAsia="Calibri" w:hAnsi="GHEA Grapalat" w:cs="Times New Roman"/>
                <w:b/>
                <w:bCs/>
                <w:i/>
                <w:color w:val="000000"/>
                <w:sz w:val="18"/>
                <w:szCs w:val="18"/>
                <w:lang w:val="hy-AM"/>
              </w:rPr>
              <w:t xml:space="preserve"> </w:t>
            </w:r>
            <w:r w:rsidRPr="00EA437E">
              <w:rPr>
                <w:rFonts w:ascii="GHEA Grapalat" w:eastAsia="Calibri" w:hAnsi="GHEA Grapalat" w:cs="GHEA Grapalat"/>
                <w:bCs/>
                <w:i/>
                <w:sz w:val="18"/>
                <w:szCs w:val="18"/>
                <w:lang w:val="hy-AM"/>
              </w:rPr>
              <w:t>«Հ</w:t>
            </w:r>
            <w:r w:rsidRPr="00EA437E">
              <w:rPr>
                <w:rFonts w:ascii="GHEA Grapalat" w:eastAsia="Calibri" w:hAnsi="GHEA Grapalat" w:cs="Arial Unicode"/>
                <w:i/>
                <w:color w:val="000000"/>
                <w:sz w:val="18"/>
                <w:szCs w:val="18"/>
                <w:shd w:val="clear" w:color="auto" w:fill="FFFFFF"/>
                <w:lang w:val="hy-AM"/>
              </w:rPr>
              <w:t>անձնաժողովը</w:t>
            </w:r>
            <w:r w:rsidRPr="00EA437E">
              <w:rPr>
                <w:rFonts w:ascii="GHEA Grapalat" w:eastAsia="Calibri" w:hAnsi="GHEA Grapalat" w:cs="Arial Unicode"/>
                <w:i/>
                <w:color w:val="000000"/>
                <w:sz w:val="18"/>
                <w:szCs w:val="18"/>
                <w:shd w:val="clear" w:color="auto" w:fill="FFFFFF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Arial Unicode"/>
                <w:i/>
                <w:color w:val="000000"/>
                <w:sz w:val="18"/>
                <w:szCs w:val="18"/>
                <w:shd w:val="clear" w:color="auto" w:fill="FFFFFF"/>
                <w:lang w:val="hy-AM"/>
              </w:rPr>
              <w:t>կազմված</w:t>
            </w:r>
            <w:r w:rsidRPr="00EA437E">
              <w:rPr>
                <w:rFonts w:ascii="GHEA Grapalat" w:eastAsia="Calibri" w:hAnsi="GHEA Grapalat" w:cs="Arial Unicode"/>
                <w:i/>
                <w:color w:val="000000"/>
                <w:sz w:val="18"/>
                <w:szCs w:val="18"/>
                <w:shd w:val="clear" w:color="auto" w:fill="FFFFFF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Arial Unicode"/>
                <w:i/>
                <w:color w:val="000000"/>
                <w:sz w:val="18"/>
                <w:szCs w:val="18"/>
                <w:shd w:val="clear" w:color="auto" w:fill="FFFFFF"/>
                <w:lang w:val="hy-AM"/>
              </w:rPr>
              <w:t>է</w:t>
            </w:r>
            <w:r w:rsidRPr="00EA437E">
              <w:rPr>
                <w:rFonts w:ascii="GHEA Grapalat" w:eastAsia="Calibri" w:hAnsi="GHEA Grapalat" w:cs="Arial Unicode"/>
                <w:i/>
                <w:color w:val="000000"/>
                <w:sz w:val="18"/>
                <w:szCs w:val="18"/>
                <w:shd w:val="clear" w:color="auto" w:fill="FFFFFF"/>
                <w:lang w:val="fr-FR"/>
              </w:rPr>
              <w:t xml:space="preserve"> 5 </w:t>
            </w:r>
            <w:r w:rsidRPr="00EA437E">
              <w:rPr>
                <w:rFonts w:ascii="GHEA Grapalat" w:eastAsia="Calibri" w:hAnsi="GHEA Grapalat" w:cs="Arial Unicode"/>
                <w:i/>
                <w:color w:val="000000"/>
                <w:sz w:val="18"/>
                <w:szCs w:val="18"/>
                <w:shd w:val="clear" w:color="auto" w:fill="FFFFFF"/>
                <w:lang w:val="hy-AM"/>
              </w:rPr>
              <w:t>անդամից</w:t>
            </w:r>
            <w:r w:rsidRPr="00EA437E">
              <w:rPr>
                <w:rFonts w:ascii="GHEA Grapalat" w:eastAsia="Calibri" w:hAnsi="GHEA Grapalat" w:cs="Arial Unicode"/>
                <w:i/>
                <w:color w:val="000000"/>
                <w:sz w:val="18"/>
                <w:szCs w:val="18"/>
                <w:shd w:val="clear" w:color="auto" w:fill="FFFFFF"/>
                <w:lang w:val="fr-FR"/>
              </w:rPr>
              <w:t xml:space="preserve">` </w:t>
            </w:r>
            <w:r w:rsidRPr="00EA437E">
              <w:rPr>
                <w:rFonts w:ascii="GHEA Grapalat" w:eastAsia="Calibri" w:hAnsi="GHEA Grapalat" w:cs="Arial Unicode"/>
                <w:i/>
                <w:color w:val="000000"/>
                <w:sz w:val="18"/>
                <w:szCs w:val="18"/>
                <w:shd w:val="clear" w:color="auto" w:fill="FFFFFF"/>
                <w:lang w:val="hy-AM"/>
              </w:rPr>
              <w:t>տնօրեն</w:t>
            </w:r>
            <w:r w:rsidRPr="00EA437E">
              <w:rPr>
                <w:rFonts w:ascii="GHEA Grapalat" w:eastAsia="Calibri" w:hAnsi="GHEA Grapalat" w:cs="Arial Unicode"/>
                <w:i/>
                <w:color w:val="000000"/>
                <w:sz w:val="18"/>
                <w:szCs w:val="18"/>
                <w:shd w:val="clear" w:color="auto" w:fill="FFFFFF"/>
                <w:lang w:val="fr-FR"/>
              </w:rPr>
              <w:t xml:space="preserve"> (</w:t>
            </w:r>
            <w:r w:rsidRPr="00EA437E">
              <w:rPr>
                <w:rFonts w:ascii="GHEA Grapalat" w:eastAsia="Calibri" w:hAnsi="GHEA Grapalat" w:cs="Arial Unicode"/>
                <w:i/>
                <w:color w:val="000000"/>
                <w:sz w:val="18"/>
                <w:szCs w:val="18"/>
                <w:shd w:val="clear" w:color="auto" w:fill="FFFFFF"/>
                <w:lang w:val="hy-AM"/>
              </w:rPr>
              <w:t>տնօրենի</w:t>
            </w:r>
            <w:r w:rsidRPr="00EA437E">
              <w:rPr>
                <w:rFonts w:ascii="GHEA Grapalat" w:eastAsia="Calibri" w:hAnsi="GHEA Grapalat" w:cs="Arial Unicode"/>
                <w:i/>
                <w:color w:val="000000"/>
                <w:sz w:val="18"/>
                <w:szCs w:val="18"/>
                <w:shd w:val="clear" w:color="auto" w:fill="FFFFFF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Arial Unicode"/>
                <w:i/>
                <w:color w:val="000000"/>
                <w:sz w:val="18"/>
                <w:szCs w:val="18"/>
                <w:shd w:val="clear" w:color="auto" w:fill="FFFFFF"/>
                <w:lang w:val="hy-AM"/>
              </w:rPr>
              <w:t>պաշտոնակատար</w:t>
            </w:r>
            <w:r w:rsidRPr="00EA437E">
              <w:rPr>
                <w:rFonts w:ascii="GHEA Grapalat" w:eastAsia="Calibri" w:hAnsi="GHEA Grapalat" w:cs="Arial Unicode"/>
                <w:i/>
                <w:color w:val="000000"/>
                <w:sz w:val="18"/>
                <w:szCs w:val="18"/>
                <w:shd w:val="clear" w:color="auto" w:fill="FFFFFF"/>
                <w:lang w:val="fr-FR"/>
              </w:rPr>
              <w:t xml:space="preserve">), </w:t>
            </w:r>
            <w:r w:rsidRPr="00EA437E">
              <w:rPr>
                <w:rFonts w:ascii="GHEA Grapalat" w:eastAsia="Calibri" w:hAnsi="GHEA Grapalat" w:cs="Arial Unicode"/>
                <w:i/>
                <w:color w:val="000000"/>
                <w:sz w:val="18"/>
                <w:szCs w:val="18"/>
                <w:shd w:val="clear" w:color="auto" w:fill="FFFFFF"/>
                <w:lang w:val="hy-AM"/>
              </w:rPr>
              <w:t>տնօրենի</w:t>
            </w:r>
            <w:r w:rsidRPr="00EA437E">
              <w:rPr>
                <w:rFonts w:ascii="GHEA Grapalat" w:eastAsia="Calibri" w:hAnsi="GHEA Grapalat" w:cs="Arial Unicode"/>
                <w:i/>
                <w:color w:val="000000"/>
                <w:sz w:val="18"/>
                <w:szCs w:val="18"/>
                <w:shd w:val="clear" w:color="auto" w:fill="FFFFFF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Arial Unicode"/>
                <w:i/>
                <w:color w:val="000000"/>
                <w:sz w:val="18"/>
                <w:szCs w:val="18"/>
                <w:shd w:val="clear" w:color="auto" w:fill="FFFFFF"/>
                <w:lang w:val="hy-AM"/>
              </w:rPr>
              <w:t>ուսումնական</w:t>
            </w:r>
            <w:r w:rsidRPr="00EA437E">
              <w:rPr>
                <w:rFonts w:ascii="GHEA Grapalat" w:eastAsia="Calibri" w:hAnsi="GHEA Grapalat" w:cs="Arial Unicode"/>
                <w:i/>
                <w:color w:val="000000"/>
                <w:sz w:val="18"/>
                <w:szCs w:val="18"/>
                <w:shd w:val="clear" w:color="auto" w:fill="FFFFFF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Arial Unicode"/>
                <w:i/>
                <w:color w:val="000000"/>
                <w:sz w:val="18"/>
                <w:szCs w:val="18"/>
                <w:shd w:val="clear" w:color="auto" w:fill="FFFFFF"/>
                <w:lang w:val="hy-AM"/>
              </w:rPr>
              <w:t>գծով</w:t>
            </w:r>
            <w:r w:rsidRPr="00EA437E">
              <w:rPr>
                <w:rFonts w:ascii="GHEA Grapalat" w:eastAsia="Calibri" w:hAnsi="GHEA Grapalat" w:cs="Arial Unicode"/>
                <w:i/>
                <w:color w:val="000000"/>
                <w:sz w:val="18"/>
                <w:szCs w:val="18"/>
                <w:shd w:val="clear" w:color="auto" w:fill="FFFFFF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Arial Unicode"/>
                <w:i/>
                <w:color w:val="000000"/>
                <w:sz w:val="18"/>
                <w:szCs w:val="18"/>
                <w:shd w:val="clear" w:color="auto" w:fill="FFFFFF"/>
                <w:lang w:val="hy-AM"/>
              </w:rPr>
              <w:t>տեղակալ</w:t>
            </w:r>
            <w:r w:rsidRPr="00EA437E">
              <w:rPr>
                <w:rFonts w:ascii="GHEA Grapalat" w:eastAsia="Calibri" w:hAnsi="GHEA Grapalat" w:cs="Arial Unicode"/>
                <w:i/>
                <w:color w:val="000000"/>
                <w:sz w:val="18"/>
                <w:szCs w:val="18"/>
                <w:shd w:val="clear" w:color="auto" w:fill="FFFFFF"/>
                <w:lang w:val="fr-FR"/>
              </w:rPr>
              <w:t xml:space="preserve">, </w:t>
            </w:r>
            <w:r w:rsidRPr="00EA437E">
              <w:rPr>
                <w:rFonts w:ascii="GHEA Grapalat" w:eastAsia="Calibri" w:hAnsi="GHEA Grapalat" w:cs="Arial Unicode"/>
                <w:i/>
                <w:color w:val="000000"/>
                <w:sz w:val="18"/>
                <w:szCs w:val="18"/>
                <w:shd w:val="clear" w:color="auto" w:fill="FFFFFF"/>
                <w:lang w:val="hy-AM"/>
              </w:rPr>
              <w:t>համապատասխան</w:t>
            </w:r>
            <w:r w:rsidRPr="00EA437E">
              <w:rPr>
                <w:rFonts w:ascii="GHEA Grapalat" w:eastAsia="Calibri" w:hAnsi="GHEA Grapalat" w:cs="Arial Unicode"/>
                <w:i/>
                <w:color w:val="000000"/>
                <w:sz w:val="18"/>
                <w:szCs w:val="18"/>
                <w:shd w:val="clear" w:color="auto" w:fill="FFFFFF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Arial Unicode"/>
                <w:i/>
                <w:color w:val="000000"/>
                <w:sz w:val="18"/>
                <w:szCs w:val="18"/>
                <w:shd w:val="clear" w:color="auto" w:fill="FFFFFF"/>
                <w:lang w:val="hy-AM"/>
              </w:rPr>
              <w:t>մասնախմբի</w:t>
            </w:r>
            <w:r w:rsidRPr="00EA437E">
              <w:rPr>
                <w:rFonts w:ascii="GHEA Grapalat" w:eastAsia="Calibri" w:hAnsi="GHEA Grapalat" w:cs="Arial Unicode"/>
                <w:i/>
                <w:color w:val="000000"/>
                <w:sz w:val="18"/>
                <w:szCs w:val="18"/>
                <w:shd w:val="clear" w:color="auto" w:fill="FFFFFF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Arial Unicode"/>
                <w:i/>
                <w:color w:val="000000"/>
                <w:sz w:val="18"/>
                <w:szCs w:val="18"/>
                <w:shd w:val="clear" w:color="auto" w:fill="FFFFFF"/>
                <w:lang w:val="hy-AM"/>
              </w:rPr>
              <w:t>ղեկավար</w:t>
            </w:r>
            <w:r w:rsidRPr="00EA437E">
              <w:rPr>
                <w:rFonts w:ascii="GHEA Grapalat" w:eastAsia="Calibri" w:hAnsi="GHEA Grapalat" w:cs="Arial Unicode"/>
                <w:i/>
                <w:color w:val="000000"/>
                <w:sz w:val="18"/>
                <w:szCs w:val="18"/>
                <w:shd w:val="clear" w:color="auto" w:fill="FFFFFF"/>
                <w:lang w:val="fr-FR"/>
              </w:rPr>
              <w:t xml:space="preserve">, </w:t>
            </w:r>
            <w:r w:rsidRPr="00EA437E">
              <w:rPr>
                <w:rFonts w:ascii="GHEA Grapalat" w:eastAsia="Calibri" w:hAnsi="GHEA Grapalat" w:cs="Arial Unicode"/>
                <w:i/>
                <w:color w:val="000000"/>
                <w:sz w:val="18"/>
                <w:szCs w:val="18"/>
                <w:shd w:val="clear" w:color="auto" w:fill="FFFFFF"/>
                <w:lang w:val="hy-AM"/>
              </w:rPr>
              <w:t>ուսուցիչ</w:t>
            </w:r>
            <w:r w:rsidRPr="00EA437E">
              <w:rPr>
                <w:rFonts w:ascii="GHEA Grapalat" w:eastAsia="Calibri" w:hAnsi="GHEA Grapalat" w:cs="Arial Unicode"/>
                <w:i/>
                <w:color w:val="000000"/>
                <w:sz w:val="18"/>
                <w:szCs w:val="18"/>
                <w:shd w:val="clear" w:color="auto" w:fill="FFFFFF"/>
                <w:lang w:val="fr-FR"/>
              </w:rPr>
              <w:t xml:space="preserve">, </w:t>
            </w:r>
            <w:r w:rsidRPr="00EA437E">
              <w:rPr>
                <w:rFonts w:ascii="GHEA Grapalat" w:eastAsia="Calibri" w:hAnsi="GHEA Grapalat" w:cs="Arial Unicode"/>
                <w:i/>
                <w:color w:val="000000"/>
                <w:sz w:val="18"/>
                <w:szCs w:val="18"/>
                <w:shd w:val="clear" w:color="auto" w:fill="FFFFFF"/>
                <w:lang w:val="hy-AM"/>
              </w:rPr>
              <w:t>մեկ</w:t>
            </w:r>
            <w:r w:rsidRPr="00EA437E">
              <w:rPr>
                <w:rFonts w:ascii="GHEA Grapalat" w:eastAsia="Calibri" w:hAnsi="GHEA Grapalat" w:cs="Arial Unicode"/>
                <w:i/>
                <w:color w:val="000000"/>
                <w:sz w:val="18"/>
                <w:szCs w:val="18"/>
                <w:shd w:val="clear" w:color="auto" w:fill="FFFFFF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Arial Unicode"/>
                <w:i/>
                <w:color w:val="000000"/>
                <w:sz w:val="18"/>
                <w:szCs w:val="18"/>
                <w:shd w:val="clear" w:color="auto" w:fill="FFFFFF"/>
                <w:lang w:val="hy-AM"/>
              </w:rPr>
              <w:t>ուսուցիչ</w:t>
            </w:r>
            <w:r w:rsidRPr="00EA437E">
              <w:rPr>
                <w:rFonts w:ascii="GHEA Grapalat" w:eastAsia="Calibri" w:hAnsi="GHEA Grapalat" w:cs="Arial Unicode"/>
                <w:i/>
                <w:color w:val="000000"/>
                <w:sz w:val="18"/>
                <w:szCs w:val="18"/>
                <w:shd w:val="clear" w:color="auto" w:fill="FFFFFF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Arial Unicode"/>
                <w:i/>
                <w:color w:val="000000"/>
                <w:sz w:val="18"/>
                <w:szCs w:val="18"/>
                <w:shd w:val="clear" w:color="auto" w:fill="FFFFFF"/>
                <w:lang w:val="hy-AM"/>
              </w:rPr>
              <w:t>այլ</w:t>
            </w:r>
            <w:r w:rsidRPr="00EA437E">
              <w:rPr>
                <w:rFonts w:ascii="GHEA Grapalat" w:eastAsia="Calibri" w:hAnsi="GHEA Grapalat" w:cs="Arial Unicode"/>
                <w:i/>
                <w:color w:val="000000"/>
                <w:sz w:val="18"/>
                <w:szCs w:val="18"/>
                <w:shd w:val="clear" w:color="auto" w:fill="FFFFFF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Arial Unicode"/>
                <w:i/>
                <w:color w:val="000000"/>
                <w:sz w:val="18"/>
                <w:szCs w:val="18"/>
                <w:shd w:val="clear" w:color="auto" w:fill="FFFFFF"/>
                <w:lang w:val="hy-AM"/>
              </w:rPr>
              <w:t>հաստատությունից՝</w:t>
            </w:r>
            <w:r w:rsidRPr="00EA437E">
              <w:rPr>
                <w:rFonts w:ascii="GHEA Grapalat" w:eastAsia="Calibri" w:hAnsi="GHEA Grapalat" w:cs="Arial Unicode"/>
                <w:i/>
                <w:color w:val="000000"/>
                <w:sz w:val="18"/>
                <w:szCs w:val="18"/>
                <w:shd w:val="clear" w:color="auto" w:fill="FFFFFF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Arial Unicode"/>
                <w:i/>
                <w:color w:val="000000"/>
                <w:sz w:val="18"/>
                <w:szCs w:val="18"/>
                <w:shd w:val="clear" w:color="auto" w:fill="FFFFFF"/>
                <w:lang w:val="hy-AM"/>
              </w:rPr>
              <w:t>համաձայնությամբ</w:t>
            </w:r>
            <w:r w:rsidRPr="00EA437E">
              <w:rPr>
                <w:rFonts w:ascii="GHEA Grapalat" w:eastAsia="Calibri" w:hAnsi="GHEA Grapalat" w:cs="GHEA Grapalat"/>
                <w:bCs/>
                <w:i/>
                <w:sz w:val="18"/>
                <w:szCs w:val="18"/>
                <w:lang w:val="hy-AM"/>
              </w:rPr>
              <w:t>»</w:t>
            </w:r>
            <w:r w:rsidRPr="00EA437E">
              <w:rPr>
                <w:rFonts w:ascii="GHEA Grapalat" w:eastAsia="Calibri" w:hAnsi="GHEA Grapalat" w:cs="Arial Unicode"/>
                <w:i/>
                <w:color w:val="000000"/>
                <w:sz w:val="18"/>
                <w:szCs w:val="18"/>
                <w:shd w:val="clear" w:color="auto" w:fill="FFFFFF"/>
                <w:lang w:val="fr-FR"/>
              </w:rPr>
              <w:t>: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63345" w14:textId="29B8B434" w:rsidR="000D2954" w:rsidRPr="00EA437E" w:rsidRDefault="000D2954" w:rsidP="00693F9B">
            <w:pPr>
              <w:tabs>
                <w:tab w:val="left" w:pos="-108"/>
              </w:tabs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>Նոր Արմավիրի մ/դ</w:t>
            </w:r>
          </w:p>
        </w:tc>
      </w:tr>
      <w:tr w:rsidR="000D2954" w:rsidRPr="000D2954" w14:paraId="329CE2CB" w14:textId="77777777" w:rsidTr="000D2954">
        <w:trPr>
          <w:trHeight w:val="602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447D8" w14:textId="0F08AFB6" w:rsidR="000D2954" w:rsidRPr="00EA437E" w:rsidRDefault="000D2954" w:rsidP="00DB6DBE">
            <w:pPr>
              <w:spacing w:line="240" w:lineRule="auto"/>
              <w:rPr>
                <w:rFonts w:ascii="GHEA Grapalat" w:eastAsia="Calibri" w:hAnsi="GHEA Grapalat" w:cs="Times New Roman"/>
                <w:b/>
                <w:bCs/>
                <w:i/>
                <w:color w:val="000000"/>
                <w:sz w:val="18"/>
                <w:szCs w:val="18"/>
                <w:lang w:val="hy-AM"/>
              </w:rPr>
            </w:pPr>
            <w:r w:rsidRPr="00EA437E">
              <w:rPr>
                <w:rFonts w:ascii="GHEA Grapalat" w:eastAsia="Calibri" w:hAnsi="GHEA Grapalat" w:cs="Times New Roman"/>
                <w:b/>
                <w:bCs/>
                <w:i/>
                <w:color w:val="000000"/>
                <w:sz w:val="18"/>
                <w:szCs w:val="18"/>
                <w:lang w:val="hy-AM"/>
              </w:rPr>
              <w:t>70-րդ կետ</w:t>
            </w:r>
            <w:r w:rsidR="00DB6DBE" w:rsidRPr="00EA437E">
              <w:rPr>
                <w:rFonts w:ascii="GHEA Grapalat" w:eastAsia="Calibri" w:hAnsi="GHEA Grapalat" w:cs="Times New Roman"/>
                <w:b/>
                <w:bCs/>
                <w:i/>
                <w:color w:val="000000"/>
                <w:sz w:val="18"/>
                <w:szCs w:val="18"/>
                <w:lang w:val="hy-AM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b/>
                <w:bCs/>
                <w:i/>
                <w:color w:val="000000"/>
                <w:sz w:val="18"/>
                <w:szCs w:val="18"/>
                <w:lang w:val="hy-AM"/>
              </w:rPr>
              <w:t>(փոփ</w:t>
            </w:r>
            <w:r w:rsidR="00DB6DBE" w:rsidRPr="00EA437E">
              <w:rPr>
                <w:rFonts w:ascii="Cambria Math" w:eastAsia="Calibri" w:hAnsi="Cambria Math" w:cs="Cambria Math"/>
                <w:b/>
                <w:bCs/>
                <w:i/>
                <w:color w:val="000000"/>
                <w:sz w:val="18"/>
                <w:szCs w:val="18"/>
                <w:lang w:val="hy-AM"/>
              </w:rPr>
              <w:t>․</w:t>
            </w:r>
            <w:r w:rsidR="00DB6DBE" w:rsidRPr="00EA437E">
              <w:rPr>
                <w:rFonts w:ascii="GHEA Grapalat" w:eastAsia="Calibri" w:hAnsi="GHEA Grapalat" w:cs="Times New Roman"/>
                <w:b/>
                <w:bCs/>
                <w:i/>
                <w:color w:val="000000"/>
                <w:sz w:val="18"/>
                <w:szCs w:val="18"/>
                <w:lang w:val="hy-AM"/>
              </w:rPr>
              <w:t xml:space="preserve">՝ </w:t>
            </w:r>
            <w:r w:rsidRPr="00EA437E">
              <w:rPr>
                <w:rFonts w:ascii="GHEA Grapalat" w:eastAsia="Calibri" w:hAnsi="GHEA Grapalat" w:cs="Times New Roman"/>
                <w:b/>
                <w:bCs/>
                <w:i/>
                <w:color w:val="000000"/>
                <w:sz w:val="18"/>
                <w:szCs w:val="18"/>
                <w:lang w:val="hy-AM"/>
              </w:rPr>
              <w:t>18.02.2021, N 22-Ն)</w:t>
            </w:r>
            <w:r w:rsidR="00DB6DBE" w:rsidRPr="00EA437E">
              <w:rPr>
                <w:rFonts w:ascii="Cambria Math" w:eastAsia="Calibri" w:hAnsi="Cambria Math" w:cs="Cambria Math"/>
                <w:b/>
                <w:bCs/>
                <w:i/>
                <w:color w:val="000000"/>
                <w:sz w:val="18"/>
                <w:szCs w:val="18"/>
                <w:lang w:val="hy-AM"/>
              </w:rPr>
              <w:t>․</w:t>
            </w:r>
            <w:r w:rsidR="00DB6DBE" w:rsidRPr="00EA437E">
              <w:rPr>
                <w:rFonts w:ascii="GHEA Grapalat" w:eastAsia="Calibri" w:hAnsi="GHEA Grapalat" w:cs="Times New Roman"/>
                <w:b/>
                <w:bCs/>
                <w:i/>
                <w:color w:val="000000"/>
                <w:sz w:val="18"/>
                <w:szCs w:val="18"/>
                <w:lang w:val="hy-AM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bCs/>
                <w:i/>
                <w:color w:val="000000"/>
                <w:sz w:val="18"/>
                <w:szCs w:val="18"/>
                <w:lang w:val="hy-AM"/>
              </w:rPr>
              <w:t>«Յուրաքանչյուր մասնակցի հետ հարցազրույցը արձանագրվում և ձայնագրվում է»: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50361" w14:textId="77777777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en-US"/>
              </w:rPr>
            </w:pP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>Նոր Արմավիրի մ/դ</w:t>
            </w:r>
          </w:p>
          <w:p w14:paraId="3D4F9F3E" w14:textId="77777777" w:rsidR="000D2954" w:rsidRPr="00EA437E" w:rsidRDefault="000D2954" w:rsidP="000D2954">
            <w:pPr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</w:p>
        </w:tc>
      </w:tr>
      <w:tr w:rsidR="000D2954" w:rsidRPr="000D2954" w14:paraId="1271A291" w14:textId="77777777" w:rsidTr="009111DD">
        <w:trPr>
          <w:trHeight w:val="41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7B55459" w14:textId="77777777" w:rsidR="000D2954" w:rsidRPr="00EA437E" w:rsidRDefault="000D2954" w:rsidP="000D2954">
            <w:pPr>
              <w:jc w:val="center"/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</w:pP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 xml:space="preserve">ՀՀ կրթության և գիտության նախարարի՝ 2012 թվականի մայիսի 3-ի «Ուսումնական հաստատության սովորողների կողմից կրթական ծրագրերի յուրացման ամփոփիչ ստուգման կամ ատեստավորման անցկացման, սովորողների փոխադրման, ավարտման և ուսումնական տարվա ընթացքում բացակայած սովորողի՝ հաջորդ դասարան կամ հանրակրթության հաջորդ աստիճան փոխադրման կարգը հաստատելու և ՀՀ կրթության և գիտության նախարարի՝ 2011 թվականի ապրիլի 22-ի N 391-ն հրամանն ուժը կորցրած ճանաչելու մասին» N 388-Ն հրամանի Հավելված </w:t>
            </w:r>
          </w:p>
        </w:tc>
      </w:tr>
      <w:tr w:rsidR="000D2954" w:rsidRPr="000D2954" w14:paraId="1CF8A6BA" w14:textId="77777777" w:rsidTr="000D2954">
        <w:trPr>
          <w:trHeight w:val="602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64C0D" w14:textId="147F25EF" w:rsidR="000D2954" w:rsidRPr="00EA437E" w:rsidRDefault="000D2954" w:rsidP="00DB6DBE">
            <w:pPr>
              <w:spacing w:line="240" w:lineRule="auto"/>
              <w:rPr>
                <w:rFonts w:ascii="GHEA Grapalat" w:eastAsia="Calibri" w:hAnsi="GHEA Grapalat" w:cs="Times New Roman"/>
                <w:b/>
                <w:bCs/>
                <w:i/>
                <w:color w:val="000000"/>
                <w:sz w:val="18"/>
                <w:szCs w:val="18"/>
                <w:lang w:val="hy-AM"/>
              </w:rPr>
            </w:pP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shd w:val="clear" w:color="auto" w:fill="FFFFFF"/>
                <w:lang w:val="hy-AM"/>
              </w:rPr>
              <w:t>2-րդ կետ</w:t>
            </w:r>
            <w:r w:rsidR="00DB6DBE" w:rsidRPr="00EA437E">
              <w:rPr>
                <w:rFonts w:ascii="Cambria Math" w:eastAsia="Calibri" w:hAnsi="Cambria Math" w:cs="Cambria Math"/>
                <w:b/>
                <w:i/>
                <w:sz w:val="18"/>
                <w:szCs w:val="18"/>
                <w:shd w:val="clear" w:color="auto" w:fill="FFFFFF"/>
                <w:lang w:val="hy-AM"/>
              </w:rPr>
              <w:t>․</w:t>
            </w:r>
            <w:r w:rsidR="00DB6DBE"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i/>
                <w:sz w:val="18"/>
                <w:szCs w:val="18"/>
                <w:shd w:val="clear" w:color="auto" w:fill="FFFFFF"/>
                <w:lang w:val="hy-AM"/>
              </w:rPr>
              <w:t>«1-ին դասարանում սովորողը փոխադրվում է հաջորդ դասարան` գիտելիքների անհրաժեշտ նվազագույնի յուրացման պայմանով` բնութագրման միջոցով»։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4B1D" w14:textId="77777777" w:rsidR="000D2954" w:rsidRPr="00EA437E" w:rsidRDefault="000D2954" w:rsidP="000D2954">
            <w:pPr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Զոլաքարի հ</w:t>
            </w:r>
            <w:r w:rsidRPr="00EA437E">
              <w:rPr>
                <w:rFonts w:ascii="Cambria Math" w:eastAsia="MS Gothic" w:hAnsi="Cambria Math" w:cs="Cambria Math"/>
                <w:b/>
                <w:i/>
                <w:sz w:val="18"/>
                <w:szCs w:val="18"/>
                <w:lang w:val="hy-AM" w:eastAsia="ru-RU"/>
              </w:rPr>
              <w:t>․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 xml:space="preserve"> 2 </w:t>
            </w:r>
            <w:r w:rsidRPr="00EA437E">
              <w:rPr>
                <w:rFonts w:ascii="GHEA Grapalat" w:eastAsia="Times New Roman" w:hAnsi="GHEA Grapalat" w:cs="GHEA Grapalat"/>
                <w:b/>
                <w:i/>
                <w:sz w:val="18"/>
                <w:szCs w:val="18"/>
                <w:lang w:val="hy-AM" w:eastAsia="ru-RU"/>
              </w:rPr>
              <w:t>մ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/</w:t>
            </w:r>
            <w:r w:rsidRPr="00EA437E">
              <w:rPr>
                <w:rFonts w:ascii="GHEA Grapalat" w:eastAsia="Times New Roman" w:hAnsi="GHEA Grapalat" w:cs="GHEA Grapalat"/>
                <w:b/>
                <w:i/>
                <w:sz w:val="18"/>
                <w:szCs w:val="18"/>
                <w:lang w:val="hy-AM" w:eastAsia="ru-RU"/>
              </w:rPr>
              <w:t>դ</w:t>
            </w:r>
          </w:p>
          <w:p w14:paraId="105E80D0" w14:textId="77777777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</w:p>
          <w:p w14:paraId="148066E9" w14:textId="77777777" w:rsidR="000D2954" w:rsidRPr="00EA437E" w:rsidRDefault="000D2954" w:rsidP="000D2954">
            <w:pPr>
              <w:tabs>
                <w:tab w:val="left" w:pos="-108"/>
              </w:tabs>
              <w:spacing w:after="0" w:line="240" w:lineRule="auto"/>
              <w:ind w:left="-103"/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</w:pPr>
          </w:p>
        </w:tc>
      </w:tr>
      <w:tr w:rsidR="000D2954" w:rsidRPr="00E92702" w14:paraId="2E79CC16" w14:textId="77777777" w:rsidTr="00693F9B">
        <w:trPr>
          <w:trHeight w:val="48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A20FC40" w14:textId="77777777" w:rsidR="000D2954" w:rsidRPr="00EA437E" w:rsidRDefault="000D2954" w:rsidP="000D2954">
            <w:pPr>
              <w:spacing w:after="0" w:line="240" w:lineRule="auto"/>
              <w:ind w:left="-103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 xml:space="preserve">ՀՀ կրթության և գիտության </w:t>
            </w: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shd w:val="clear" w:color="auto" w:fill="DEEAF6" w:themeFill="accent1" w:themeFillTint="33"/>
                <w:lang w:val="hy-AM"/>
              </w:rPr>
              <w:t>նախարարի 2010 թվականի մարտի 18-ի N 113-Ն հրամանով</w:t>
            </w: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shd w:val="clear" w:color="auto" w:fill="DEEAF6" w:themeFill="accent1" w:themeFillTint="33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shd w:val="clear" w:color="auto" w:fill="DEEAF6" w:themeFill="accent1" w:themeFillTint="33"/>
                <w:lang w:val="hy-AM"/>
              </w:rPr>
              <w:t>հաստատված</w:t>
            </w: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shd w:val="clear" w:color="auto" w:fill="DEEAF6" w:themeFill="accent1" w:themeFillTint="33"/>
                <w:lang w:val="fr-FR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shd w:val="clear" w:color="auto" w:fill="DEEAF6" w:themeFill="accent1" w:themeFillTint="33"/>
                <w:lang w:val="hy-AM"/>
              </w:rPr>
              <w:t>հավելված</w:t>
            </w: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shd w:val="clear" w:color="auto" w:fill="DEEAF6" w:themeFill="accent1" w:themeFillTint="33"/>
                <w:lang w:val="fr-FR"/>
              </w:rPr>
              <w:t>.</w:t>
            </w: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shd w:val="clear" w:color="auto" w:fill="DEEAF6" w:themeFill="accent1" w:themeFillTint="33"/>
                <w:lang w:val="hy-AM"/>
              </w:rPr>
              <w:t xml:space="preserve"> «Հ</w:t>
            </w: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>այաստանի Հանրապետության «Պետական հանրակրթական ուսումնական հաստատություն» պետական ոչ առևտրային կազմակերպության կոլեգիալ կառավարման մարմնի` խորհրդի ձևավորման կարգ»</w:t>
            </w:r>
          </w:p>
        </w:tc>
      </w:tr>
      <w:tr w:rsidR="000D2954" w:rsidRPr="000D2954" w14:paraId="4D494071" w14:textId="77777777" w:rsidTr="000D2954">
        <w:trPr>
          <w:trHeight w:val="487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7419C" w14:textId="6858B4D1" w:rsidR="000D2954" w:rsidRPr="00EA437E" w:rsidRDefault="000D2954" w:rsidP="00DB6DBE">
            <w:pPr>
              <w:shd w:val="clear" w:color="auto" w:fill="FFFFFF"/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 xml:space="preserve"> 24-րդ կետ</w:t>
            </w:r>
            <w:r w:rsidR="00DB6DBE" w:rsidRPr="00EA437E">
              <w:rPr>
                <w:rFonts w:ascii="Cambria Math" w:eastAsia="Times New Roman" w:hAnsi="Cambria Math" w:cs="Cambria Math"/>
                <w:b/>
                <w:i/>
                <w:sz w:val="18"/>
                <w:szCs w:val="18"/>
                <w:lang w:val="hy-AM" w:eastAsia="ru-RU"/>
              </w:rPr>
              <w:t>․</w:t>
            </w:r>
            <w:r w:rsidR="00DB6DBE"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Times New Roman"/>
                <w:bCs/>
                <w:i/>
                <w:sz w:val="18"/>
                <w:szCs w:val="18"/>
                <w:lang w:val="hy-AM" w:eastAsia="ru-RU"/>
              </w:rPr>
              <w:t>«Եթե քվեարկության արդյունքում որևէ թեկնածու չի ստանում սույն կարգի 23-րդ կետով նախատեսված ձայները, ապա 2 աշխատանքային օրվա ընթացքում անցկացվում է նոր քվեարկություն»։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CBA70" w14:textId="77777777" w:rsidR="000D2954" w:rsidRPr="00EA437E" w:rsidRDefault="000D2954" w:rsidP="000D2954">
            <w:pPr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Մեծ Պարնու մ/դ</w:t>
            </w:r>
          </w:p>
        </w:tc>
      </w:tr>
      <w:tr w:rsidR="000D2954" w:rsidRPr="000D2954" w14:paraId="6190FA3A" w14:textId="77777777" w:rsidTr="00F5277A">
        <w:trPr>
          <w:trHeight w:val="48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E39FC4E" w14:textId="77777777" w:rsidR="000D2954" w:rsidRPr="00EA437E" w:rsidRDefault="000D2954" w:rsidP="000D2954">
            <w:pPr>
              <w:spacing w:after="0" w:line="240" w:lineRule="auto"/>
              <w:ind w:left="-103"/>
              <w:jc w:val="center"/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af-ZA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af-ZA" w:eastAsia="ru-RU"/>
              </w:rPr>
              <w:t xml:space="preserve">ՀՀ կրթության և գիտության նախարարի 2011 թվականի ապրիլի 5-ի 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eastAsia="ru-RU"/>
              </w:rPr>
              <w:t>N 280-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 xml:space="preserve">Ն հրամանով հաստատված 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en-US" w:eastAsia="ru-RU"/>
              </w:rPr>
              <w:t>հավելված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eastAsia="ru-RU"/>
              </w:rPr>
              <w:t xml:space="preserve">. 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«Հայաստանի Հանրապետության դպրոցականների առարկայական օլիմպիադաների կազմակերպման և անցկացման կարգ»</w:t>
            </w:r>
          </w:p>
        </w:tc>
      </w:tr>
      <w:tr w:rsidR="000D2954" w:rsidRPr="000D2954" w14:paraId="2127C908" w14:textId="77777777" w:rsidTr="000D2954">
        <w:trPr>
          <w:trHeight w:val="487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C5E43" w14:textId="58F54EFE" w:rsidR="000D2954" w:rsidRPr="00EA437E" w:rsidRDefault="000D2954" w:rsidP="00DB6DBE">
            <w:pPr>
              <w:spacing w:after="0" w:line="240" w:lineRule="auto"/>
              <w:rPr>
                <w:rFonts w:ascii="GHEA Grapalat" w:eastAsia="Calibri" w:hAnsi="GHEA Grapalat" w:cs="Times New Roman"/>
                <w:b/>
                <w:bCs/>
                <w:i/>
                <w:sz w:val="18"/>
                <w:szCs w:val="18"/>
                <w:lang w:val="fr-FR"/>
              </w:rPr>
            </w:pPr>
            <w:r w:rsidRPr="00EA437E">
              <w:rPr>
                <w:rFonts w:ascii="GHEA Grapalat" w:eastAsia="Calibri" w:hAnsi="GHEA Grapalat" w:cs="Times New Roman"/>
                <w:b/>
                <w:bCs/>
                <w:i/>
                <w:sz w:val="18"/>
                <w:szCs w:val="18"/>
                <w:lang w:val="fr-FR"/>
              </w:rPr>
              <w:t>4-րդ գլխ</w:t>
            </w:r>
            <w:r w:rsidRPr="00EA437E">
              <w:rPr>
                <w:rFonts w:ascii="GHEA Grapalat" w:eastAsia="Calibri" w:hAnsi="GHEA Grapalat" w:cs="Times New Roman"/>
                <w:b/>
                <w:bCs/>
                <w:i/>
                <w:sz w:val="18"/>
                <w:szCs w:val="18"/>
                <w:lang w:val="hy-AM"/>
              </w:rPr>
              <w:t>ի</w:t>
            </w:r>
            <w:r w:rsidRPr="00EA437E">
              <w:rPr>
                <w:rFonts w:ascii="GHEA Grapalat" w:eastAsia="Calibri" w:hAnsi="GHEA Grapalat" w:cs="Times New Roman"/>
                <w:b/>
                <w:bCs/>
                <w:i/>
                <w:sz w:val="18"/>
                <w:szCs w:val="18"/>
                <w:lang w:val="fr-FR"/>
              </w:rPr>
              <w:t xml:space="preserve"> 3-րդ կետ</w:t>
            </w:r>
            <w:r w:rsidR="00DB6DBE" w:rsidRPr="00EA437E">
              <w:rPr>
                <w:rFonts w:ascii="Cambria Math" w:eastAsia="Calibri" w:hAnsi="Cambria Math" w:cs="Cambria Math"/>
                <w:b/>
                <w:bCs/>
                <w:i/>
                <w:sz w:val="18"/>
                <w:szCs w:val="18"/>
                <w:lang w:val="hy-AM"/>
              </w:rPr>
              <w:t>․</w:t>
            </w:r>
            <w:r w:rsidR="00DB6DBE" w:rsidRPr="00EA437E">
              <w:rPr>
                <w:rFonts w:ascii="GHEA Grapalat" w:eastAsia="Calibri" w:hAnsi="GHEA Grapalat" w:cs="Times New Roman"/>
                <w:b/>
                <w:bCs/>
                <w:i/>
                <w:sz w:val="18"/>
                <w:szCs w:val="18"/>
                <w:lang w:val="hy-AM"/>
              </w:rPr>
              <w:t xml:space="preserve"> </w:t>
            </w:r>
            <w:r w:rsidRPr="00EA437E">
              <w:rPr>
                <w:rFonts w:ascii="GHEA Grapalat" w:eastAsia="Calibri" w:hAnsi="GHEA Grapalat" w:cs="Times New Roman"/>
                <w:bCs/>
                <w:i/>
                <w:sz w:val="18"/>
                <w:szCs w:val="18"/>
                <w:lang w:val="hy-AM"/>
              </w:rPr>
              <w:t>«</w:t>
            </w:r>
            <w:r w:rsidRPr="00EA437E">
              <w:rPr>
                <w:rFonts w:ascii="GHEA Grapalat" w:eastAsia="Times New Roman" w:hAnsi="GHEA Grapalat" w:cs="Times New Roman"/>
                <w:i/>
                <w:sz w:val="18"/>
                <w:szCs w:val="18"/>
                <w:lang w:val="hy-AM" w:eastAsia="ru-RU"/>
              </w:rPr>
              <w:t xml:space="preserve">Օլիմպիադաները նախապատրաստելու և անցկացնելու նպատակով ստեղծվում են հանրապետական, մարզային, տարածքային, </w:t>
            </w:r>
            <w:r w:rsidRPr="00EA437E"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u w:val="single"/>
                <w:lang w:val="hy-AM" w:eastAsia="ru-RU"/>
              </w:rPr>
              <w:t>դպրոցական</w:t>
            </w:r>
            <w:r w:rsidRPr="00EA437E">
              <w:rPr>
                <w:rFonts w:ascii="GHEA Grapalat" w:eastAsia="Times New Roman" w:hAnsi="GHEA Grapalat" w:cs="Times New Roman"/>
                <w:i/>
                <w:sz w:val="18"/>
                <w:szCs w:val="18"/>
                <w:lang w:val="hy-AM" w:eastAsia="ru-RU"/>
              </w:rPr>
              <w:t xml:space="preserve"> օլիմպիական կազմկոմիտեներ, դպրոցական կազմկոմիտեի</w:t>
            </w:r>
            <w:r w:rsidRPr="00EA437E">
              <w:rPr>
                <w:rFonts w:ascii="GHEA Grapalat" w:eastAsia="Times New Roman" w:hAnsi="GHEA Grapalat" w:cs="Times New Roman"/>
                <w:i/>
                <w:sz w:val="18"/>
                <w:szCs w:val="18"/>
                <w:lang w:val="af-ZA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Times New Roman"/>
                <w:i/>
                <w:sz w:val="18"/>
                <w:szCs w:val="18"/>
                <w:lang w:val="hy-AM" w:eastAsia="ru-RU"/>
              </w:rPr>
              <w:t>... կազմը հաստատում է տնօրենը»: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8E5FD" w14:textId="77777777" w:rsidR="000D2954" w:rsidRPr="00EA437E" w:rsidRDefault="000D2954" w:rsidP="000D2954">
            <w:pPr>
              <w:spacing w:after="0" w:line="240" w:lineRule="auto"/>
              <w:ind w:left="-103"/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</w:pPr>
            <w:r w:rsidRPr="00EA437E"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  <w:t>Նոր Արմավիրի մ/դ,</w:t>
            </w:r>
          </w:p>
          <w:p w14:paraId="2C3BF6D9" w14:textId="77777777" w:rsidR="000D2954" w:rsidRPr="00EA437E" w:rsidRDefault="000D2954" w:rsidP="000D2954">
            <w:pPr>
              <w:spacing w:after="0" w:line="240" w:lineRule="auto"/>
              <w:ind w:left="-103"/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  <w:t>Մեծ Պարնու մ/դ,</w:t>
            </w:r>
          </w:p>
          <w:p w14:paraId="1379B7CE" w14:textId="77777777" w:rsidR="000D2954" w:rsidRPr="00EA437E" w:rsidRDefault="000D2954" w:rsidP="000D2954">
            <w:pPr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Զոլաքարի հ</w:t>
            </w:r>
            <w:r w:rsidRPr="00EA437E">
              <w:rPr>
                <w:rFonts w:ascii="Cambria Math" w:eastAsia="MS Gothic" w:hAnsi="Cambria Math" w:cs="Cambria Math"/>
                <w:b/>
                <w:i/>
                <w:sz w:val="18"/>
                <w:szCs w:val="18"/>
                <w:lang w:val="hy-AM" w:eastAsia="ru-RU"/>
              </w:rPr>
              <w:t>․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 xml:space="preserve"> 2 </w:t>
            </w:r>
            <w:r w:rsidRPr="00EA437E">
              <w:rPr>
                <w:rFonts w:ascii="GHEA Grapalat" w:eastAsia="Times New Roman" w:hAnsi="GHEA Grapalat" w:cs="GHEA Grapalat"/>
                <w:b/>
                <w:i/>
                <w:sz w:val="18"/>
                <w:szCs w:val="18"/>
                <w:lang w:val="hy-AM" w:eastAsia="ru-RU"/>
              </w:rPr>
              <w:t>մ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/</w:t>
            </w:r>
            <w:r w:rsidRPr="00EA437E">
              <w:rPr>
                <w:rFonts w:ascii="GHEA Grapalat" w:eastAsia="Times New Roman" w:hAnsi="GHEA Grapalat" w:cs="GHEA Grapalat"/>
                <w:b/>
                <w:i/>
                <w:sz w:val="18"/>
                <w:szCs w:val="18"/>
                <w:lang w:val="hy-AM" w:eastAsia="ru-RU"/>
              </w:rPr>
              <w:t>դ</w:t>
            </w:r>
          </w:p>
          <w:p w14:paraId="3F8D0C90" w14:textId="77777777" w:rsidR="000D2954" w:rsidRPr="00EA437E" w:rsidRDefault="000D2954" w:rsidP="000D2954">
            <w:pPr>
              <w:spacing w:after="0" w:line="240" w:lineRule="auto"/>
              <w:ind w:left="-103"/>
              <w:rPr>
                <w:rFonts w:ascii="GHEA Grapalat" w:eastAsia="Calibri" w:hAnsi="GHEA Grapalat" w:cs="Times New Roman"/>
                <w:b/>
                <w:i/>
                <w:sz w:val="18"/>
                <w:szCs w:val="18"/>
                <w:lang w:val="hy-AM"/>
              </w:rPr>
            </w:pPr>
          </w:p>
        </w:tc>
      </w:tr>
      <w:tr w:rsidR="000D2954" w:rsidRPr="000D2954" w14:paraId="528EF352" w14:textId="77777777" w:rsidTr="000D2954">
        <w:trPr>
          <w:trHeight w:val="487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7EDC8" w14:textId="190CC515" w:rsidR="000D2954" w:rsidRPr="00EA437E" w:rsidRDefault="000D2954" w:rsidP="00DB6DB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sz w:val="18"/>
                <w:szCs w:val="18"/>
                <w:shd w:val="clear" w:color="auto" w:fill="FFFFFF"/>
                <w:lang w:val="af-ZA" w:eastAsia="ru-RU"/>
              </w:rPr>
            </w:pPr>
            <w:r w:rsidRPr="00EA437E">
              <w:rPr>
                <w:rFonts w:ascii="GHEA Grapalat" w:eastAsia="Times New Roman" w:hAnsi="GHEA Grapalat" w:cs="Times New Roman"/>
                <w:b/>
                <w:bCs/>
                <w:i/>
                <w:sz w:val="18"/>
                <w:szCs w:val="18"/>
                <w:shd w:val="clear" w:color="auto" w:fill="FFFFFF"/>
                <w:lang w:val="af-ZA" w:eastAsia="ru-RU"/>
              </w:rPr>
              <w:t>13-րդ գլխի 1-</w:t>
            </w:r>
            <w:r w:rsidRPr="00EA437E">
              <w:rPr>
                <w:rFonts w:ascii="GHEA Grapalat" w:eastAsia="Times New Roman" w:hAnsi="GHEA Grapalat" w:cs="Times New Roman"/>
                <w:b/>
                <w:bCs/>
                <w:i/>
                <w:sz w:val="18"/>
                <w:szCs w:val="18"/>
                <w:shd w:val="clear" w:color="auto" w:fill="FFFFFF"/>
                <w:lang w:val="hy-AM" w:eastAsia="ru-RU"/>
              </w:rPr>
              <w:t>ին</w:t>
            </w:r>
            <w:r w:rsidRPr="00EA437E">
              <w:rPr>
                <w:rFonts w:ascii="GHEA Grapalat" w:eastAsia="Times New Roman" w:hAnsi="GHEA Grapalat" w:cs="Times New Roman"/>
                <w:b/>
                <w:bCs/>
                <w:i/>
                <w:sz w:val="18"/>
                <w:szCs w:val="18"/>
                <w:shd w:val="clear" w:color="auto" w:fill="FFFFFF"/>
                <w:lang w:val="af-ZA" w:eastAsia="ru-RU"/>
              </w:rPr>
              <w:t xml:space="preserve"> կետ</w:t>
            </w:r>
            <w:r w:rsidR="00DB6DBE" w:rsidRPr="00EA437E">
              <w:rPr>
                <w:rFonts w:ascii="Cambria Math" w:eastAsia="Times New Roman" w:hAnsi="Cambria Math" w:cs="Cambria Math"/>
                <w:b/>
                <w:bCs/>
                <w:i/>
                <w:sz w:val="18"/>
                <w:szCs w:val="18"/>
                <w:shd w:val="clear" w:color="auto" w:fill="FFFFFF"/>
                <w:lang w:val="hy-AM" w:eastAsia="ru-RU"/>
              </w:rPr>
              <w:t>․</w:t>
            </w:r>
            <w:r w:rsidR="00DB6DBE" w:rsidRPr="00EA437E">
              <w:rPr>
                <w:rFonts w:ascii="GHEA Grapalat" w:eastAsia="Times New Roman" w:hAnsi="GHEA Grapalat" w:cs="Times New Roman"/>
                <w:b/>
                <w:bCs/>
                <w:i/>
                <w:sz w:val="18"/>
                <w:szCs w:val="18"/>
                <w:shd w:val="clear" w:color="auto" w:fill="FFFFFF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Times New Roman"/>
                <w:bCs/>
                <w:i/>
                <w:sz w:val="18"/>
                <w:szCs w:val="18"/>
                <w:shd w:val="clear" w:color="auto" w:fill="FFFFFF"/>
                <w:lang w:val="af-ZA" w:eastAsia="ru-RU"/>
              </w:rPr>
              <w:t>«Դպրոցական առարկայական հանձնաժողովների գործառույթներ</w:t>
            </w:r>
            <w:r w:rsidRPr="00EA437E">
              <w:rPr>
                <w:rFonts w:ascii="GHEA Grapalat" w:eastAsia="Times New Roman" w:hAnsi="GHEA Grapalat" w:cs="Times New Roman"/>
                <w:bCs/>
                <w:i/>
                <w:sz w:val="18"/>
                <w:szCs w:val="18"/>
                <w:shd w:val="clear" w:color="auto" w:fill="FFFFFF"/>
                <w:lang w:val="hy-AM" w:eastAsia="ru-RU"/>
              </w:rPr>
              <w:t>ն</w:t>
            </w:r>
            <w:r w:rsidRPr="00EA437E">
              <w:rPr>
                <w:rFonts w:ascii="Cambria Math" w:eastAsia="MS Gothic" w:hAnsi="Cambria Math" w:cs="Cambria Math"/>
                <w:bCs/>
                <w:i/>
                <w:sz w:val="18"/>
                <w:szCs w:val="18"/>
                <w:shd w:val="clear" w:color="auto" w:fill="FFFFFF"/>
                <w:lang w:val="hy-AM" w:eastAsia="ru-RU"/>
              </w:rPr>
              <w:t>․</w:t>
            </w:r>
            <w:r w:rsidRPr="00EA437E">
              <w:rPr>
                <w:rFonts w:ascii="GHEA Grapalat" w:eastAsia="Times New Roman" w:hAnsi="GHEA Grapalat" w:cs="Times New Roman"/>
                <w:bCs/>
                <w:i/>
                <w:sz w:val="18"/>
                <w:szCs w:val="18"/>
                <w:shd w:val="clear" w:color="auto" w:fill="FFFFFF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Times New Roman"/>
                <w:bCs/>
                <w:i/>
                <w:sz w:val="18"/>
                <w:szCs w:val="18"/>
                <w:shd w:val="clear" w:color="auto" w:fill="FFFFFF"/>
                <w:lang w:val="af-ZA" w:eastAsia="ru-RU"/>
              </w:rPr>
              <w:t>անցկացնում են դպրոցական փուլը և պատասխանատվություն են կրում ողջ գործընթացի համար` համաձայն սահմանված ընթացակարգի»: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49DC22" w14:textId="77777777" w:rsidR="000D2954" w:rsidRPr="00EA437E" w:rsidRDefault="000D2954" w:rsidP="000D2954">
            <w:pPr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  <w:t>Մեծ Պարնու մ/դ</w:t>
            </w:r>
          </w:p>
        </w:tc>
      </w:tr>
      <w:tr w:rsidR="000D2954" w:rsidRPr="000D2954" w14:paraId="210133BD" w14:textId="77777777" w:rsidTr="000D2954">
        <w:trPr>
          <w:trHeight w:val="487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96B01" w14:textId="77777777" w:rsidR="000D2954" w:rsidRPr="00EA437E" w:rsidRDefault="000D2954" w:rsidP="000D295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sz w:val="18"/>
                <w:szCs w:val="18"/>
                <w:shd w:val="clear" w:color="auto" w:fill="FFFFFF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New Roman"/>
                <w:b/>
                <w:bCs/>
                <w:i/>
                <w:sz w:val="18"/>
                <w:szCs w:val="18"/>
                <w:shd w:val="clear" w:color="auto" w:fill="FFFFFF"/>
                <w:lang w:val="hy-AM" w:eastAsia="ru-RU"/>
              </w:rPr>
              <w:t xml:space="preserve">14-րդ գլխի 1-ին կետ. </w:t>
            </w:r>
            <w:r w:rsidRPr="00EA437E">
              <w:rPr>
                <w:rFonts w:ascii="GHEA Grapalat" w:eastAsia="Times New Roman" w:hAnsi="GHEA Grapalat" w:cs="Times New Roman"/>
                <w:bCs/>
                <w:i/>
                <w:sz w:val="18"/>
                <w:szCs w:val="18"/>
                <w:shd w:val="clear" w:color="auto" w:fill="FFFFFF"/>
                <w:lang w:val="hy-AM" w:eastAsia="ru-RU"/>
              </w:rPr>
              <w:t>«Դպրոցական փուլը կազմակերպվում է դպրոցներում դեկտեմբեր-հունվար ամիսներին..»: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AD383" w14:textId="77777777" w:rsidR="000D2954" w:rsidRPr="00EA437E" w:rsidRDefault="000D2954" w:rsidP="000D2954">
            <w:pPr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  <w:t>Մեծ Պարնու մ/դ</w:t>
            </w:r>
          </w:p>
        </w:tc>
      </w:tr>
      <w:tr w:rsidR="000D2954" w:rsidRPr="00E92702" w14:paraId="6DBF57FB" w14:textId="77777777" w:rsidTr="00693F9B">
        <w:trPr>
          <w:trHeight w:val="48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AB134B" w14:textId="77777777" w:rsidR="00693F9B" w:rsidRPr="00EA437E" w:rsidRDefault="000D2954" w:rsidP="000D2954">
            <w:pPr>
              <w:spacing w:after="0" w:line="240" w:lineRule="auto"/>
              <w:ind w:left="-103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 xml:space="preserve">ՀՀ կրթության, գիտության, մշակույթի և սպորտի նախարարի՝ 2020 թվականի սեպտեմբերի 8-ի </w:t>
            </w:r>
          </w:p>
          <w:p w14:paraId="462AA9C2" w14:textId="4C4510FE" w:rsidR="000D2954" w:rsidRPr="00EA437E" w:rsidRDefault="000D2954" w:rsidP="000D2954">
            <w:pPr>
              <w:spacing w:after="0" w:line="240" w:lineRule="auto"/>
              <w:ind w:left="-103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N 28-Ն հրամանով հաստատված հավելված N 2 «Հանրակրթական ուսումնական հաստատություններում գործածվող փաստաթղթերի լրացման (գործածության)</w:t>
            </w:r>
            <w:r w:rsidRPr="00EA437E">
              <w:rPr>
                <w:rFonts w:ascii="Calibri" w:eastAsia="Times New Roman" w:hAnsi="Calibri" w:cs="Calibri"/>
                <w:b/>
                <w:i/>
                <w:sz w:val="18"/>
                <w:szCs w:val="18"/>
                <w:lang w:val="hy-AM" w:eastAsia="ru-RU"/>
              </w:rPr>
              <w:t> 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 xml:space="preserve">կարգ» </w:t>
            </w:r>
          </w:p>
        </w:tc>
      </w:tr>
      <w:tr w:rsidR="000D2954" w:rsidRPr="000D2954" w14:paraId="69BEDC19" w14:textId="77777777" w:rsidTr="000D2954">
        <w:trPr>
          <w:trHeight w:val="487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9F3696" w14:textId="529D4D5C" w:rsidR="000D2954" w:rsidRPr="00EA437E" w:rsidRDefault="000D2954" w:rsidP="00DB6DBE">
            <w:pPr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bCs/>
                <w:i/>
                <w:sz w:val="18"/>
                <w:szCs w:val="18"/>
                <w:lang w:val="af-ZA" w:eastAsia="ru-RU"/>
              </w:rPr>
              <w:t>10-րդ կետ</w:t>
            </w:r>
            <w:r w:rsidR="00DB6DBE" w:rsidRPr="00EA437E">
              <w:rPr>
                <w:rFonts w:ascii="Cambria Math" w:eastAsia="Times New Roman" w:hAnsi="Cambria Math" w:cs="Cambria Math"/>
                <w:b/>
                <w:bCs/>
                <w:i/>
                <w:sz w:val="18"/>
                <w:szCs w:val="18"/>
                <w:lang w:val="hy-AM" w:eastAsia="ru-RU"/>
              </w:rPr>
              <w:t>․</w:t>
            </w:r>
            <w:r w:rsidR="00DB6DBE" w:rsidRPr="00EA437E">
              <w:rPr>
                <w:rFonts w:ascii="GHEA Grapalat" w:eastAsia="Times New Roman" w:hAnsi="GHEA Grapalat" w:cs="Sylfaen"/>
                <w:b/>
                <w:bCs/>
                <w:i/>
                <w:sz w:val="18"/>
                <w:szCs w:val="18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>«</w:t>
            </w:r>
            <w:r w:rsidRPr="00EA437E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Ուսուցիչների</w:t>
            </w:r>
            <w:r w:rsidRPr="00EA437E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բաց</w:t>
            </w:r>
            <w:r w:rsidRPr="00EA437E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թողած</w:t>
            </w:r>
            <w:r w:rsidRPr="00EA437E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և</w:t>
            </w:r>
            <w:r w:rsidRPr="00EA437E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փոխարինված</w:t>
            </w:r>
            <w:r w:rsidRPr="00EA437E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դասաժամերի</w:t>
            </w:r>
            <w:r w:rsidRPr="00EA437E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հաշվառման</w:t>
            </w:r>
            <w:r w:rsidRPr="00EA437E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մատյան</w:t>
            </w:r>
            <w:r w:rsidRPr="00EA437E">
              <w:rPr>
                <w:rFonts w:ascii="GHEA Grapalat" w:eastAsia="Times New Roman" w:hAnsi="GHEA Grapalat" w:cs="Sylfaen"/>
                <w:i/>
                <w:sz w:val="18"/>
                <w:szCs w:val="18"/>
                <w:lang w:val="fr-FR" w:eastAsia="ru-RU"/>
              </w:rPr>
              <w:t>»</w:t>
            </w:r>
            <w:r w:rsidRPr="00EA437E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>: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FE02D0" w14:textId="77777777" w:rsidR="000D2954" w:rsidRPr="00EA437E" w:rsidRDefault="000D2954" w:rsidP="000D2954">
            <w:pPr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  <w:t>Ձորագլխի մ/դ</w:t>
            </w:r>
          </w:p>
        </w:tc>
      </w:tr>
      <w:tr w:rsidR="000D2954" w:rsidRPr="000D2954" w14:paraId="7B03BD7E" w14:textId="77777777" w:rsidTr="000D2954">
        <w:trPr>
          <w:trHeight w:val="487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0E928F" w14:textId="18258046" w:rsidR="000D2954" w:rsidRPr="00EA437E" w:rsidRDefault="000D2954" w:rsidP="000D2954">
            <w:pPr>
              <w:shd w:val="clear" w:color="auto" w:fill="FFFFFF"/>
              <w:spacing w:after="0" w:line="240" w:lineRule="auto"/>
              <w:ind w:hanging="90"/>
              <w:jc w:val="both"/>
              <w:rPr>
                <w:rFonts w:ascii="GHEA Grapalat" w:eastAsia="Times New Roman" w:hAnsi="GHEA Grapalat" w:cs="Times New Roman"/>
                <w:i/>
                <w:iCs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New Roman"/>
                <w:b/>
                <w:bCs/>
                <w:i/>
                <w:sz w:val="18"/>
                <w:szCs w:val="18"/>
                <w:lang w:val="hy-AM" w:eastAsia="ru-RU"/>
              </w:rPr>
              <w:t>11-րդ բաժնի 1-ին կետ</w:t>
            </w:r>
            <w:r w:rsidR="00DB6DBE" w:rsidRPr="00EA437E">
              <w:rPr>
                <w:rFonts w:ascii="Cambria Math" w:eastAsia="Times New Roman" w:hAnsi="Cambria Math" w:cs="Cambria Math"/>
                <w:b/>
                <w:bCs/>
                <w:i/>
                <w:sz w:val="18"/>
                <w:szCs w:val="18"/>
                <w:lang w:val="hy-AM" w:eastAsia="ru-RU"/>
              </w:rPr>
              <w:t>․</w:t>
            </w:r>
            <w:r w:rsidR="00DB6DBE" w:rsidRPr="00EA437E">
              <w:rPr>
                <w:rFonts w:ascii="GHEA Grapalat" w:eastAsia="Times New Roman" w:hAnsi="GHEA Grapalat" w:cs="Times New Roman"/>
                <w:b/>
                <w:bCs/>
                <w:i/>
                <w:sz w:val="18"/>
                <w:szCs w:val="18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8"/>
                <w:lang w:val="hy-AM" w:eastAsia="ru-RU"/>
              </w:rPr>
              <w:t>«</w:t>
            </w:r>
            <w:r w:rsidRPr="00EA437E">
              <w:rPr>
                <w:rFonts w:ascii="GHEA Grapalat" w:eastAsia="Times New Roman" w:hAnsi="GHEA Grapalat" w:cs="Times New Roman"/>
                <w:i/>
                <w:iCs/>
                <w:sz w:val="18"/>
                <w:szCs w:val="18"/>
                <w:lang w:val="hy-AM" w:eastAsia="ru-RU"/>
              </w:rPr>
              <w:t>Ուսումնական պլանով առարկային հատկացված</w:t>
            </w:r>
          </w:p>
          <w:p w14:paraId="7C194BDE" w14:textId="77777777" w:rsidR="000D2954" w:rsidRPr="00EA437E" w:rsidRDefault="000D2954" w:rsidP="000D2954">
            <w:pPr>
              <w:shd w:val="clear" w:color="auto" w:fill="FFFFFF"/>
              <w:spacing w:after="0" w:line="240" w:lineRule="auto"/>
              <w:ind w:hanging="90"/>
              <w:jc w:val="both"/>
              <w:rPr>
                <w:rFonts w:ascii="GHEA Grapalat" w:eastAsia="Times New Roman" w:hAnsi="GHEA Grapalat" w:cs="Times New Roman"/>
                <w:i/>
                <w:iCs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New Roman"/>
                <w:i/>
                <w:iCs/>
                <w:sz w:val="18"/>
                <w:szCs w:val="18"/>
                <w:lang w:val="hy-AM" w:eastAsia="ru-RU"/>
              </w:rPr>
              <w:t>ժամերի և առարկայի ծրագրի հիման վրա դասավանդող ուսուցիչը</w:t>
            </w:r>
          </w:p>
          <w:p w14:paraId="71806E45" w14:textId="77777777" w:rsidR="000D2954" w:rsidRPr="00EA437E" w:rsidRDefault="000D2954" w:rsidP="000D2954">
            <w:pPr>
              <w:shd w:val="clear" w:color="auto" w:fill="FFFFFF"/>
              <w:spacing w:after="0" w:line="240" w:lineRule="auto"/>
              <w:ind w:hanging="90"/>
              <w:jc w:val="both"/>
              <w:rPr>
                <w:rFonts w:ascii="GHEA Grapalat" w:eastAsia="Times New Roman" w:hAnsi="GHEA Grapalat" w:cs="Times New Roman"/>
                <w:i/>
                <w:iCs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New Roman"/>
                <w:i/>
                <w:iCs/>
                <w:sz w:val="18"/>
                <w:szCs w:val="18"/>
                <w:lang w:val="hy-AM" w:eastAsia="ru-RU"/>
              </w:rPr>
              <w:t>կազմում է առարկայի թեմատիկ պլանը, որը առարկայական մեթոդական</w:t>
            </w:r>
          </w:p>
          <w:p w14:paraId="67133930" w14:textId="77777777" w:rsidR="000D2954" w:rsidRPr="00EA437E" w:rsidRDefault="000D2954" w:rsidP="000D2954">
            <w:pPr>
              <w:shd w:val="clear" w:color="auto" w:fill="FFFFFF"/>
              <w:spacing w:after="0" w:line="240" w:lineRule="auto"/>
              <w:ind w:hanging="90"/>
              <w:jc w:val="both"/>
              <w:rPr>
                <w:rFonts w:ascii="GHEA Grapalat" w:eastAsia="Times New Roman" w:hAnsi="GHEA Grapalat" w:cs="Times New Roman"/>
                <w:i/>
                <w:iCs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New Roman"/>
                <w:i/>
                <w:iCs/>
                <w:sz w:val="18"/>
                <w:szCs w:val="18"/>
                <w:lang w:val="hy-AM" w:eastAsia="ru-RU"/>
              </w:rPr>
              <w:t>միավորման նիստում հավանության արժանանալուց հետո հաստատվում</w:t>
            </w:r>
          </w:p>
          <w:p w14:paraId="6785C478" w14:textId="77777777" w:rsidR="000D2954" w:rsidRPr="00EA437E" w:rsidRDefault="000D2954" w:rsidP="000D2954">
            <w:pPr>
              <w:shd w:val="clear" w:color="auto" w:fill="FFFFFF"/>
              <w:spacing w:after="0" w:line="240" w:lineRule="auto"/>
              <w:ind w:hanging="90"/>
              <w:jc w:val="both"/>
              <w:rPr>
                <w:rFonts w:ascii="GHEA Grapalat" w:eastAsia="Times New Roman" w:hAnsi="GHEA Grapalat" w:cs="Times New Roman"/>
                <w:i/>
                <w:iCs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New Roman"/>
                <w:i/>
                <w:iCs/>
                <w:sz w:val="18"/>
                <w:szCs w:val="18"/>
                <w:lang w:val="hy-AM" w:eastAsia="ru-RU"/>
              </w:rPr>
              <w:t>է դպրոցի տնօրենի կողմից և ներբեռնվում է էլեկտրոնային մատյան՝</w:t>
            </w:r>
          </w:p>
          <w:p w14:paraId="11CF2E3A" w14:textId="77777777" w:rsidR="000D2954" w:rsidRPr="00EA437E" w:rsidRDefault="000D2954" w:rsidP="000D2954">
            <w:pPr>
              <w:shd w:val="clear" w:color="auto" w:fill="FFFFFF"/>
              <w:spacing w:after="0" w:line="240" w:lineRule="auto"/>
              <w:ind w:hanging="90"/>
              <w:jc w:val="both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New Roman"/>
                <w:i/>
                <w:iCs/>
                <w:sz w:val="18"/>
                <w:szCs w:val="18"/>
                <w:lang w:val="hy-AM" w:eastAsia="ru-RU"/>
              </w:rPr>
              <w:t>Word կամ PDF ձևաչափով</w:t>
            </w:r>
            <w:r w:rsidRPr="00EA437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8"/>
                <w:lang w:val="hy-AM" w:eastAsia="ru-RU"/>
              </w:rPr>
              <w:t>»: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71A653" w14:textId="77777777" w:rsidR="00693F9B" w:rsidRPr="00EA437E" w:rsidRDefault="00693F9B" w:rsidP="000D2954">
            <w:pPr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</w:p>
          <w:p w14:paraId="542D197F" w14:textId="5F48C31A" w:rsidR="000D2954" w:rsidRPr="00EA437E" w:rsidRDefault="000D2954" w:rsidP="000D2954">
            <w:pPr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Զոլաքարի հ</w:t>
            </w:r>
            <w:r w:rsidRPr="00EA437E">
              <w:rPr>
                <w:rFonts w:ascii="Cambria Math" w:eastAsia="MS Gothic" w:hAnsi="Cambria Math" w:cs="Cambria Math"/>
                <w:b/>
                <w:i/>
                <w:sz w:val="18"/>
                <w:szCs w:val="18"/>
                <w:lang w:val="hy-AM" w:eastAsia="ru-RU"/>
              </w:rPr>
              <w:t>․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 xml:space="preserve"> 2 </w:t>
            </w:r>
            <w:r w:rsidRPr="00EA437E">
              <w:rPr>
                <w:rFonts w:ascii="GHEA Grapalat" w:eastAsia="Times New Roman" w:hAnsi="GHEA Grapalat" w:cs="GHEA Grapalat"/>
                <w:b/>
                <w:i/>
                <w:sz w:val="18"/>
                <w:szCs w:val="18"/>
                <w:lang w:val="hy-AM" w:eastAsia="ru-RU"/>
              </w:rPr>
              <w:t>մ</w:t>
            </w: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/</w:t>
            </w:r>
            <w:r w:rsidRPr="00EA437E">
              <w:rPr>
                <w:rFonts w:ascii="GHEA Grapalat" w:eastAsia="Times New Roman" w:hAnsi="GHEA Grapalat" w:cs="GHEA Grapalat"/>
                <w:b/>
                <w:i/>
                <w:sz w:val="18"/>
                <w:szCs w:val="18"/>
                <w:lang w:val="hy-AM" w:eastAsia="ru-RU"/>
              </w:rPr>
              <w:t>դ</w:t>
            </w:r>
          </w:p>
          <w:p w14:paraId="61380057" w14:textId="77777777" w:rsidR="000D2954" w:rsidRPr="00EA437E" w:rsidRDefault="000D2954" w:rsidP="000D2954">
            <w:pPr>
              <w:spacing w:after="0" w:line="240" w:lineRule="auto"/>
              <w:ind w:left="-103"/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</w:pPr>
          </w:p>
          <w:p w14:paraId="3C71F654" w14:textId="77777777" w:rsidR="000D2954" w:rsidRPr="00EA437E" w:rsidRDefault="000D2954" w:rsidP="000D2954">
            <w:pPr>
              <w:spacing w:after="0" w:line="240" w:lineRule="auto"/>
              <w:ind w:left="-103"/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</w:pPr>
          </w:p>
        </w:tc>
      </w:tr>
      <w:tr w:rsidR="000D2954" w:rsidRPr="000D2954" w14:paraId="598713BF" w14:textId="77777777" w:rsidTr="000D2954">
        <w:trPr>
          <w:trHeight w:val="487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987D4" w14:textId="77777777" w:rsidR="000D2954" w:rsidRPr="00EA437E" w:rsidRDefault="000D2954" w:rsidP="000D2954">
            <w:pPr>
              <w:spacing w:after="0" w:line="240" w:lineRule="auto"/>
              <w:ind w:hanging="90"/>
              <w:rPr>
                <w:rFonts w:ascii="GHEA Grapalat" w:eastAsia="Times New Roman" w:hAnsi="GHEA Grapalat" w:cs="Sylfaen"/>
                <w:bCs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bCs/>
                <w:i/>
                <w:sz w:val="18"/>
                <w:szCs w:val="18"/>
                <w:lang w:val="hy-AM" w:eastAsia="ru-RU"/>
              </w:rPr>
              <w:t xml:space="preserve">13-րդ բաժնի 2-րդ կետ. </w:t>
            </w:r>
            <w:r w:rsidRPr="00EA437E">
              <w:rPr>
                <w:rFonts w:ascii="GHEA Grapalat" w:eastAsia="Times New Roman" w:hAnsi="GHEA Grapalat" w:cs="Sylfaen"/>
                <w:bCs/>
                <w:i/>
                <w:sz w:val="18"/>
                <w:szCs w:val="18"/>
                <w:lang w:val="hy-AM" w:eastAsia="ru-RU"/>
              </w:rPr>
              <w:t>«2.Տնօրենի տեղակալների, առարկայական</w:t>
            </w:r>
          </w:p>
          <w:p w14:paraId="0C2CB001" w14:textId="77777777" w:rsidR="000D2954" w:rsidRPr="00EA437E" w:rsidRDefault="000D2954" w:rsidP="000D2954">
            <w:pPr>
              <w:spacing w:after="0" w:line="240" w:lineRule="auto"/>
              <w:ind w:hanging="90"/>
              <w:rPr>
                <w:rFonts w:ascii="GHEA Grapalat" w:eastAsia="Times New Roman" w:hAnsi="GHEA Grapalat" w:cs="Sylfaen"/>
                <w:bCs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Cs/>
                <w:i/>
                <w:sz w:val="18"/>
                <w:szCs w:val="18"/>
                <w:lang w:val="hy-AM" w:eastAsia="ru-RU"/>
              </w:rPr>
              <w:t>մեթոդական միավորումների ղեկավարների, դասղեկների</w:t>
            </w:r>
          </w:p>
          <w:p w14:paraId="2968BDA1" w14:textId="77777777" w:rsidR="000D2954" w:rsidRPr="00EA437E" w:rsidRDefault="000D2954" w:rsidP="000D2954">
            <w:pPr>
              <w:spacing w:after="0" w:line="240" w:lineRule="auto"/>
              <w:ind w:hanging="90"/>
              <w:rPr>
                <w:rFonts w:ascii="GHEA Grapalat" w:eastAsia="Times New Roman" w:hAnsi="GHEA Grapalat" w:cs="Sylfaen"/>
                <w:bCs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Cs/>
                <w:i/>
                <w:sz w:val="18"/>
                <w:szCs w:val="18"/>
                <w:lang w:val="hy-AM" w:eastAsia="ru-RU"/>
              </w:rPr>
              <w:t>աշխատանքային պլանները մուտքագրվում են հայկական կրթական</w:t>
            </w:r>
          </w:p>
          <w:p w14:paraId="323F83DC" w14:textId="77777777" w:rsidR="000D2954" w:rsidRPr="00EA437E" w:rsidRDefault="000D2954" w:rsidP="000D2954">
            <w:pPr>
              <w:spacing w:after="0" w:line="240" w:lineRule="auto"/>
              <w:ind w:hanging="90"/>
              <w:rPr>
                <w:rFonts w:ascii="GHEA Grapalat" w:eastAsia="Times New Roman" w:hAnsi="GHEA Grapalat" w:cs="Sylfaen"/>
                <w:bCs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Cs/>
                <w:i/>
                <w:sz w:val="18"/>
                <w:szCs w:val="18"/>
                <w:lang w:val="hy-AM" w:eastAsia="ru-RU"/>
              </w:rPr>
              <w:t>միջավայրի պաշարների շտեմարանի տվյալ դպրոցի թղթապանակում»։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25581" w14:textId="77777777" w:rsidR="000D2954" w:rsidRPr="00EA437E" w:rsidRDefault="000D2954" w:rsidP="000D2954">
            <w:pPr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  <w:t>Ձորագլխի մ/դ</w:t>
            </w:r>
          </w:p>
        </w:tc>
      </w:tr>
      <w:tr w:rsidR="000D2954" w:rsidRPr="000D2954" w14:paraId="559E1B4C" w14:textId="77777777" w:rsidTr="00693F9B">
        <w:trPr>
          <w:trHeight w:val="872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01E65A3" w14:textId="77777777" w:rsidR="00693F9B" w:rsidRPr="00EA437E" w:rsidRDefault="000D2954" w:rsidP="000D2954">
            <w:pPr>
              <w:spacing w:after="0" w:line="240" w:lineRule="auto"/>
              <w:ind w:left="-103"/>
              <w:jc w:val="center"/>
              <w:rPr>
                <w:rFonts w:ascii="GHEA Grapalat" w:eastAsia="Calibri" w:hAnsi="GHEA Grapalat" w:cs="Sylfaen"/>
                <w:b/>
                <w:i/>
                <w:sz w:val="18"/>
                <w:szCs w:val="18"/>
                <w:lang w:val="hy-AM"/>
              </w:rPr>
            </w:pPr>
            <w:r w:rsidRPr="00EA437E">
              <w:rPr>
                <w:rFonts w:ascii="GHEA Grapalat" w:eastAsia="Calibri" w:hAnsi="GHEA Grapalat" w:cs="Sylfaen"/>
                <w:b/>
                <w:i/>
                <w:sz w:val="18"/>
                <w:szCs w:val="18"/>
                <w:lang w:val="hy-AM"/>
              </w:rPr>
              <w:lastRenderedPageBreak/>
              <w:t>ՀՀ կրթության, գիտության, մշակույթի և սպորտի նախարարի՝ 2021 թվականի հուլիսի 20-ի «Հանրակրթական հիմնական ընդհանուր, մասնագիտացված և հատուկ պետական ծրագրեր իրականացնող ուսումնական հաստատությունների 2021-2022 և 2022-2023 ուսումնական տարիների օրինակելի ուսումնական պլանները հաստատելու մասին» № 54-Ն հրամանի</w:t>
            </w:r>
          </w:p>
          <w:p w14:paraId="2E0D7715" w14:textId="2EF4BD1D" w:rsidR="000D2954" w:rsidRPr="00EA437E" w:rsidRDefault="000D2954" w:rsidP="000D2954">
            <w:pPr>
              <w:spacing w:after="0" w:line="240" w:lineRule="auto"/>
              <w:ind w:left="-103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Calibri" w:hAnsi="GHEA Grapalat" w:cs="Calibri"/>
                <w:b/>
                <w:i/>
                <w:sz w:val="18"/>
                <w:szCs w:val="18"/>
                <w:lang w:val="hy-AM"/>
              </w:rPr>
              <w:t>հ</w:t>
            </w:r>
            <w:r w:rsidRPr="00EA437E">
              <w:rPr>
                <w:rFonts w:ascii="GHEA Grapalat" w:eastAsia="Calibri" w:hAnsi="GHEA Grapalat" w:cs="Sylfaen"/>
                <w:b/>
                <w:i/>
                <w:sz w:val="18"/>
                <w:szCs w:val="18"/>
                <w:lang w:val="hy-AM"/>
              </w:rPr>
              <w:t>ավելված № 1</w:t>
            </w:r>
          </w:p>
        </w:tc>
      </w:tr>
      <w:tr w:rsidR="000D2954" w:rsidRPr="000D2954" w14:paraId="14D7CB99" w14:textId="77777777" w:rsidTr="000D2954">
        <w:trPr>
          <w:trHeight w:val="487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A1511" w14:textId="332A2645" w:rsidR="000D2954" w:rsidRPr="00EA437E" w:rsidRDefault="000D2954" w:rsidP="00DB6DBE">
            <w:pPr>
              <w:spacing w:after="0" w:line="240" w:lineRule="auto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Calibri" w:hAnsi="GHEA Grapalat" w:cs="Sylfaen"/>
                <w:b/>
                <w:bCs/>
                <w:i/>
                <w:sz w:val="18"/>
                <w:szCs w:val="18"/>
                <w:lang w:val="hy-AM"/>
              </w:rPr>
              <w:t>27-րդ կետի 3-րդ ենթակետ</w:t>
            </w:r>
            <w:r w:rsidR="00DB6DBE" w:rsidRPr="00EA437E">
              <w:rPr>
                <w:rFonts w:ascii="Cambria Math" w:eastAsia="Calibri" w:hAnsi="Cambria Math" w:cs="Cambria Math"/>
                <w:b/>
                <w:bCs/>
                <w:i/>
                <w:sz w:val="18"/>
                <w:szCs w:val="18"/>
                <w:lang w:val="hy-AM"/>
              </w:rPr>
              <w:t>․</w:t>
            </w:r>
            <w:r w:rsidR="00DB6DBE" w:rsidRPr="00EA437E">
              <w:rPr>
                <w:rFonts w:ascii="GHEA Grapalat" w:eastAsia="Calibri" w:hAnsi="GHEA Grapalat" w:cs="Sylfaen"/>
                <w:b/>
                <w:bCs/>
                <w:i/>
                <w:sz w:val="18"/>
                <w:szCs w:val="18"/>
                <w:lang w:val="hy-AM"/>
              </w:rPr>
              <w:t xml:space="preserve"> </w:t>
            </w:r>
            <w:r w:rsidRPr="00EA437E">
              <w:rPr>
                <w:rFonts w:ascii="GHEA Grapalat" w:eastAsia="Calibri" w:hAnsi="GHEA Grapalat" w:cs="Calibri"/>
                <w:bCs/>
                <w:i/>
                <w:iCs/>
                <w:sz w:val="18"/>
                <w:szCs w:val="18"/>
              </w:rPr>
              <w:t>«3) Նախարարության կողմից հաստատված ծրագրերով երաշխավորվում է … «Տնտեսագիտություն» (10-11-րդ դասարաններ), … առարկաների ուսուցումը: Նշված առարկաների ուսուցումը այլ դասարաններում Հաստատության կողմից կարող է իրականացվել դրանց առարկայական ծրագրերը սահմանված կարգով Նախարարության կողմից հաստատվելուց հետո…»</w:t>
            </w:r>
            <w:r w:rsidRPr="00EA437E">
              <w:rPr>
                <w:rFonts w:ascii="GHEA Grapalat" w:eastAsia="Calibri" w:hAnsi="GHEA Grapalat" w:cs="Calibri"/>
                <w:bCs/>
                <w:i/>
                <w:iCs/>
                <w:sz w:val="18"/>
                <w:szCs w:val="18"/>
                <w:lang w:val="hy-AM"/>
              </w:rPr>
              <w:t>։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6FA94" w14:textId="77777777" w:rsidR="000D2954" w:rsidRPr="00EA437E" w:rsidRDefault="000D2954" w:rsidP="000D2954">
            <w:pPr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Ձորագլխի մ/դ</w:t>
            </w:r>
          </w:p>
        </w:tc>
      </w:tr>
      <w:tr w:rsidR="000D2954" w:rsidRPr="000D2954" w14:paraId="632B7D04" w14:textId="77777777" w:rsidTr="00693F9B">
        <w:trPr>
          <w:trHeight w:val="48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5AA592A" w14:textId="77777777" w:rsidR="000D2954" w:rsidRPr="00EA437E" w:rsidRDefault="000D2954" w:rsidP="000D2954">
            <w:pPr>
              <w:spacing w:after="0" w:line="240" w:lineRule="auto"/>
              <w:ind w:left="-103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Calibri" w:hAnsi="GHEA Grapalat" w:cs="Sylfaen"/>
                <w:b/>
                <w:i/>
                <w:sz w:val="18"/>
                <w:szCs w:val="18"/>
                <w:lang w:val="hy-AM"/>
              </w:rPr>
              <w:t xml:space="preserve">ՀՀ կրթության, գիտության, մշակույթի և սպորտի նախարարի՝ </w:t>
            </w:r>
            <w:r w:rsidRPr="00EA437E">
              <w:rPr>
                <w:rFonts w:ascii="GHEA Grapalat" w:eastAsia="Calibri" w:hAnsi="GHEA Grapalat" w:cs="Times New Roman"/>
                <w:b/>
                <w:i/>
                <w:color w:val="000000"/>
                <w:sz w:val="18"/>
                <w:szCs w:val="18"/>
                <w:lang w:val="hy-AM"/>
              </w:rPr>
              <w:t>2020 թվականի մայիսի 20-ի «Հանրակրթական ուսումնական հաստատություններում հեռավար (դիստանցիոն) կրթության կազմակերպման կարգը հաստատելու մասին» № 09-Ն հրամանի հավելված</w:t>
            </w:r>
          </w:p>
        </w:tc>
      </w:tr>
      <w:tr w:rsidR="000D2954" w:rsidRPr="000D2954" w14:paraId="4426F16D" w14:textId="77777777" w:rsidTr="000D2954">
        <w:trPr>
          <w:trHeight w:val="487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7FDB7" w14:textId="0470F262" w:rsidR="000D2954" w:rsidRPr="00EA437E" w:rsidRDefault="000D2954" w:rsidP="00693F9B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24-րդ կետ</w:t>
            </w:r>
            <w:r w:rsidR="00DB6DBE" w:rsidRPr="00EA437E">
              <w:rPr>
                <w:rFonts w:ascii="Cambria Math" w:eastAsia="Times New Roman" w:hAnsi="Cambria Math" w:cs="Cambria Math"/>
                <w:b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․</w:t>
            </w:r>
            <w:r w:rsidR="00DB6DBE" w:rsidRPr="00EA437E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="00DB6DBE" w:rsidRPr="00EA437E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«</w:t>
            </w:r>
            <w:r w:rsidRPr="00EA437E">
              <w:rPr>
                <w:rFonts w:ascii="GHEA Grapalat" w:eastAsia="Times New Roman" w:hAnsi="GHEA Grapalat" w:cs="GHEA Grapalat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Հեռավար</w:t>
            </w:r>
            <w:r w:rsidRPr="00EA437E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GHEA Grapalat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ուսուցմամբ</w:t>
            </w:r>
            <w:r w:rsidRPr="00EA437E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GHEA Grapalat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ուսումնական</w:t>
            </w:r>
            <w:r w:rsidRPr="00EA437E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GHEA Grapalat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գործընթացի</w:t>
            </w:r>
            <w:r w:rsidRPr="00EA437E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GHEA Grapalat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կազմակերպումը</w:t>
            </w:r>
            <w:r w:rsidRPr="00EA437E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GHEA Grapalat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թույլատրվում</w:t>
            </w:r>
            <w:r w:rsidRPr="00EA437E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GHEA Grapalat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և</w:t>
            </w:r>
            <w:r w:rsidRPr="00EA437E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GHEA Grapalat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հաստատվում</w:t>
            </w:r>
            <w:r w:rsidRPr="00EA437E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GHEA Grapalat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է</w:t>
            </w:r>
            <w:r w:rsidRPr="00EA437E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GHEA Grapalat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լիազորված</w:t>
            </w:r>
            <w:r w:rsidRPr="00EA437E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GHEA Grapalat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մարմնի</w:t>
            </w:r>
            <w:r w:rsidRPr="00EA437E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 xml:space="preserve"> կողմից, եթե տվյալ ուսումնական հաստատության կողմից բավարարվում են կամ լիազորված մարմնի կողմից ապահովվում են.</w:t>
            </w:r>
          </w:p>
          <w:p w14:paraId="2E7D013D" w14:textId="77777777" w:rsidR="000D2954" w:rsidRPr="00EA437E" w:rsidRDefault="000D2954" w:rsidP="00693F9B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1)</w:t>
            </w:r>
            <w:r w:rsidRPr="00EA437E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 </w:t>
            </w:r>
            <w:r w:rsidRPr="00EA437E">
              <w:rPr>
                <w:rFonts w:ascii="GHEA Grapalat" w:eastAsia="Times New Roman" w:hAnsi="GHEA Grapalat" w:cs="GHEA Grapalat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հեռավար</w:t>
            </w:r>
            <w:r w:rsidRPr="00EA437E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GHEA Grapalat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կրթությամբ</w:t>
            </w:r>
            <w:r w:rsidRPr="00EA437E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GHEA Grapalat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նախատեսվող</w:t>
            </w:r>
            <w:r w:rsidRPr="00EA437E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GHEA Grapalat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առարկայի</w:t>
            </w:r>
            <w:r w:rsidRPr="00EA437E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GHEA Grapalat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ուսումնամեթոդական</w:t>
            </w:r>
            <w:r w:rsidRPr="00EA437E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GHEA Grapalat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նյութերի</w:t>
            </w:r>
            <w:r w:rsidRPr="00EA437E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GHEA Grapalat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առկայությունը</w:t>
            </w:r>
            <w:r w:rsidRPr="00EA437E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,</w:t>
            </w:r>
          </w:p>
          <w:p w14:paraId="0CA55E00" w14:textId="77777777" w:rsidR="000D2954" w:rsidRPr="00EA437E" w:rsidRDefault="000D2954" w:rsidP="00693F9B">
            <w:pPr>
              <w:tabs>
                <w:tab w:val="left" w:pos="270"/>
                <w:tab w:val="left" w:pos="360"/>
              </w:tabs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2)կրթական գործընթացի վարչարարությունն ապահովող փաստաթղթաշրջանառության (այդ թվում՝ էլեկտրոնային) տեղեկատվական համակարգի առկայությունը,</w:t>
            </w:r>
          </w:p>
          <w:p w14:paraId="3F13DB80" w14:textId="77777777" w:rsidR="000D2954" w:rsidRPr="00EA437E" w:rsidRDefault="000D2954" w:rsidP="00693F9B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3) նոր կրթական-տեղեկատվական միջավայրում աշխատելու համար վերապատրաստված կամ վերապատրաստվող ուսուցիչների առկայությունը,</w:t>
            </w:r>
          </w:p>
          <w:p w14:paraId="77D88B7F" w14:textId="77777777" w:rsidR="000D2954" w:rsidRPr="00EA437E" w:rsidRDefault="000D2954" w:rsidP="00693F9B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4) աշակերտների գիտելիքների ստուգման հատուկ ձևերի (այդ թվում՝ էլեկտրոնային) առկայությունը,</w:t>
            </w:r>
          </w:p>
          <w:p w14:paraId="496C8AB6" w14:textId="77777777" w:rsidR="000D2954" w:rsidRPr="00EA437E" w:rsidRDefault="000D2954" w:rsidP="00693F9B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5) աշակերտների և ուսուցիչների ոչ պակաս, քան 90 %-ի համար անհատական կամ տվյալ հաստատությունում առկա տեխնիկական միջոցներով աշխատելու հնարավորությունը, ինչի միջոցով կապահովվի</w:t>
            </w:r>
            <w:r w:rsidRPr="00EA437E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 </w:t>
            </w:r>
            <w:r w:rsidRPr="00EA437E">
              <w:rPr>
                <w:rFonts w:ascii="GHEA Grapalat" w:eastAsia="Times New Roman" w:hAnsi="GHEA Grapalat" w:cs="GHEA Grapalat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հեռավար</w:t>
            </w:r>
            <w:r w:rsidRPr="00EA437E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GHEA Grapalat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կրթությամբ</w:t>
            </w:r>
            <w:r w:rsidRPr="00EA437E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GHEA Grapalat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նախատեսված</w:t>
            </w:r>
            <w:r w:rsidRPr="00EA437E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GHEA Grapalat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բոլոր</w:t>
            </w:r>
            <w:r w:rsidRPr="00EA437E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GHEA Grapalat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առարկաների</w:t>
            </w:r>
            <w:r w:rsidRPr="00EA437E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GHEA Grapalat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և</w:t>
            </w:r>
            <w:r w:rsidRPr="00EA437E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GHEA Grapalat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դասընթացների</w:t>
            </w:r>
            <w:r w:rsidRPr="00EA437E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GHEA Grapalat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ուսումնառությունը</w:t>
            </w:r>
            <w:r w:rsidRPr="00EA437E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:</w:t>
            </w:r>
          </w:p>
          <w:p w14:paraId="64124075" w14:textId="4E925FD8" w:rsidR="000D2954" w:rsidRPr="00EA437E" w:rsidRDefault="000D2954" w:rsidP="00693F9B">
            <w:pPr>
              <w:spacing w:after="0" w:line="240" w:lineRule="auto"/>
              <w:rPr>
                <w:rFonts w:ascii="GHEA Grapalat" w:eastAsia="Calibri" w:hAnsi="GHEA Grapalat" w:cs="Sylfaen"/>
                <w:b/>
                <w:bCs/>
                <w:i/>
                <w:sz w:val="18"/>
                <w:szCs w:val="18"/>
                <w:lang w:val="hy-AM"/>
              </w:rPr>
            </w:pPr>
            <w:r w:rsidRPr="00EA437E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6) արտակարգ և ֆորս մաժորային իրավիճակներում, ելնելով կրթության շարունակականության ապահովման նպատակից,</w:t>
            </w:r>
            <w:r w:rsidRPr="00EA437E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 </w:t>
            </w:r>
            <w:r w:rsidRPr="00EA437E">
              <w:rPr>
                <w:rFonts w:ascii="GHEA Grapalat" w:eastAsia="Times New Roman" w:hAnsi="GHEA Grapalat" w:cs="GHEA Grapalat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հեռավար</w:t>
            </w:r>
            <w:r w:rsidRPr="00EA437E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GHEA Grapalat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կրթությունը</w:t>
            </w:r>
            <w:r w:rsidRPr="00EA437E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GHEA Grapalat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կարող</w:t>
            </w:r>
            <w:r w:rsidRPr="00EA437E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GHEA Grapalat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է</w:t>
            </w:r>
            <w:r w:rsidRPr="00EA437E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GHEA Grapalat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կազմակերպվել</w:t>
            </w:r>
            <w:r w:rsidRPr="00EA437E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GHEA Grapalat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նաև</w:t>
            </w:r>
            <w:r w:rsidRPr="00EA437E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GHEA Grapalat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սույն</w:t>
            </w:r>
            <w:r w:rsidRPr="00EA437E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GHEA Grapalat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կետի</w:t>
            </w:r>
            <w:r w:rsidRPr="00EA437E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 xml:space="preserve"> 1-5 </w:t>
            </w:r>
            <w:r w:rsidRPr="00EA437E">
              <w:rPr>
                <w:rFonts w:ascii="GHEA Grapalat" w:eastAsia="Times New Roman" w:hAnsi="GHEA Grapalat" w:cs="GHEA Grapalat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րդ</w:t>
            </w:r>
            <w:r w:rsidRPr="00EA437E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EA437E">
              <w:rPr>
                <w:rFonts w:ascii="GHEA Grapalat" w:eastAsia="Times New Roman" w:hAnsi="GHEA Grapalat" w:cs="GHEA Grapalat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ենթակետ</w:t>
            </w:r>
            <w:r w:rsidRPr="00EA437E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 xml:space="preserve">երով նախատեսված պայմաններից </w:t>
            </w:r>
            <w:r w:rsidR="00DB6DBE" w:rsidRPr="00EA437E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որևէ մեկի բացակայության դեպքում</w:t>
            </w:r>
            <w:r w:rsidRPr="00EA437E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»</w:t>
            </w:r>
            <w:r w:rsidR="00DB6DBE" w:rsidRPr="00EA437E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18"/>
                <w:szCs w:val="18"/>
                <w:lang w:val="hy-AM" w:eastAsia="ru-RU"/>
              </w:rPr>
              <w:t>։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FA844" w14:textId="77777777" w:rsidR="000D2954" w:rsidRPr="00EA437E" w:rsidRDefault="000D2954" w:rsidP="000D2954">
            <w:pPr>
              <w:spacing w:after="0" w:line="240" w:lineRule="auto"/>
              <w:ind w:left="-103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A437E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>Ձորագլխի մ/դ</w:t>
            </w:r>
          </w:p>
        </w:tc>
      </w:tr>
    </w:tbl>
    <w:p w14:paraId="28B1D4B5" w14:textId="24FF0CB6" w:rsidR="00AC7479" w:rsidRDefault="00AC7479" w:rsidP="00CA6207">
      <w:pPr>
        <w:spacing w:after="0" w:line="276" w:lineRule="auto"/>
        <w:ind w:right="-4"/>
        <w:contextualSpacing/>
        <w:rPr>
          <w:rFonts w:ascii="GHEA Grapalat" w:eastAsia="PMingLiU" w:hAnsi="GHEA Grapalat" w:cs="Sylfaen"/>
          <w:b/>
          <w:i/>
          <w:color w:val="7030A0"/>
          <w:sz w:val="16"/>
          <w:szCs w:val="16"/>
          <w:lang w:val="hy-AM" w:eastAsia="ru-RU"/>
        </w:rPr>
      </w:pPr>
    </w:p>
    <w:p w14:paraId="22CC29FA" w14:textId="77777777" w:rsidR="00990354" w:rsidRPr="00990354" w:rsidRDefault="00990354" w:rsidP="00CA6207">
      <w:pPr>
        <w:spacing w:after="0" w:line="276" w:lineRule="auto"/>
        <w:ind w:right="-4"/>
        <w:contextualSpacing/>
        <w:rPr>
          <w:rFonts w:ascii="GHEA Grapalat" w:eastAsia="PMingLiU" w:hAnsi="GHEA Grapalat" w:cs="Sylfaen"/>
          <w:b/>
          <w:i/>
          <w:color w:val="7030A0"/>
          <w:sz w:val="16"/>
          <w:szCs w:val="16"/>
          <w:lang w:val="hy-AM" w:eastAsia="ru-RU"/>
        </w:rPr>
      </w:pPr>
    </w:p>
    <w:p w14:paraId="57217466" w14:textId="394EE8D3" w:rsidR="00FA3FE8" w:rsidRPr="00E20AB5" w:rsidRDefault="00E20AB5" w:rsidP="00E20AB5">
      <w:pPr>
        <w:jc w:val="center"/>
        <w:rPr>
          <w:rFonts w:ascii="GHEA Grapalat" w:hAnsi="GHEA Grapalat"/>
          <w:b/>
          <w:i/>
          <w:color w:val="1F3864" w:themeColor="accent5" w:themeShade="80"/>
          <w:sz w:val="24"/>
          <w:szCs w:val="24"/>
          <w:u w:val="single"/>
          <w:lang w:val="en-US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E20AB5">
        <w:rPr>
          <w:rFonts w:ascii="GHEA Grapalat" w:hAnsi="GHEA Grapalat"/>
          <w:b/>
          <w:i/>
          <w:color w:val="1F3864" w:themeColor="accent5" w:themeShade="80"/>
          <w:sz w:val="24"/>
          <w:szCs w:val="24"/>
          <w:u w:val="single"/>
          <w:lang w:val="en-US"/>
        </w:rPr>
        <w:t>ԱՄՓՈՓՈՒՄ</w:t>
      </w:r>
    </w:p>
    <w:p w14:paraId="7031EDA9" w14:textId="77777777" w:rsidR="00D959C1" w:rsidRDefault="00D959C1" w:rsidP="00D959C1">
      <w:pPr>
        <w:pStyle w:val="a3"/>
        <w:tabs>
          <w:tab w:val="left" w:pos="284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467756A5" w14:textId="2F72A3D7" w:rsidR="00D959C1" w:rsidRPr="00002B66" w:rsidRDefault="00D959C1" w:rsidP="00D959C1">
      <w:pPr>
        <w:pStyle w:val="a3"/>
        <w:tabs>
          <w:tab w:val="left" w:pos="284"/>
        </w:tabs>
        <w:spacing w:after="0" w:line="276" w:lineRule="auto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02B66">
        <w:rPr>
          <w:rFonts w:ascii="GHEA Grapalat" w:hAnsi="GHEA Grapalat"/>
          <w:sz w:val="24"/>
          <w:szCs w:val="24"/>
          <w:lang w:val="hy-AM"/>
        </w:rPr>
        <w:t>Ինչպես արդեն նշվել է հաշվետվությունում՝ 2023 թվականի 3-րդ եռամսյակում խախտումներ արձանագրվել են ստուգված</w:t>
      </w:r>
      <w:r w:rsidRPr="00002B6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E72504">
        <w:rPr>
          <w:rFonts w:ascii="GHEA Grapalat" w:hAnsi="GHEA Grapalat"/>
          <w:b/>
          <w:sz w:val="24"/>
          <w:szCs w:val="24"/>
          <w:lang w:val="hy-AM"/>
        </w:rPr>
        <w:t>բոլոր 11</w:t>
      </w:r>
      <w:r w:rsidRPr="00002B6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002B66">
        <w:rPr>
          <w:rFonts w:ascii="GHEA Grapalat" w:hAnsi="GHEA Grapalat"/>
          <w:sz w:val="24"/>
          <w:szCs w:val="24"/>
          <w:lang w:val="hy-AM"/>
        </w:rPr>
        <w:t xml:space="preserve">դպրոցներում </w:t>
      </w:r>
      <w:r w:rsidRPr="00002B66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(100%): </w:t>
      </w:r>
      <w:r w:rsidRPr="00002B66">
        <w:rPr>
          <w:rFonts w:ascii="GHEA Grapalat" w:hAnsi="GHEA Grapalat"/>
          <w:sz w:val="24"/>
          <w:szCs w:val="24"/>
          <w:lang w:val="hy-AM"/>
        </w:rPr>
        <w:t xml:space="preserve"> Արձանագրվ</w:t>
      </w:r>
      <w:r>
        <w:rPr>
          <w:rFonts w:ascii="GHEA Grapalat" w:hAnsi="GHEA Grapalat"/>
          <w:sz w:val="24"/>
          <w:szCs w:val="24"/>
          <w:lang w:val="hy-AM"/>
        </w:rPr>
        <w:t xml:space="preserve">ել են </w:t>
      </w:r>
      <w:r w:rsidRPr="00002B66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235 </w:t>
      </w:r>
      <w:r w:rsidRPr="00002B66">
        <w:rPr>
          <w:rFonts w:ascii="GHEA Grapalat" w:hAnsi="GHEA Grapalat"/>
          <w:sz w:val="24"/>
          <w:szCs w:val="24"/>
          <w:lang w:val="hy-AM"/>
        </w:rPr>
        <w:t>խախտումներ</w:t>
      </w:r>
      <w:r>
        <w:rPr>
          <w:rFonts w:ascii="GHEA Grapalat" w:hAnsi="GHEA Grapalat"/>
          <w:sz w:val="24"/>
          <w:szCs w:val="24"/>
          <w:lang w:val="hy-AM"/>
        </w:rPr>
        <w:t xml:space="preserve">, որոնց </w:t>
      </w:r>
      <w:r w:rsidRPr="00002B66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95%</w:t>
      </w:r>
      <w:r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-ը </w:t>
      </w:r>
      <w:r w:rsidRPr="00002B6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վերացման ենթակա չ</w:t>
      </w:r>
      <w:r w:rsidR="00BA78D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։ </w:t>
      </w:r>
      <w:r w:rsidRPr="00002B6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14:paraId="6B43C125" w14:textId="77777777" w:rsidR="00D959C1" w:rsidRPr="00002B66" w:rsidRDefault="00D959C1" w:rsidP="00D959C1">
      <w:pPr>
        <w:pStyle w:val="a3"/>
        <w:tabs>
          <w:tab w:val="left" w:pos="284"/>
        </w:tabs>
        <w:spacing w:after="0" w:line="276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02B66">
        <w:rPr>
          <w:rFonts w:ascii="GHEA Grapalat" w:hAnsi="GHEA Grapalat" w:cs="Sylfaen"/>
          <w:sz w:val="24"/>
          <w:szCs w:val="24"/>
          <w:lang w:val="hy-AM"/>
        </w:rPr>
        <w:t>Ս</w:t>
      </w:r>
      <w:r w:rsidRPr="00002B66">
        <w:rPr>
          <w:rFonts w:ascii="GHEA Grapalat" w:hAnsi="GHEA Grapalat" w:cs="Sylfaen"/>
          <w:sz w:val="24"/>
          <w:szCs w:val="24"/>
          <w:lang w:val="af-ZA"/>
        </w:rPr>
        <w:t>տուգ</w:t>
      </w:r>
      <w:r w:rsidRPr="00002B66">
        <w:rPr>
          <w:rFonts w:ascii="GHEA Grapalat" w:hAnsi="GHEA Grapalat" w:cs="Sylfaen"/>
          <w:sz w:val="24"/>
          <w:szCs w:val="24"/>
          <w:lang w:val="hy-AM"/>
        </w:rPr>
        <w:t xml:space="preserve">մամբ </w:t>
      </w:r>
      <w:r w:rsidRPr="00002B66">
        <w:rPr>
          <w:rFonts w:ascii="GHEA Grapalat" w:hAnsi="GHEA Grapalat" w:cs="Sylfaen"/>
          <w:sz w:val="24"/>
          <w:szCs w:val="24"/>
          <w:lang w:val="af-ZA"/>
        </w:rPr>
        <w:t xml:space="preserve">ընդգրկված ժամանակահատվածը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հիմնականում </w:t>
      </w:r>
      <w:r w:rsidRPr="00002B66">
        <w:rPr>
          <w:rFonts w:ascii="GHEA Grapalat" w:hAnsi="GHEA Grapalat" w:cs="Sylfaen"/>
          <w:sz w:val="24"/>
          <w:szCs w:val="24"/>
          <w:lang w:val="af-ZA"/>
        </w:rPr>
        <w:t>ներառում է վերջին երեք ուսումնական տարիները, մեծ թվով խախտումներ</w:t>
      </w:r>
      <w:r w:rsidRPr="00002B6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02B66">
        <w:rPr>
          <w:rFonts w:ascii="GHEA Grapalat" w:hAnsi="GHEA Grapalat" w:cs="Sylfaen"/>
          <w:sz w:val="24"/>
          <w:szCs w:val="24"/>
          <w:lang w:val="af-ZA"/>
        </w:rPr>
        <w:t xml:space="preserve">արդեն իսկ հնարավոր չէ վերացնել, </w:t>
      </w:r>
      <w:r w:rsidRPr="00002B66">
        <w:rPr>
          <w:rFonts w:ascii="GHEA Grapalat" w:hAnsi="GHEA Grapalat" w:cs="Sylfaen"/>
          <w:sz w:val="24"/>
          <w:szCs w:val="24"/>
          <w:lang w:val="hy-AM"/>
        </w:rPr>
        <w:t xml:space="preserve">հետևաբար՝ այդ խախտումները կազմում են արձանագրված խախտումների գերակշռող մասը։ </w:t>
      </w:r>
      <w:r w:rsidRPr="00002B6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02B66">
        <w:rPr>
          <w:rFonts w:ascii="GHEA Grapalat" w:hAnsi="GHEA Grapalat" w:cs="Sylfaen"/>
          <w:sz w:val="24"/>
          <w:szCs w:val="24"/>
          <w:lang w:val="af-ZA"/>
        </w:rPr>
        <w:t xml:space="preserve"> </w:t>
      </w:r>
    </w:p>
    <w:p w14:paraId="2155940A" w14:textId="77777777" w:rsidR="00D959C1" w:rsidRPr="00C457AC" w:rsidRDefault="00D959C1" w:rsidP="00D959C1">
      <w:pPr>
        <w:pStyle w:val="a3"/>
        <w:tabs>
          <w:tab w:val="left" w:pos="851"/>
        </w:tabs>
        <w:spacing w:after="0" w:line="276" w:lineRule="auto"/>
        <w:ind w:left="0" w:right="-4" w:firstLine="567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C457AC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Հայտնաբերված խախտումները վերացնելու նպատակով տեսչական մարմնի ղեկավարի համապատասխան կարգադրագրերով </w:t>
      </w:r>
      <w:r w:rsidRPr="00C457AC">
        <w:rPr>
          <w:rFonts w:ascii="GHEA Grapalat" w:eastAsia="Calibri" w:hAnsi="GHEA Grapalat" w:cs="Times New Roman"/>
          <w:b/>
          <w:sz w:val="24"/>
          <w:szCs w:val="24"/>
          <w:lang w:val="af-ZA"/>
        </w:rPr>
        <w:t>3</w:t>
      </w:r>
      <w:r w:rsidRPr="00C457AC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C457AC">
        <w:rPr>
          <w:rFonts w:ascii="GHEA Grapalat" w:eastAsia="Calibri" w:hAnsi="GHEA Grapalat" w:cs="Times New Roman"/>
          <w:sz w:val="24"/>
          <w:szCs w:val="24"/>
          <w:lang w:val="hy-AM"/>
        </w:rPr>
        <w:t>դպրոցներին տրվ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ել են </w:t>
      </w:r>
      <w:r w:rsidRPr="00C457AC">
        <w:rPr>
          <w:rFonts w:ascii="GHEA Grapalat" w:eastAsia="Calibri" w:hAnsi="GHEA Grapalat" w:cs="Times New Roman"/>
          <w:b/>
          <w:sz w:val="24"/>
          <w:szCs w:val="24"/>
          <w:lang w:val="af-ZA"/>
        </w:rPr>
        <w:t>11</w:t>
      </w:r>
      <w:r w:rsidRPr="00C457AC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</w:t>
      </w:r>
      <w:r w:rsidRPr="00C457AC">
        <w:rPr>
          <w:rFonts w:ascii="GHEA Grapalat" w:eastAsia="Calibri" w:hAnsi="GHEA Grapalat" w:cs="Times New Roman"/>
          <w:sz w:val="24"/>
          <w:szCs w:val="24"/>
          <w:lang w:val="hy-AM"/>
        </w:rPr>
        <w:t>հանձնարարականներ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։ </w:t>
      </w:r>
    </w:p>
    <w:p w14:paraId="6B1D172D" w14:textId="77777777" w:rsidR="00D959C1" w:rsidRPr="00B75567" w:rsidRDefault="00D959C1" w:rsidP="00D959C1">
      <w:pPr>
        <w:tabs>
          <w:tab w:val="left" w:pos="90"/>
          <w:tab w:val="left" w:pos="567"/>
          <w:tab w:val="left" w:pos="851"/>
        </w:tabs>
        <w:spacing w:after="0" w:line="276" w:lineRule="auto"/>
        <w:ind w:firstLine="567"/>
        <w:jc w:val="both"/>
        <w:rPr>
          <w:rFonts w:ascii="GHEA Grapalat" w:eastAsia="Calibri" w:hAnsi="GHEA Grapalat" w:cs="Arial"/>
          <w:sz w:val="24"/>
          <w:szCs w:val="24"/>
          <w:lang w:val="af-ZA"/>
        </w:rPr>
      </w:pPr>
      <w:r w:rsidRPr="00B75567">
        <w:rPr>
          <w:rFonts w:ascii="GHEA Grapalat" w:eastAsia="Calibri" w:hAnsi="GHEA Grapalat" w:cs="Arial"/>
          <w:b/>
          <w:sz w:val="24"/>
          <w:szCs w:val="24"/>
          <w:lang w:val="hy-AM"/>
        </w:rPr>
        <w:t>202</w:t>
      </w:r>
      <w:r w:rsidRPr="00B75567">
        <w:rPr>
          <w:rFonts w:ascii="GHEA Grapalat" w:eastAsia="Calibri" w:hAnsi="GHEA Grapalat" w:cs="Arial"/>
          <w:b/>
          <w:sz w:val="24"/>
          <w:szCs w:val="24"/>
          <w:lang w:val="af-ZA"/>
        </w:rPr>
        <w:t>3</w:t>
      </w:r>
      <w:r w:rsidRPr="00B75567">
        <w:rPr>
          <w:rFonts w:ascii="GHEA Grapalat" w:eastAsia="Calibri" w:hAnsi="GHEA Grapalat" w:cs="Arial"/>
          <w:b/>
          <w:sz w:val="24"/>
          <w:szCs w:val="24"/>
          <w:lang w:val="hy-AM"/>
        </w:rPr>
        <w:t xml:space="preserve"> թվականի</w:t>
      </w:r>
      <w:r w:rsidRPr="00B75567">
        <w:rPr>
          <w:rFonts w:ascii="GHEA Grapalat" w:eastAsia="Calibri" w:hAnsi="GHEA Grapalat" w:cs="Arial"/>
          <w:b/>
          <w:sz w:val="24"/>
          <w:szCs w:val="24"/>
          <w:lang w:val="af-ZA"/>
        </w:rPr>
        <w:t xml:space="preserve"> 3-</w:t>
      </w:r>
      <w:r w:rsidRPr="00B75567">
        <w:rPr>
          <w:rFonts w:ascii="GHEA Grapalat" w:eastAsia="Calibri" w:hAnsi="GHEA Grapalat" w:cs="Arial"/>
          <w:b/>
          <w:sz w:val="24"/>
          <w:szCs w:val="24"/>
          <w:lang w:val="hy-AM"/>
        </w:rPr>
        <w:t>րդ եռամսյակը,</w:t>
      </w:r>
      <w:r w:rsidRPr="00B75567">
        <w:rPr>
          <w:rFonts w:ascii="GHEA Grapalat" w:eastAsia="Calibri" w:hAnsi="GHEA Grapalat" w:cs="Arial"/>
          <w:sz w:val="24"/>
          <w:szCs w:val="24"/>
          <w:lang w:val="hy-AM"/>
        </w:rPr>
        <w:t xml:space="preserve"> որպես հանձնարարականների կատարողականների</w:t>
      </w:r>
      <w:r w:rsidRPr="00B75567">
        <w:rPr>
          <w:rFonts w:ascii="GHEA Grapalat" w:eastAsia="Calibri" w:hAnsi="GHEA Grapalat" w:cs="Arial"/>
          <w:sz w:val="24"/>
          <w:szCs w:val="24"/>
          <w:lang w:val="af-ZA"/>
        </w:rPr>
        <w:t xml:space="preserve"> </w:t>
      </w:r>
      <w:r w:rsidRPr="00B75567">
        <w:rPr>
          <w:rFonts w:ascii="GHEA Grapalat" w:eastAsia="Calibri" w:hAnsi="GHEA Grapalat" w:cs="Arial"/>
          <w:sz w:val="24"/>
          <w:szCs w:val="24"/>
          <w:lang w:val="hy-AM"/>
        </w:rPr>
        <w:t>ներկայացման ժամկետ սահմանվել է</w:t>
      </w:r>
      <w:r w:rsidRPr="00B75567">
        <w:rPr>
          <w:rFonts w:ascii="GHEA Grapalat" w:eastAsia="Calibri" w:hAnsi="GHEA Grapalat" w:cs="Arial"/>
          <w:b/>
          <w:sz w:val="24"/>
          <w:szCs w:val="24"/>
          <w:lang w:val="hy-AM"/>
        </w:rPr>
        <w:t xml:space="preserve"> 18 </w:t>
      </w:r>
      <w:r w:rsidRPr="00B75567">
        <w:rPr>
          <w:rFonts w:ascii="GHEA Grapalat" w:eastAsia="Calibri" w:hAnsi="GHEA Grapalat" w:cs="Arial"/>
          <w:sz w:val="24"/>
          <w:szCs w:val="24"/>
          <w:lang w:val="hy-AM"/>
        </w:rPr>
        <w:t xml:space="preserve">դպրոցների </w:t>
      </w:r>
      <w:r w:rsidRPr="00B75567">
        <w:rPr>
          <w:rFonts w:ascii="GHEA Grapalat" w:eastAsia="Calibri" w:hAnsi="GHEA Grapalat" w:cs="Arial"/>
          <w:b/>
          <w:sz w:val="24"/>
          <w:szCs w:val="24"/>
          <w:lang w:val="hy-AM"/>
        </w:rPr>
        <w:t>39</w:t>
      </w:r>
      <w:r w:rsidRPr="00B75567">
        <w:rPr>
          <w:rFonts w:ascii="GHEA Grapalat" w:eastAsia="Calibri" w:hAnsi="GHEA Grapalat" w:cs="Arial"/>
          <w:b/>
          <w:sz w:val="24"/>
          <w:szCs w:val="24"/>
          <w:lang w:val="af-ZA"/>
        </w:rPr>
        <w:t xml:space="preserve"> </w:t>
      </w:r>
      <w:r w:rsidRPr="00B75567">
        <w:rPr>
          <w:rFonts w:ascii="GHEA Grapalat" w:eastAsia="Calibri" w:hAnsi="GHEA Grapalat" w:cs="Arial"/>
          <w:sz w:val="24"/>
          <w:szCs w:val="24"/>
          <w:lang w:val="hy-AM"/>
        </w:rPr>
        <w:t>հանձնարարականների համար</w:t>
      </w:r>
      <w:r w:rsidRPr="00B75567">
        <w:rPr>
          <w:rFonts w:ascii="GHEA Grapalat" w:eastAsia="Calibri" w:hAnsi="GHEA Grapalat" w:cs="Arial"/>
          <w:sz w:val="24"/>
          <w:szCs w:val="24"/>
          <w:lang w:val="af-ZA"/>
        </w:rPr>
        <w:t>:</w:t>
      </w:r>
    </w:p>
    <w:p w14:paraId="560F077E" w14:textId="5A9EF9B3" w:rsidR="00D959C1" w:rsidRDefault="00D959C1" w:rsidP="00D959C1">
      <w:pPr>
        <w:tabs>
          <w:tab w:val="left" w:pos="567"/>
          <w:tab w:val="left" w:pos="851"/>
        </w:tabs>
        <w:spacing w:after="0" w:line="276" w:lineRule="auto"/>
        <w:ind w:right="-1" w:firstLine="567"/>
        <w:jc w:val="both"/>
        <w:rPr>
          <w:rFonts w:ascii="GHEA Grapalat" w:eastAsia="Calibri" w:hAnsi="GHEA Grapalat" w:cs="Calibri"/>
          <w:b/>
          <w:bCs/>
          <w:sz w:val="24"/>
          <w:szCs w:val="24"/>
          <w:lang w:val="hy-AM"/>
        </w:rPr>
      </w:pPr>
      <w:r>
        <w:rPr>
          <w:rFonts w:ascii="GHEA Grapalat" w:eastAsia="Calibri" w:hAnsi="GHEA Grapalat" w:cs="Calibri"/>
          <w:bCs/>
          <w:sz w:val="24"/>
          <w:szCs w:val="24"/>
          <w:lang w:val="hy-AM"/>
        </w:rPr>
        <w:lastRenderedPageBreak/>
        <w:t>Դ</w:t>
      </w:r>
      <w:r w:rsidRPr="00B75567">
        <w:rPr>
          <w:rFonts w:ascii="GHEA Grapalat" w:eastAsia="Calibri" w:hAnsi="GHEA Grapalat" w:cs="Calibri"/>
          <w:bCs/>
          <w:sz w:val="24"/>
          <w:szCs w:val="24"/>
          <w:lang w:val="hy-AM"/>
        </w:rPr>
        <w:t>պրոցներից ստացված գրությունների</w:t>
      </w:r>
      <w:r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համաձայն </w:t>
      </w:r>
      <w:r w:rsidRPr="00B75567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>39</w:t>
      </w:r>
      <w:r w:rsidRPr="00B75567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հանձնարարականներից կատարվել են </w:t>
      </w:r>
      <w:r w:rsidR="00BA78D5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>33</w:t>
      </w:r>
      <w:r w:rsidRPr="00B75567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>-ը</w:t>
      </w:r>
      <w:r w:rsidR="00BA78D5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 (85</w:t>
      </w:r>
      <w:r w:rsidRPr="00B75567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%), </w:t>
      </w:r>
      <w:r w:rsidRPr="00B75567">
        <w:rPr>
          <w:rFonts w:ascii="GHEA Grapalat" w:eastAsia="Calibri" w:hAnsi="GHEA Grapalat" w:cs="Calibri"/>
          <w:bCs/>
          <w:sz w:val="24"/>
          <w:szCs w:val="24"/>
          <w:lang w:val="hy-AM"/>
        </w:rPr>
        <w:t>մասամբ են կատարվել՝</w:t>
      </w:r>
      <w:r w:rsidR="00BA78D5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 6</w:t>
      </w:r>
      <w:r w:rsidRPr="00B75567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>-ը</w:t>
      </w:r>
      <w:r w:rsidR="00BA78D5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 (15%)։ </w:t>
      </w:r>
    </w:p>
    <w:p w14:paraId="199F4711" w14:textId="77777777" w:rsidR="00D959C1" w:rsidRDefault="00D959C1" w:rsidP="00D959C1">
      <w:pPr>
        <w:spacing w:line="276" w:lineRule="auto"/>
        <w:ind w:right="-4" w:firstLine="567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0E7605EF" w14:textId="77777777" w:rsidR="00D959C1" w:rsidRDefault="00D959C1" w:rsidP="00D959C1">
      <w:pPr>
        <w:spacing w:line="276" w:lineRule="auto"/>
        <w:ind w:right="-4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Ըստ տնօրենների ներկայացրած գրությունների՝ </w:t>
      </w:r>
      <w:r w:rsidRPr="00EB2D16">
        <w:rPr>
          <w:rFonts w:ascii="GHEA Grapalat" w:eastAsia="Calibri" w:hAnsi="GHEA Grapalat" w:cs="Times New Roman"/>
          <w:sz w:val="24"/>
          <w:szCs w:val="24"/>
          <w:lang w:val="af-ZA"/>
        </w:rPr>
        <w:t xml:space="preserve">հանձնարարականների մի մասի կատարումը դեռևս ընթացքի մեջ է </w:t>
      </w:r>
      <w:r w:rsidRPr="00EB2D16">
        <w:rPr>
          <w:rFonts w:ascii="GHEA Grapalat" w:hAnsi="GHEA Grapalat" w:cs="Sylfaen"/>
          <w:sz w:val="24"/>
          <w:szCs w:val="24"/>
          <w:lang w:val="hy-AM"/>
        </w:rPr>
        <w:t>(կատարվել է մասամբ), որ</w:t>
      </w:r>
      <w:r>
        <w:rPr>
          <w:rFonts w:ascii="GHEA Grapalat" w:hAnsi="GHEA Grapalat" w:cs="Sylfaen"/>
          <w:sz w:val="24"/>
          <w:szCs w:val="24"/>
          <w:lang w:val="hy-AM"/>
        </w:rPr>
        <w:t>ը հետագայում սկսում է դառնալ</w:t>
      </w:r>
      <w:r w:rsidRPr="00EB2D16">
        <w:rPr>
          <w:rFonts w:ascii="GHEA Grapalat" w:hAnsi="GHEA Grapalat" w:cs="Sylfaen"/>
          <w:sz w:val="24"/>
          <w:szCs w:val="24"/>
          <w:lang w:val="hy-AM"/>
        </w:rPr>
        <w:t xml:space="preserve"> խնդիր</w:t>
      </w:r>
      <w:r>
        <w:rPr>
          <w:rFonts w:ascii="GHEA Grapalat" w:hAnsi="GHEA Grapalat" w:cs="Sylfaen"/>
          <w:sz w:val="24"/>
          <w:szCs w:val="24"/>
          <w:lang w:val="hy-AM"/>
        </w:rPr>
        <w:t>։ Այսպես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60CE627C" w14:textId="77777777" w:rsidR="00D959C1" w:rsidRPr="00EB2D16" w:rsidRDefault="00D959C1" w:rsidP="00D959C1">
      <w:pPr>
        <w:spacing w:line="276" w:lineRule="auto"/>
        <w:ind w:right="-4" w:firstLine="567"/>
        <w:contextualSpacing/>
        <w:jc w:val="both"/>
        <w:rPr>
          <w:rFonts w:ascii="GHEA Grapalat" w:eastAsia="Calibri" w:hAnsi="GHEA Grapalat" w:cs="Times New Rom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- </w:t>
      </w:r>
      <w:r w:rsidRPr="00EB2D16">
        <w:rPr>
          <w:rFonts w:ascii="GHEA Grapalat" w:eastAsia="Calibri" w:hAnsi="GHEA Grapalat" w:cs="Times New Roman"/>
          <w:sz w:val="24"/>
          <w:szCs w:val="24"/>
          <w:lang w:val="hy-AM"/>
        </w:rPr>
        <w:t>տ</w:t>
      </w:r>
      <w:r w:rsidRPr="00EB2D16">
        <w:rPr>
          <w:rFonts w:ascii="GHEA Grapalat" w:eastAsia="Calibri" w:hAnsi="GHEA Grapalat" w:cs="Times New Roman"/>
          <w:sz w:val="24"/>
          <w:szCs w:val="24"/>
          <w:lang w:val="af-ZA"/>
        </w:rPr>
        <w:t>նօրենների զգալի մասը հետագայում լրացուցիչ չի ներկայացնում տեղեկատվություն հանձնարարականների վերջնական կատարման վերաբերյալ, որի</w:t>
      </w:r>
      <w:r w:rsidRPr="00EB2D16">
        <w:rPr>
          <w:rFonts w:ascii="GHEA Grapalat" w:eastAsia="Calibri" w:hAnsi="GHEA Grapalat" w:cs="Times New Roman"/>
          <w:i/>
          <w:sz w:val="24"/>
          <w:szCs w:val="24"/>
          <w:lang w:val="af-ZA"/>
        </w:rPr>
        <w:t xml:space="preserve"> </w:t>
      </w:r>
      <w:r w:rsidRPr="00EB2D16">
        <w:rPr>
          <w:rFonts w:ascii="GHEA Grapalat" w:eastAsia="Calibri" w:hAnsi="GHEA Grapalat" w:cs="Times New Roman"/>
          <w:sz w:val="24"/>
          <w:szCs w:val="24"/>
          <w:lang w:val="af-ZA"/>
        </w:rPr>
        <w:t>հետևանքով մեծանում է տվյալ դպրոցի ռիսկայնությունը և ստուգումների ծրագրում ընդգրկվելու հավանականությունը,</w:t>
      </w:r>
    </w:p>
    <w:p w14:paraId="68A525E2" w14:textId="77777777" w:rsidR="00D959C1" w:rsidRPr="00EB2D16" w:rsidRDefault="00D959C1" w:rsidP="00D959C1">
      <w:pPr>
        <w:tabs>
          <w:tab w:val="left" w:pos="851"/>
        </w:tabs>
        <w:spacing w:after="0" w:line="276" w:lineRule="auto"/>
        <w:ind w:right="-4" w:firstLine="567"/>
        <w:jc w:val="both"/>
        <w:rPr>
          <w:rFonts w:ascii="GHEA Grapalat" w:eastAsia="Calibri" w:hAnsi="GHEA Grapalat" w:cs="Times New Roman"/>
          <w:sz w:val="24"/>
          <w:szCs w:val="24"/>
          <w:lang w:val="af-ZA"/>
        </w:rPr>
      </w:pPr>
      <w:r w:rsidRPr="00EB2D16">
        <w:rPr>
          <w:rFonts w:ascii="GHEA Grapalat" w:eastAsia="Calibri" w:hAnsi="GHEA Grapalat" w:cs="Times New Roman"/>
          <w:sz w:val="24"/>
          <w:szCs w:val="24"/>
          <w:lang w:val="af-ZA"/>
        </w:rPr>
        <w:t>-</w:t>
      </w:r>
      <w:r w:rsidRPr="00EB2D16">
        <w:rPr>
          <w:rFonts w:ascii="GHEA Grapalat" w:eastAsia="Calibri" w:hAnsi="GHEA Grapalat" w:cs="Times New Roman"/>
          <w:sz w:val="24"/>
          <w:szCs w:val="24"/>
          <w:lang w:val="af-ZA"/>
        </w:rPr>
        <w:tab/>
        <w:t>խնդիրը վերջնական լուծում չի ստանում՝ մնում է անորոշ, թե որքանով են վերացվել խախտումները, ինչն էլ կարող է իր հնարավոր բացասական ազդեցությունն ունենալ կրթական գործընթացի կազմակերպման արդյունավետության</w:t>
      </w:r>
      <w:r w:rsidRPr="00EB2D1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վրա</w:t>
      </w:r>
      <w:r w:rsidRPr="00EB2D16">
        <w:rPr>
          <w:rFonts w:ascii="GHEA Grapalat" w:eastAsia="Calibri" w:hAnsi="GHEA Grapalat" w:cs="Times New Roman"/>
          <w:sz w:val="24"/>
          <w:szCs w:val="24"/>
          <w:lang w:val="af-ZA"/>
        </w:rPr>
        <w:t>:</w:t>
      </w:r>
    </w:p>
    <w:p w14:paraId="22AB2C17" w14:textId="77777777" w:rsidR="00D959C1" w:rsidRPr="00EB2D16" w:rsidRDefault="00D959C1" w:rsidP="00D959C1">
      <w:pPr>
        <w:tabs>
          <w:tab w:val="left" w:pos="851"/>
        </w:tabs>
        <w:spacing w:after="0" w:line="276" w:lineRule="auto"/>
        <w:ind w:right="-4" w:firstLine="567"/>
        <w:jc w:val="both"/>
        <w:rPr>
          <w:rFonts w:ascii="GHEA Grapalat" w:eastAsia="Calibri" w:hAnsi="GHEA Grapalat" w:cs="Times New Roman"/>
          <w:sz w:val="24"/>
          <w:szCs w:val="24"/>
          <w:lang w:val="af-ZA"/>
        </w:rPr>
      </w:pPr>
    </w:p>
    <w:p w14:paraId="1BC731CB" w14:textId="77777777" w:rsidR="00D959C1" w:rsidRDefault="00D959C1" w:rsidP="00D959C1">
      <w:pPr>
        <w:spacing w:after="0" w:line="276" w:lineRule="auto"/>
        <w:ind w:firstLine="567"/>
        <w:jc w:val="both"/>
        <w:rPr>
          <w:rFonts w:ascii="GHEA Grapalat" w:hAnsi="GHEA Grapalat"/>
          <w:noProof/>
          <w:sz w:val="24"/>
          <w:szCs w:val="24"/>
          <w:lang w:val="hy-AM"/>
        </w:rPr>
      </w:pPr>
      <w:r>
        <w:rPr>
          <w:rFonts w:ascii="GHEA Grapalat" w:hAnsi="GHEA Grapalat"/>
          <w:noProof/>
          <w:sz w:val="24"/>
          <w:szCs w:val="24"/>
          <w:lang w:val="hy-AM"/>
        </w:rPr>
        <w:t xml:space="preserve">Մի շարք </w:t>
      </w:r>
      <w:r w:rsidRPr="00EB2D16">
        <w:rPr>
          <w:rFonts w:ascii="GHEA Grapalat" w:hAnsi="GHEA Grapalat"/>
          <w:noProof/>
          <w:sz w:val="24"/>
          <w:szCs w:val="24"/>
          <w:lang w:val="hy-AM"/>
        </w:rPr>
        <w:t>դեպքերում լիազոր մարմինների ղեկավարները տեսչական մարմնի ղեկավարին ուղղած պատասխան գրություններին կից ներկայացնում են խախտում կատարած դպրոցների տնօրենների բացատրությունները</w:t>
      </w:r>
      <w:r>
        <w:rPr>
          <w:rFonts w:ascii="GHEA Grapalat" w:hAnsi="GHEA Grapalat"/>
          <w:noProof/>
          <w:sz w:val="24"/>
          <w:szCs w:val="24"/>
          <w:lang w:val="hy-AM"/>
        </w:rPr>
        <w:t>։</w:t>
      </w:r>
    </w:p>
    <w:p w14:paraId="43CDFE81" w14:textId="77777777" w:rsidR="00D959C1" w:rsidRPr="00EB2D16" w:rsidRDefault="00D959C1" w:rsidP="00D959C1">
      <w:pPr>
        <w:spacing w:after="0" w:line="276" w:lineRule="auto"/>
        <w:ind w:firstLine="567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EB2D16">
        <w:rPr>
          <w:rFonts w:ascii="GHEA Grapalat" w:hAnsi="GHEA Grapalat"/>
          <w:noProof/>
          <w:sz w:val="24"/>
          <w:szCs w:val="24"/>
          <w:lang w:val="hy-AM"/>
        </w:rPr>
        <w:t xml:space="preserve">Հարկ է նշել, որ որոշ դեպքերում </w:t>
      </w:r>
      <w:r>
        <w:rPr>
          <w:rFonts w:ascii="GHEA Grapalat" w:hAnsi="GHEA Grapalat"/>
          <w:noProof/>
          <w:sz w:val="24"/>
          <w:szCs w:val="24"/>
          <w:lang w:val="hy-AM"/>
        </w:rPr>
        <w:t xml:space="preserve">գրություններին կից ներկայացնում են </w:t>
      </w:r>
      <w:r w:rsidRPr="00EB2D16">
        <w:rPr>
          <w:rFonts w:ascii="GHEA Grapalat" w:hAnsi="GHEA Grapalat"/>
          <w:noProof/>
          <w:sz w:val="24"/>
          <w:szCs w:val="24"/>
          <w:lang w:val="hy-AM"/>
        </w:rPr>
        <w:t xml:space="preserve">նաև՝ </w:t>
      </w:r>
      <w:r w:rsidRPr="00EB2D16">
        <w:rPr>
          <w:rFonts w:ascii="GHEA Grapalat" w:hAnsi="GHEA Grapalat"/>
          <w:b/>
          <w:noProof/>
          <w:sz w:val="24"/>
          <w:szCs w:val="24"/>
          <w:lang w:val="hy-AM"/>
        </w:rPr>
        <w:t xml:space="preserve">իրենց </w:t>
      </w:r>
      <w:r w:rsidRPr="00FA3FE8">
        <w:rPr>
          <w:rFonts w:ascii="GHEA Grapalat" w:hAnsi="GHEA Grapalat"/>
          <w:b/>
          <w:noProof/>
          <w:sz w:val="24"/>
          <w:szCs w:val="24"/>
          <w:lang w:val="af-ZA"/>
        </w:rPr>
        <w:t>(ոչ թե տեսչական մարմնին)</w:t>
      </w:r>
      <w:r w:rsidRPr="00EB2D16">
        <w:rPr>
          <w:rFonts w:ascii="GHEA Grapalat" w:hAnsi="GHEA Grapalat"/>
          <w:b/>
          <w:noProof/>
          <w:sz w:val="24"/>
          <w:szCs w:val="24"/>
          <w:lang w:val="af-ZA"/>
        </w:rPr>
        <w:t xml:space="preserve"> </w:t>
      </w:r>
      <w:r w:rsidRPr="00EB2D16">
        <w:rPr>
          <w:rFonts w:ascii="GHEA Grapalat" w:hAnsi="GHEA Grapalat"/>
          <w:noProof/>
          <w:sz w:val="24"/>
          <w:szCs w:val="24"/>
          <w:lang w:val="hy-AM"/>
        </w:rPr>
        <w:t>հասցեագրված կատարողականները:</w:t>
      </w:r>
    </w:p>
    <w:p w14:paraId="50A978D3" w14:textId="77777777" w:rsidR="00D959C1" w:rsidRDefault="00D959C1" w:rsidP="00D959C1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B2D16">
        <w:rPr>
          <w:rFonts w:ascii="GHEA Grapalat" w:hAnsi="GHEA Grapalat"/>
          <w:noProof/>
          <w:sz w:val="24"/>
          <w:szCs w:val="24"/>
          <w:lang w:val="hy-AM"/>
        </w:rPr>
        <w:t xml:space="preserve">Տեսչական մարմնի ղեկավարի </w:t>
      </w:r>
      <w:r w:rsidRPr="00EB2D16">
        <w:rPr>
          <w:rFonts w:ascii="GHEA Grapalat" w:hAnsi="GHEA Grapalat"/>
          <w:b/>
          <w:noProof/>
          <w:sz w:val="24"/>
          <w:szCs w:val="24"/>
          <w:lang w:val="hy-AM"/>
        </w:rPr>
        <w:t>կարգադրագրերը տրվում են դպրոցների տնօրեններին,</w:t>
      </w:r>
      <w:r w:rsidRPr="00EB2D16">
        <w:rPr>
          <w:rFonts w:ascii="GHEA Grapalat" w:hAnsi="GHEA Grapalat"/>
          <w:noProof/>
          <w:sz w:val="24"/>
          <w:szCs w:val="24"/>
          <w:lang w:val="hy-AM"/>
        </w:rPr>
        <w:t xml:space="preserve"> որտեղ հստակ նշվում են </w:t>
      </w:r>
      <w:r w:rsidRPr="00EB2D16">
        <w:rPr>
          <w:rFonts w:ascii="GHEA Grapalat" w:hAnsi="GHEA Grapalat"/>
          <w:b/>
          <w:noProof/>
          <w:sz w:val="24"/>
          <w:szCs w:val="24"/>
          <w:lang w:val="hy-AM"/>
        </w:rPr>
        <w:t>տեսչական մարմին</w:t>
      </w:r>
      <w:r w:rsidRPr="00EB2D16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EB2D16">
        <w:rPr>
          <w:rFonts w:ascii="GHEA Grapalat" w:hAnsi="GHEA Grapalat"/>
          <w:b/>
          <w:noProof/>
          <w:sz w:val="24"/>
          <w:szCs w:val="24"/>
          <w:lang w:val="hy-AM"/>
        </w:rPr>
        <w:t>տեղեկացման</w:t>
      </w:r>
      <w:r w:rsidRPr="00EB2D16">
        <w:rPr>
          <w:rFonts w:ascii="GHEA Grapalat" w:hAnsi="GHEA Grapalat"/>
          <w:noProof/>
          <w:sz w:val="24"/>
          <w:szCs w:val="24"/>
          <w:lang w:val="hy-AM"/>
        </w:rPr>
        <w:t xml:space="preserve"> ժամկետները և ոչ պատշաճ կատարման հետևանքները, իսկ դպրոցների </w:t>
      </w:r>
      <w:r w:rsidRPr="00EB2D16">
        <w:rPr>
          <w:rFonts w:ascii="GHEA Grapalat" w:hAnsi="GHEA Grapalat"/>
          <w:b/>
          <w:noProof/>
          <w:sz w:val="24"/>
          <w:szCs w:val="24"/>
          <w:lang w:val="hy-AM"/>
        </w:rPr>
        <w:t>ռիսկը վերագնահատվում է</w:t>
      </w:r>
      <w:r w:rsidRPr="00EB2D16">
        <w:rPr>
          <w:rFonts w:ascii="GHEA Grapalat" w:hAnsi="GHEA Grapalat"/>
          <w:noProof/>
          <w:sz w:val="24"/>
          <w:szCs w:val="24"/>
          <w:lang w:val="hy-AM"/>
        </w:rPr>
        <w:t xml:space="preserve"> ստուգման արդյունքում տրված հանձնարարականի և դրա կատարման վերաբերյալ </w:t>
      </w:r>
      <w:r w:rsidRPr="00EB2D16">
        <w:rPr>
          <w:rFonts w:ascii="GHEA Grapalat" w:hAnsi="GHEA Grapalat"/>
          <w:b/>
          <w:noProof/>
          <w:sz w:val="24"/>
          <w:szCs w:val="24"/>
          <w:lang w:val="hy-AM"/>
        </w:rPr>
        <w:t xml:space="preserve">տեսչական մարմնում դպրոցից ստացված գրությամբ ներկայացված տեղեկության </w:t>
      </w:r>
      <w:r w:rsidRPr="00EB2D16">
        <w:rPr>
          <w:rFonts w:ascii="GHEA Grapalat" w:hAnsi="GHEA Grapalat"/>
          <w:noProof/>
          <w:sz w:val="24"/>
          <w:szCs w:val="24"/>
          <w:lang w:val="hy-AM"/>
        </w:rPr>
        <w:t xml:space="preserve">համադրման </w:t>
      </w:r>
      <w:r w:rsidRPr="00EB2D16">
        <w:rPr>
          <w:rFonts w:ascii="GHEA Grapalat" w:eastAsia="Times New Roman" w:hAnsi="GHEA Grapalat" w:cs="Times New Roman"/>
          <w:sz w:val="24"/>
          <w:szCs w:val="24"/>
          <w:lang w:val="hy-AM"/>
        </w:rPr>
        <w:t>կամ հանձնարարականի կատարման նկատմամբ իրականացված վերահսկողության արդյունքների հիման վրա։</w:t>
      </w:r>
    </w:p>
    <w:p w14:paraId="108D07F4" w14:textId="77777777" w:rsidR="00D959C1" w:rsidRPr="001A788B" w:rsidRDefault="00D959C1" w:rsidP="00D959C1">
      <w:pPr>
        <w:spacing w:after="0" w:line="276" w:lineRule="auto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2204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Խնդիրը լուծելու նպատակով տեսչական մարմնի ղեկավարի կողմից գրություններն են ուղղվել լիազոր մարմինների ղեկավարներին չկատարված և (կամ) մասամբ կատարված (ընթացքի մեջ գտնվող) հանձնարարականների կատարման վերաբերյալ լրացուցիչ տեղեկատվություն ստանալու նպատակով՝ նշելով, որ </w:t>
      </w:r>
      <w:r w:rsidRPr="001A788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կատարողականները ներկայացվեն տեսչական մարմին:  </w:t>
      </w:r>
    </w:p>
    <w:p w14:paraId="0D76D231" w14:textId="77777777" w:rsidR="00D959C1" w:rsidRDefault="00D959C1" w:rsidP="00D959C1">
      <w:pPr>
        <w:spacing w:after="0" w:line="276" w:lineRule="auto"/>
        <w:ind w:right="-4" w:firstLine="567"/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</w:p>
    <w:p w14:paraId="226A5E45" w14:textId="77777777" w:rsidR="00D959C1" w:rsidRPr="00EB2D16" w:rsidRDefault="00D959C1" w:rsidP="00D959C1">
      <w:pPr>
        <w:spacing w:after="0" w:line="276" w:lineRule="auto"/>
        <w:ind w:right="-4" w:firstLine="567"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 w:rsidRPr="00EB2D16">
        <w:rPr>
          <w:rFonts w:ascii="GHEA Grapalat" w:eastAsia="Times New Roman" w:hAnsi="GHEA Grapalat" w:cs="Arial"/>
          <w:sz w:val="24"/>
          <w:szCs w:val="24"/>
          <w:lang w:val="hy-AM" w:eastAsia="ru-RU"/>
        </w:rPr>
        <w:t>Տեսչական</w:t>
      </w:r>
      <w:r w:rsidRPr="00EB2D16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Pr="00EB2D16">
        <w:rPr>
          <w:rFonts w:ascii="GHEA Grapalat" w:eastAsia="Times New Roman" w:hAnsi="GHEA Grapalat" w:cs="Arial"/>
          <w:sz w:val="24"/>
          <w:szCs w:val="24"/>
          <w:lang w:val="hy-AM" w:eastAsia="ru-RU"/>
        </w:rPr>
        <w:t>մարմնի</w:t>
      </w:r>
      <w:r w:rsidRPr="00EB2D16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2023 </w:t>
      </w:r>
      <w:r w:rsidRPr="00EB2D16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թվականի </w:t>
      </w:r>
      <w:r w:rsidRPr="00EB2D1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գործունեության</w:t>
      </w:r>
      <w:r w:rsidRPr="00EB2D16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Pr="00EB2D1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ծրագրով </w:t>
      </w:r>
      <w:r w:rsidRPr="00EB2D16">
        <w:rPr>
          <w:rFonts w:ascii="GHEA Grapalat" w:eastAsia="Times New Roman" w:hAnsi="GHEA Grapalat" w:cs="Arial"/>
          <w:sz w:val="24"/>
          <w:szCs w:val="24"/>
          <w:lang w:val="hy-AM" w:eastAsia="ru-RU"/>
        </w:rPr>
        <w:t>վերահսկողության</w:t>
      </w:r>
      <w:r w:rsidRPr="00EB2D16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Pr="00EB2D16">
        <w:rPr>
          <w:rFonts w:ascii="GHEA Grapalat" w:eastAsia="Times New Roman" w:hAnsi="GHEA Grapalat" w:cs="Arial"/>
          <w:sz w:val="24"/>
          <w:szCs w:val="24"/>
          <w:lang w:val="hy-AM" w:eastAsia="ru-RU"/>
        </w:rPr>
        <w:t>ոլորտներում խնդիրներին</w:t>
      </w:r>
      <w:r w:rsidRPr="00EB2D16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Pr="00EB2D16">
        <w:rPr>
          <w:rFonts w:ascii="GHEA Grapalat" w:eastAsia="Times New Roman" w:hAnsi="GHEA Grapalat" w:cs="Arial"/>
          <w:sz w:val="24"/>
          <w:szCs w:val="24"/>
          <w:lang w:val="hy-AM" w:eastAsia="ru-RU"/>
        </w:rPr>
        <w:t>և</w:t>
      </w:r>
      <w:r w:rsidRPr="00EB2D16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Pr="00EB2D16">
        <w:rPr>
          <w:rFonts w:ascii="GHEA Grapalat" w:eastAsia="Times New Roman" w:hAnsi="GHEA Grapalat" w:cs="Arial"/>
          <w:sz w:val="24"/>
          <w:szCs w:val="24"/>
          <w:lang w:val="hy-AM" w:eastAsia="ru-RU"/>
        </w:rPr>
        <w:t>ռիսկերի</w:t>
      </w:r>
      <w:r w:rsidRPr="00EB2D16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Pr="00EB2D16">
        <w:rPr>
          <w:rFonts w:ascii="GHEA Grapalat" w:eastAsia="Times New Roman" w:hAnsi="GHEA Grapalat" w:cs="Arial"/>
          <w:sz w:val="24"/>
          <w:szCs w:val="24"/>
          <w:lang w:val="hy-AM" w:eastAsia="ru-RU"/>
        </w:rPr>
        <w:t>նվազեցմանն</w:t>
      </w:r>
      <w:r w:rsidRPr="00EB2D16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Pr="00EB2D16">
        <w:rPr>
          <w:rFonts w:ascii="GHEA Grapalat" w:eastAsia="Times New Roman" w:hAnsi="GHEA Grapalat" w:cs="Arial"/>
          <w:sz w:val="24"/>
          <w:szCs w:val="24"/>
          <w:lang w:val="hy-AM" w:eastAsia="ru-RU"/>
        </w:rPr>
        <w:t>ու</w:t>
      </w:r>
      <w:r w:rsidRPr="00EB2D16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Pr="00EB2D16">
        <w:rPr>
          <w:rFonts w:ascii="GHEA Grapalat" w:eastAsia="Times New Roman" w:hAnsi="GHEA Grapalat" w:cs="Arial"/>
          <w:sz w:val="24"/>
          <w:szCs w:val="24"/>
          <w:lang w:val="hy-AM" w:eastAsia="ru-RU"/>
        </w:rPr>
        <w:t>վերացմանն</w:t>
      </w:r>
      <w:r w:rsidRPr="00EB2D16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Pr="00EB2D16">
        <w:rPr>
          <w:rFonts w:ascii="GHEA Grapalat" w:eastAsia="Times New Roman" w:hAnsi="GHEA Grapalat" w:cs="Arial"/>
          <w:sz w:val="24"/>
          <w:szCs w:val="24"/>
          <w:lang w:val="hy-AM" w:eastAsia="ru-RU"/>
        </w:rPr>
        <w:t>ուղղված</w:t>
      </w:r>
      <w:r w:rsidRPr="00EB2D16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Pr="00EB2D16">
        <w:rPr>
          <w:rFonts w:ascii="GHEA Grapalat" w:eastAsia="Times New Roman" w:hAnsi="GHEA Grapalat" w:cs="Arial"/>
          <w:sz w:val="24"/>
          <w:szCs w:val="24"/>
          <w:lang w:val="hy-AM" w:eastAsia="ru-RU"/>
        </w:rPr>
        <w:t>միջոցառումների</w:t>
      </w:r>
      <w:r w:rsidRPr="00EB2D16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Pr="00EB2D16">
        <w:rPr>
          <w:rFonts w:ascii="GHEA Grapalat" w:eastAsia="Times New Roman" w:hAnsi="GHEA Grapalat" w:cs="Arial"/>
          <w:sz w:val="24"/>
          <w:szCs w:val="24"/>
          <w:lang w:val="hy-AM" w:eastAsia="ru-RU"/>
        </w:rPr>
        <w:t>նպատակներից և ակնկալվող</w:t>
      </w:r>
      <w:r w:rsidRPr="00EB2D16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Pr="00EB2D16">
        <w:rPr>
          <w:rFonts w:ascii="GHEA Grapalat" w:eastAsia="Times New Roman" w:hAnsi="GHEA Grapalat" w:cs="Arial"/>
          <w:sz w:val="24"/>
          <w:szCs w:val="24"/>
          <w:lang w:val="hy-AM" w:eastAsia="ru-RU"/>
        </w:rPr>
        <w:t>արդյունքներից է ստուգումների</w:t>
      </w:r>
      <w:r w:rsidRPr="00EB2D16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Pr="00EB2D16">
        <w:rPr>
          <w:rFonts w:ascii="GHEA Grapalat" w:eastAsia="Times New Roman" w:hAnsi="GHEA Grapalat" w:cs="Arial"/>
          <w:sz w:val="24"/>
          <w:szCs w:val="24"/>
          <w:lang w:val="hy-AM" w:eastAsia="ru-RU"/>
        </w:rPr>
        <w:t>տարեկան</w:t>
      </w:r>
      <w:r w:rsidRPr="00EB2D16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Pr="00EB2D16">
        <w:rPr>
          <w:rFonts w:ascii="GHEA Grapalat" w:eastAsia="Times New Roman" w:hAnsi="GHEA Grapalat" w:cs="Arial"/>
          <w:sz w:val="24"/>
          <w:szCs w:val="24"/>
          <w:lang w:val="hy-AM" w:eastAsia="ru-RU"/>
        </w:rPr>
        <w:t>ծրագրում</w:t>
      </w:r>
      <w:r w:rsidRPr="00EB2D16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Pr="00EB2D16">
        <w:rPr>
          <w:rFonts w:ascii="GHEA Grapalat" w:eastAsia="Times New Roman" w:hAnsi="GHEA Grapalat" w:cs="Arial"/>
          <w:sz w:val="24"/>
          <w:szCs w:val="24"/>
          <w:lang w:val="hy-AM" w:eastAsia="ru-RU"/>
        </w:rPr>
        <w:t>ներառված</w:t>
      </w:r>
      <w:r w:rsidRPr="00EB2D16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Pr="00EB2D16">
        <w:rPr>
          <w:rFonts w:ascii="GHEA Grapalat" w:eastAsia="Times New Roman" w:hAnsi="GHEA Grapalat" w:cs="Arial"/>
          <w:sz w:val="24"/>
          <w:szCs w:val="24"/>
          <w:lang w:val="hy-AM" w:eastAsia="ru-RU"/>
        </w:rPr>
        <w:t>դպրոցների կողմից</w:t>
      </w:r>
      <w:r w:rsidRPr="00EB2D16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Pr="00EB2D16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կրթության բնագավառը կարգավորող օրենսդրության պահանջների պահպանման ապահովումը, կրթության որակի բարձրացումը, կրթության արդյունավետ կազմակերպմանը </w:t>
      </w:r>
      <w:r w:rsidRPr="00EB2D1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աջակցումը։</w:t>
      </w:r>
    </w:p>
    <w:p w14:paraId="65AF46F2" w14:textId="77777777" w:rsidR="00D959C1" w:rsidRDefault="00D959C1" w:rsidP="00D959C1">
      <w:pPr>
        <w:spacing w:after="0" w:line="276" w:lineRule="auto"/>
        <w:ind w:right="-4" w:firstLine="567"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 w:rsidRPr="00EB2D1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lastRenderedPageBreak/>
        <w:t>Ստուգումների արդյունքները փաստում են, որ դպրոցների գերակշ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իռ </w:t>
      </w:r>
      <w:r w:rsidRPr="00EB2D1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մասը պատշաճ չի կատարում օրենսդրական պահանջների կատարումը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։ </w:t>
      </w:r>
    </w:p>
    <w:p w14:paraId="10418F81" w14:textId="77777777" w:rsidR="00D959C1" w:rsidRDefault="00D959C1" w:rsidP="00D959C1">
      <w:pPr>
        <w:spacing w:after="0" w:line="276" w:lineRule="auto"/>
        <w:ind w:right="-4" w:firstLine="567"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</w:p>
    <w:p w14:paraId="3E2AF652" w14:textId="77777777" w:rsidR="00D959C1" w:rsidRPr="00EB2D16" w:rsidRDefault="00D959C1" w:rsidP="00D959C1">
      <w:pPr>
        <w:spacing w:after="0" w:line="276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 w:rsidRPr="00EB2D1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Տեսչական մարմնի կողմից ստուգումների արդյունքների ամփոփման արդյունքում վեր հանված խնդիրների, խախտումների ներկայացումը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ՀՀ </w:t>
      </w:r>
      <w:r w:rsidRPr="00EB2D1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ԿԳՄՍ նախարարությանը, լիազոր մարմիններին, տնօրեններին հնարավորություն կտա կրկին անդրադարձ անելու առկա խնդիրներին, օրենսդրական պահանջների կատարման ապահովմանը։ </w:t>
      </w:r>
    </w:p>
    <w:p w14:paraId="113872F2" w14:textId="77777777" w:rsidR="00D959C1" w:rsidRPr="003C1344" w:rsidRDefault="00D959C1" w:rsidP="00D959C1">
      <w:pPr>
        <w:tabs>
          <w:tab w:val="left" w:pos="851"/>
        </w:tabs>
        <w:spacing w:after="0" w:line="276" w:lineRule="auto"/>
        <w:ind w:right="-4" w:firstLine="567"/>
        <w:jc w:val="both"/>
        <w:rPr>
          <w:rFonts w:ascii="GHEA Grapalat" w:eastAsia="PMingLiU" w:hAnsi="GHEA Grapalat" w:cs="Sylfaen"/>
          <w:b/>
          <w:color w:val="7030A0"/>
          <w:sz w:val="24"/>
          <w:szCs w:val="24"/>
          <w:lang w:val="hy-AM" w:eastAsia="ru-RU"/>
        </w:rPr>
      </w:pPr>
    </w:p>
    <w:p w14:paraId="3D9E6882" w14:textId="77777777" w:rsidR="00D959C1" w:rsidRPr="00EB2D16" w:rsidRDefault="00D959C1" w:rsidP="00D959C1">
      <w:pPr>
        <w:tabs>
          <w:tab w:val="left" w:pos="-2977"/>
        </w:tabs>
        <w:spacing w:after="0" w:line="276" w:lineRule="auto"/>
        <w:ind w:right="-4" w:firstLine="567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 w:rsidRPr="00EB2D16">
        <w:rPr>
          <w:rFonts w:ascii="GHEA Grapalat" w:hAnsi="GHEA Grapalat" w:cs="Sylfaen"/>
          <w:sz w:val="24"/>
          <w:szCs w:val="24"/>
          <w:lang w:val="hy-AM"/>
        </w:rPr>
        <w:t>Ստուգումների արդյունքում հայտնաբերված</w:t>
      </w:r>
      <w:r w:rsidRPr="00EB2D1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B2D16">
        <w:rPr>
          <w:rFonts w:ascii="GHEA Grapalat" w:hAnsi="GHEA Grapalat" w:cs="Sylfaen"/>
          <w:sz w:val="24"/>
          <w:szCs w:val="24"/>
          <w:lang w:val="hy-AM"/>
        </w:rPr>
        <w:t>խախտումների կրկնումը հետագայում կ</w:t>
      </w:r>
      <w:r w:rsidRPr="00EB2D16">
        <w:rPr>
          <w:rFonts w:ascii="GHEA Grapalat" w:hAnsi="GHEA Grapalat" w:cs="Sylfaen"/>
          <w:sz w:val="24"/>
          <w:szCs w:val="24"/>
          <w:lang w:val="af-ZA"/>
        </w:rPr>
        <w:t xml:space="preserve">անխելու, </w:t>
      </w:r>
      <w:r w:rsidRPr="00EB2D16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B2D1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B2D16">
        <w:rPr>
          <w:rFonts w:ascii="GHEA Grapalat" w:hAnsi="GHEA Grapalat" w:cs="Sylfaen"/>
          <w:sz w:val="24"/>
          <w:szCs w:val="24"/>
          <w:lang w:val="hy-AM"/>
        </w:rPr>
        <w:t>նաև</w:t>
      </w:r>
      <w:r w:rsidRPr="00EB2D1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B2D16">
        <w:rPr>
          <w:rFonts w:ascii="GHEA Grapalat" w:hAnsi="GHEA Grapalat" w:cs="Sylfaen"/>
          <w:sz w:val="24"/>
          <w:szCs w:val="24"/>
          <w:lang w:val="hy-AM"/>
        </w:rPr>
        <w:t>խախտումների</w:t>
      </w:r>
      <w:r w:rsidRPr="00EB2D1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B2D16">
        <w:rPr>
          <w:rFonts w:ascii="GHEA Grapalat" w:hAnsi="GHEA Grapalat" w:cs="Sylfaen"/>
          <w:sz w:val="24"/>
          <w:szCs w:val="24"/>
          <w:lang w:val="hy-AM"/>
        </w:rPr>
        <w:t>հետևանքները</w:t>
      </w:r>
      <w:r w:rsidRPr="00EB2D1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B2D16">
        <w:rPr>
          <w:rFonts w:ascii="GHEA Grapalat" w:hAnsi="GHEA Grapalat" w:cs="Sylfaen"/>
          <w:sz w:val="24"/>
          <w:szCs w:val="24"/>
          <w:lang w:val="hy-AM"/>
        </w:rPr>
        <w:t>վերացնելու</w:t>
      </w:r>
      <w:r w:rsidRPr="00EB2D1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B2D16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Pr="00EB2D1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B2D16">
        <w:rPr>
          <w:rFonts w:ascii="GHEA Grapalat" w:hAnsi="GHEA Grapalat" w:cs="Sylfaen"/>
          <w:b/>
          <w:sz w:val="24"/>
          <w:szCs w:val="24"/>
          <w:lang w:val="hy-AM"/>
        </w:rPr>
        <w:t>առաջարկվում է</w:t>
      </w:r>
      <w:r w:rsidRPr="00EB2D16">
        <w:rPr>
          <w:rFonts w:ascii="GHEA Grapalat" w:hAnsi="GHEA Grapalat" w:cs="Sylfaen"/>
          <w:b/>
          <w:sz w:val="24"/>
          <w:szCs w:val="24"/>
          <w:lang w:val="af-ZA"/>
        </w:rPr>
        <w:t>՝</w:t>
      </w:r>
    </w:p>
    <w:p w14:paraId="011C1EB8" w14:textId="77777777" w:rsidR="00D959C1" w:rsidRPr="00EB2D16" w:rsidRDefault="00D959C1" w:rsidP="00D959C1">
      <w:pPr>
        <w:tabs>
          <w:tab w:val="left" w:pos="-2977"/>
        </w:tabs>
        <w:spacing w:after="0" w:line="276" w:lineRule="auto"/>
        <w:ind w:right="-4" w:firstLine="567"/>
        <w:jc w:val="both"/>
        <w:rPr>
          <w:rFonts w:ascii="GHEA Grapalat" w:hAnsi="GHEA Grapalat" w:cs="Arial"/>
          <w:b/>
          <w:sz w:val="24"/>
          <w:szCs w:val="24"/>
          <w:lang w:val="hy-AM"/>
        </w:rPr>
      </w:pPr>
    </w:p>
    <w:p w14:paraId="2ED32401" w14:textId="77777777" w:rsidR="00D959C1" w:rsidRPr="00EB2D16" w:rsidRDefault="00D959C1" w:rsidP="00D959C1">
      <w:pPr>
        <w:tabs>
          <w:tab w:val="left" w:pos="-2977"/>
        </w:tabs>
        <w:spacing w:after="0" w:line="276" w:lineRule="auto"/>
        <w:ind w:right="-4" w:firstLine="567"/>
        <w:jc w:val="both"/>
        <w:rPr>
          <w:rFonts w:ascii="GHEA Grapalat" w:hAnsi="GHEA Grapalat" w:cs="Arial"/>
          <w:i/>
          <w:sz w:val="24"/>
          <w:szCs w:val="24"/>
          <w:lang w:val="af-ZA"/>
        </w:rPr>
      </w:pPr>
      <w:r w:rsidRPr="00EB2D16">
        <w:rPr>
          <w:rFonts w:ascii="GHEA Grapalat" w:hAnsi="GHEA Grapalat" w:cs="Arial"/>
          <w:b/>
          <w:i/>
          <w:sz w:val="24"/>
          <w:szCs w:val="24"/>
          <w:lang w:val="hy-AM"/>
        </w:rPr>
        <w:t>Տնօրեններին.</w:t>
      </w:r>
      <w:r w:rsidRPr="00EB2D16">
        <w:rPr>
          <w:rFonts w:ascii="GHEA Grapalat" w:hAnsi="GHEA Grapalat" w:cs="Arial"/>
          <w:i/>
          <w:sz w:val="24"/>
          <w:szCs w:val="24"/>
          <w:lang w:val="hy-AM"/>
        </w:rPr>
        <w:t xml:space="preserve"> սահմանել պատշաճ վերահսկողություն դպրոցի կրթական գործընթացի կազմակերպման, վարչական և մանկավարժական աշխատողների աշխատանքային պարտականությունների կատարման նկատմամբ, մանկավարժական</w:t>
      </w:r>
      <w:r w:rsidRPr="00EB2D16">
        <w:rPr>
          <w:rFonts w:ascii="GHEA Grapalat" w:hAnsi="GHEA Grapalat" w:cs="Arial"/>
          <w:i/>
          <w:sz w:val="24"/>
          <w:szCs w:val="24"/>
          <w:lang w:val="af-ZA"/>
        </w:rPr>
        <w:t xml:space="preserve"> </w:t>
      </w:r>
      <w:r w:rsidRPr="00EB2D16">
        <w:rPr>
          <w:rFonts w:ascii="GHEA Grapalat" w:hAnsi="GHEA Grapalat" w:cs="Arial"/>
          <w:i/>
          <w:sz w:val="24"/>
          <w:szCs w:val="24"/>
          <w:lang w:val="hy-AM"/>
        </w:rPr>
        <w:t>աշխատողների նշանակումն իրականացնել համաձայն պաշտոնների նկարագրերի, սահմանված կարգով անցկացնել ուսուցչի թափուր տեղի համար մրցույթը, դպրոցի սովորողների համակազմի ձևավորումը</w:t>
      </w:r>
      <w:r w:rsidRPr="00EB2D16">
        <w:rPr>
          <w:rFonts w:ascii="GHEA Grapalat" w:hAnsi="GHEA Grapalat" w:cs="Arial"/>
          <w:i/>
          <w:sz w:val="24"/>
          <w:szCs w:val="24"/>
          <w:lang w:val="af-ZA"/>
        </w:rPr>
        <w:t xml:space="preserve"> </w:t>
      </w:r>
      <w:r w:rsidRPr="00EB2D16">
        <w:rPr>
          <w:rFonts w:ascii="GHEA Grapalat" w:hAnsi="GHEA Grapalat" w:cs="Arial"/>
          <w:i/>
          <w:sz w:val="24"/>
          <w:szCs w:val="24"/>
          <w:lang w:val="hy-AM"/>
        </w:rPr>
        <w:t>և</w:t>
      </w:r>
      <w:r w:rsidRPr="00EB2D16">
        <w:rPr>
          <w:rFonts w:ascii="GHEA Grapalat" w:hAnsi="GHEA Grapalat" w:cs="Arial"/>
          <w:i/>
          <w:sz w:val="24"/>
          <w:szCs w:val="24"/>
          <w:lang w:val="af-ZA"/>
        </w:rPr>
        <w:t xml:space="preserve"> </w:t>
      </w:r>
      <w:r w:rsidRPr="00EB2D16">
        <w:rPr>
          <w:rFonts w:ascii="GHEA Grapalat" w:hAnsi="GHEA Grapalat" w:cs="Arial"/>
          <w:i/>
          <w:sz w:val="24"/>
          <w:szCs w:val="24"/>
          <w:lang w:val="hy-AM"/>
        </w:rPr>
        <w:t>այլն</w:t>
      </w:r>
      <w:r w:rsidRPr="00EB2D16">
        <w:rPr>
          <w:rFonts w:ascii="GHEA Grapalat" w:hAnsi="GHEA Grapalat" w:cs="Arial"/>
          <w:i/>
          <w:sz w:val="24"/>
          <w:szCs w:val="24"/>
          <w:lang w:val="af-ZA"/>
        </w:rPr>
        <w:t>:</w:t>
      </w:r>
    </w:p>
    <w:p w14:paraId="751905D0" w14:textId="77777777" w:rsidR="00D959C1" w:rsidRPr="00422048" w:rsidRDefault="00D959C1" w:rsidP="00D959C1">
      <w:pPr>
        <w:tabs>
          <w:tab w:val="left" w:pos="-2977"/>
        </w:tabs>
        <w:spacing w:after="0" w:line="276" w:lineRule="auto"/>
        <w:ind w:right="-4" w:firstLine="567"/>
        <w:jc w:val="both"/>
        <w:rPr>
          <w:rFonts w:ascii="GHEA Grapalat" w:hAnsi="GHEA Grapalat" w:cs="Arial"/>
          <w:i/>
          <w:sz w:val="24"/>
          <w:szCs w:val="24"/>
          <w:lang w:val="hy-AM"/>
        </w:rPr>
      </w:pPr>
      <w:r w:rsidRPr="00422048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Լիազոր մարմնին. </w:t>
      </w:r>
      <w:r w:rsidRPr="00422048">
        <w:rPr>
          <w:rFonts w:ascii="GHEA Grapalat" w:eastAsia="Calibri" w:hAnsi="GHEA Grapalat" w:cs="Arial"/>
          <w:i/>
          <w:sz w:val="24"/>
          <w:szCs w:val="24"/>
          <w:lang w:val="hy-AM"/>
        </w:rPr>
        <w:t xml:space="preserve">սահմանել պատշաճ վերահսկողություն դպրոցների կողմից կրթության </w:t>
      </w:r>
      <w:r w:rsidRPr="00422048">
        <w:rPr>
          <w:rFonts w:ascii="GHEA Grapalat" w:eastAsia="Calibri" w:hAnsi="GHEA Grapalat" w:cs="Arial"/>
          <w:i/>
          <w:sz w:val="24"/>
          <w:szCs w:val="24"/>
          <w:lang w:val="en-US"/>
        </w:rPr>
        <w:t>ոլորտը</w:t>
      </w:r>
      <w:r w:rsidRPr="00422048">
        <w:rPr>
          <w:rFonts w:ascii="GHEA Grapalat" w:eastAsia="Calibri" w:hAnsi="GHEA Grapalat" w:cs="Arial"/>
          <w:i/>
          <w:sz w:val="24"/>
          <w:szCs w:val="24"/>
          <w:lang w:val="af-ZA"/>
        </w:rPr>
        <w:t xml:space="preserve"> </w:t>
      </w:r>
      <w:r w:rsidRPr="00422048">
        <w:rPr>
          <w:rFonts w:ascii="GHEA Grapalat" w:eastAsia="Calibri" w:hAnsi="GHEA Grapalat" w:cs="Arial"/>
          <w:i/>
          <w:sz w:val="24"/>
          <w:szCs w:val="24"/>
          <w:lang w:val="en-US"/>
        </w:rPr>
        <w:t>կարգավորող</w:t>
      </w:r>
      <w:r w:rsidRPr="00422048">
        <w:rPr>
          <w:rFonts w:ascii="GHEA Grapalat" w:eastAsia="Calibri" w:hAnsi="GHEA Grapalat" w:cs="Arial"/>
          <w:i/>
          <w:sz w:val="24"/>
          <w:szCs w:val="24"/>
          <w:lang w:val="af-ZA"/>
        </w:rPr>
        <w:t xml:space="preserve"> </w:t>
      </w:r>
      <w:r w:rsidRPr="00422048">
        <w:rPr>
          <w:rFonts w:ascii="GHEA Grapalat" w:eastAsia="Calibri" w:hAnsi="GHEA Grapalat" w:cs="Arial"/>
          <w:i/>
          <w:sz w:val="24"/>
          <w:szCs w:val="24"/>
          <w:lang w:val="en-US"/>
        </w:rPr>
        <w:t>ՀՀ</w:t>
      </w:r>
      <w:r w:rsidRPr="00422048">
        <w:rPr>
          <w:rFonts w:ascii="GHEA Grapalat" w:eastAsia="Calibri" w:hAnsi="GHEA Grapalat" w:cs="Arial"/>
          <w:i/>
          <w:sz w:val="24"/>
          <w:szCs w:val="24"/>
          <w:lang w:val="af-ZA"/>
        </w:rPr>
        <w:t xml:space="preserve"> </w:t>
      </w:r>
      <w:r w:rsidRPr="00422048">
        <w:rPr>
          <w:rFonts w:ascii="GHEA Grapalat" w:eastAsia="Calibri" w:hAnsi="GHEA Grapalat" w:cs="Arial"/>
          <w:i/>
          <w:sz w:val="24"/>
          <w:szCs w:val="24"/>
          <w:lang w:val="hy-AM"/>
        </w:rPr>
        <w:t xml:space="preserve">օրենսդրության </w:t>
      </w:r>
      <w:r w:rsidRPr="00422048">
        <w:rPr>
          <w:rFonts w:ascii="GHEA Grapalat" w:eastAsia="Calibri" w:hAnsi="GHEA Grapalat" w:cs="Arial"/>
          <w:i/>
          <w:sz w:val="24"/>
          <w:szCs w:val="24"/>
          <w:lang w:val="en-US"/>
        </w:rPr>
        <w:t>պահանջների</w:t>
      </w:r>
      <w:r w:rsidRPr="00422048">
        <w:rPr>
          <w:rFonts w:ascii="GHEA Grapalat" w:eastAsia="Calibri" w:hAnsi="GHEA Grapalat" w:cs="Arial"/>
          <w:i/>
          <w:sz w:val="24"/>
          <w:szCs w:val="24"/>
          <w:lang w:val="af-ZA"/>
        </w:rPr>
        <w:t xml:space="preserve"> </w:t>
      </w:r>
      <w:r w:rsidRPr="00422048">
        <w:rPr>
          <w:rFonts w:ascii="GHEA Grapalat" w:eastAsia="Calibri" w:hAnsi="GHEA Grapalat" w:cs="Arial"/>
          <w:i/>
          <w:sz w:val="24"/>
          <w:szCs w:val="24"/>
          <w:lang w:val="hy-AM"/>
        </w:rPr>
        <w:t>կատարման նկատմամբ</w:t>
      </w:r>
      <w:r w:rsidRPr="00422048">
        <w:rPr>
          <w:rFonts w:ascii="GHEA Grapalat" w:hAnsi="GHEA Grapalat" w:cs="Arial"/>
          <w:i/>
          <w:sz w:val="24"/>
          <w:szCs w:val="24"/>
          <w:lang w:val="hy-AM"/>
        </w:rPr>
        <w:t>:</w:t>
      </w:r>
    </w:p>
    <w:p w14:paraId="777B7C0E" w14:textId="77777777" w:rsidR="007004B4" w:rsidRDefault="007004B4" w:rsidP="00E26C62">
      <w:pPr>
        <w:spacing w:after="0" w:line="276" w:lineRule="auto"/>
        <w:ind w:right="-4" w:firstLine="567"/>
        <w:jc w:val="right"/>
        <w:rPr>
          <w:rFonts w:ascii="GHEA Grapalat" w:eastAsia="PMingLiU" w:hAnsi="GHEA Grapalat" w:cs="Sylfaen"/>
          <w:b/>
          <w:i/>
          <w:sz w:val="24"/>
          <w:szCs w:val="24"/>
          <w:lang w:val="hy-AM" w:eastAsia="ru-RU"/>
        </w:rPr>
      </w:pPr>
    </w:p>
    <w:p w14:paraId="14F14A97" w14:textId="77777777" w:rsidR="007004B4" w:rsidRDefault="007004B4" w:rsidP="00E26C62">
      <w:pPr>
        <w:spacing w:after="0" w:line="276" w:lineRule="auto"/>
        <w:ind w:right="-4" w:firstLine="567"/>
        <w:jc w:val="right"/>
        <w:rPr>
          <w:rFonts w:ascii="GHEA Grapalat" w:eastAsia="PMingLiU" w:hAnsi="GHEA Grapalat" w:cs="Sylfaen"/>
          <w:b/>
          <w:i/>
          <w:sz w:val="24"/>
          <w:szCs w:val="24"/>
          <w:lang w:val="hy-AM" w:eastAsia="ru-RU"/>
        </w:rPr>
      </w:pPr>
    </w:p>
    <w:p w14:paraId="61D4288E" w14:textId="77777777" w:rsidR="007004B4" w:rsidRDefault="007004B4" w:rsidP="00E26C62">
      <w:pPr>
        <w:spacing w:after="0" w:line="276" w:lineRule="auto"/>
        <w:ind w:right="-4" w:firstLine="567"/>
        <w:jc w:val="right"/>
        <w:rPr>
          <w:rFonts w:ascii="GHEA Grapalat" w:eastAsia="PMingLiU" w:hAnsi="GHEA Grapalat" w:cs="Sylfaen"/>
          <w:b/>
          <w:i/>
          <w:sz w:val="24"/>
          <w:szCs w:val="24"/>
          <w:lang w:val="hy-AM" w:eastAsia="ru-RU"/>
        </w:rPr>
      </w:pPr>
    </w:p>
    <w:p w14:paraId="719DE003" w14:textId="77777777" w:rsidR="007004B4" w:rsidRDefault="007004B4" w:rsidP="00E26C62">
      <w:pPr>
        <w:spacing w:after="0" w:line="276" w:lineRule="auto"/>
        <w:ind w:right="-4" w:firstLine="567"/>
        <w:jc w:val="right"/>
        <w:rPr>
          <w:rFonts w:ascii="GHEA Grapalat" w:eastAsia="PMingLiU" w:hAnsi="GHEA Grapalat" w:cs="Sylfaen"/>
          <w:b/>
          <w:i/>
          <w:sz w:val="24"/>
          <w:szCs w:val="24"/>
          <w:lang w:val="hy-AM" w:eastAsia="ru-RU"/>
        </w:rPr>
      </w:pPr>
    </w:p>
    <w:p w14:paraId="0A1BCEEA" w14:textId="74EADFF0" w:rsidR="00BC1A9C" w:rsidRPr="00E20AB5" w:rsidRDefault="00BC1A9C" w:rsidP="00E26C62">
      <w:pPr>
        <w:spacing w:after="0" w:line="276" w:lineRule="auto"/>
        <w:ind w:right="-4" w:firstLine="567"/>
        <w:jc w:val="right"/>
        <w:rPr>
          <w:rFonts w:ascii="GHEA Grapalat" w:eastAsia="PMingLiU" w:hAnsi="GHEA Grapalat" w:cs="Sylfaen"/>
          <w:b/>
          <w:i/>
          <w:color w:val="1F3864" w:themeColor="accent5" w:themeShade="80"/>
          <w:sz w:val="24"/>
          <w:szCs w:val="24"/>
          <w:lang w:val="af-ZA" w:eastAsia="ru-RU"/>
        </w:rPr>
      </w:pPr>
      <w:r w:rsidRPr="00E20AB5">
        <w:rPr>
          <w:rFonts w:ascii="GHEA Grapalat" w:eastAsia="PMingLiU" w:hAnsi="GHEA Grapalat" w:cs="Sylfaen"/>
          <w:b/>
          <w:i/>
          <w:color w:val="1F3864" w:themeColor="accent5" w:themeShade="80"/>
          <w:sz w:val="24"/>
          <w:szCs w:val="24"/>
          <w:lang w:val="af-ZA" w:eastAsia="ru-RU"/>
        </w:rPr>
        <w:t xml:space="preserve">Ռիսկի գնահատման, ստուգումների պլանավորման, </w:t>
      </w:r>
    </w:p>
    <w:p w14:paraId="549C4C25" w14:textId="58143EF3" w:rsidR="007E07AA" w:rsidRPr="00EB2D16" w:rsidRDefault="00BC1A9C" w:rsidP="00E26C62">
      <w:pPr>
        <w:spacing w:after="0" w:line="276" w:lineRule="auto"/>
        <w:ind w:right="-4" w:firstLine="567"/>
        <w:jc w:val="right"/>
        <w:rPr>
          <w:rFonts w:ascii="GHEA Grapalat" w:eastAsia="PMingLiU" w:hAnsi="GHEA Grapalat" w:cs="Sylfaen"/>
          <w:b/>
          <w:sz w:val="24"/>
          <w:szCs w:val="24"/>
          <w:lang w:val="af-ZA" w:eastAsia="ru-RU"/>
        </w:rPr>
      </w:pPr>
      <w:r w:rsidRPr="00E20AB5">
        <w:rPr>
          <w:rFonts w:ascii="GHEA Grapalat" w:eastAsia="PMingLiU" w:hAnsi="GHEA Grapalat" w:cs="Sylfaen"/>
          <w:b/>
          <w:i/>
          <w:color w:val="1F3864" w:themeColor="accent5" w:themeShade="80"/>
          <w:sz w:val="24"/>
          <w:szCs w:val="24"/>
          <w:lang w:val="af-ZA" w:eastAsia="ru-RU"/>
        </w:rPr>
        <w:t>վերլուծությունների և գնահատման վարչություն</w:t>
      </w:r>
    </w:p>
    <w:p w14:paraId="4079E3C0" w14:textId="48000088" w:rsidR="00AE768B" w:rsidRPr="003C1344" w:rsidRDefault="00AE768B" w:rsidP="00E26C62">
      <w:pPr>
        <w:spacing w:after="0" w:line="276" w:lineRule="auto"/>
        <w:ind w:right="-4" w:firstLine="567"/>
        <w:jc w:val="right"/>
        <w:rPr>
          <w:rFonts w:ascii="GHEA Grapalat" w:eastAsia="PMingLiU" w:hAnsi="GHEA Grapalat" w:cs="Sylfaen"/>
          <w:b/>
          <w:color w:val="7030A0"/>
          <w:sz w:val="24"/>
          <w:szCs w:val="24"/>
          <w:lang w:val="af-ZA" w:eastAsia="ru-RU"/>
        </w:rPr>
      </w:pPr>
    </w:p>
    <w:p w14:paraId="43213F84" w14:textId="40D74723" w:rsidR="00AE768B" w:rsidRPr="003C1344" w:rsidRDefault="00AE768B" w:rsidP="00E26C62">
      <w:pPr>
        <w:spacing w:after="0" w:line="276" w:lineRule="auto"/>
        <w:ind w:right="-4" w:firstLine="567"/>
        <w:jc w:val="right"/>
        <w:rPr>
          <w:rFonts w:ascii="GHEA Grapalat" w:eastAsia="PMingLiU" w:hAnsi="GHEA Grapalat" w:cs="Sylfaen"/>
          <w:b/>
          <w:color w:val="7030A0"/>
          <w:sz w:val="24"/>
          <w:szCs w:val="24"/>
          <w:lang w:val="af-ZA" w:eastAsia="ru-RU"/>
        </w:rPr>
      </w:pPr>
    </w:p>
    <w:p w14:paraId="1DD0DD90" w14:textId="5EF332CC" w:rsidR="00AE768B" w:rsidRPr="003C1344" w:rsidRDefault="00AE768B" w:rsidP="00E26C62">
      <w:pPr>
        <w:spacing w:after="0" w:line="276" w:lineRule="auto"/>
        <w:ind w:right="-4" w:firstLine="567"/>
        <w:jc w:val="right"/>
        <w:rPr>
          <w:rFonts w:ascii="GHEA Grapalat" w:eastAsia="Times New Roman" w:hAnsi="GHEA Grapalat" w:cs="Times New Roman"/>
          <w:color w:val="7030A0"/>
          <w:sz w:val="24"/>
          <w:szCs w:val="24"/>
          <w:lang w:val="hy-AM" w:eastAsia="ru-RU"/>
        </w:rPr>
      </w:pPr>
    </w:p>
    <w:sectPr w:rsidR="00AE768B" w:rsidRPr="003C1344" w:rsidSect="00A035B0">
      <w:footerReference w:type="default" r:id="rId167"/>
      <w:pgSz w:w="11906" w:h="16838"/>
      <w:pgMar w:top="544" w:right="849" w:bottom="1260" w:left="1140" w:header="709" w:footer="709" w:gutter="0"/>
      <w:pgNumType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48F4E" w14:textId="77777777" w:rsidR="00E13FE8" w:rsidRDefault="00E13FE8" w:rsidP="00B77079">
      <w:pPr>
        <w:spacing w:after="0" w:line="240" w:lineRule="auto"/>
      </w:pPr>
      <w:r>
        <w:separator/>
      </w:r>
    </w:p>
  </w:endnote>
  <w:endnote w:type="continuationSeparator" w:id="0">
    <w:p w14:paraId="6330EA5D" w14:textId="77777777" w:rsidR="00E13FE8" w:rsidRDefault="00E13FE8" w:rsidP="00B7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Sylfaen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078459"/>
      <w:docPartObj>
        <w:docPartGallery w:val="Page Numbers (Bottom of Page)"/>
        <w:docPartUnique/>
      </w:docPartObj>
    </w:sdtPr>
    <w:sdtContent>
      <w:p w14:paraId="49ADFD65" w14:textId="32A6E49C" w:rsidR="007B1872" w:rsidRDefault="007B187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EB9">
          <w:rPr>
            <w:noProof/>
          </w:rPr>
          <w:t>3</w:t>
        </w:r>
        <w:r>
          <w:fldChar w:fldCharType="end"/>
        </w:r>
      </w:p>
    </w:sdtContent>
  </w:sdt>
  <w:p w14:paraId="425BAE62" w14:textId="77777777" w:rsidR="007B1872" w:rsidRDefault="007B1872" w:rsidP="00897B8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39753" w14:textId="77777777" w:rsidR="00E13FE8" w:rsidRDefault="00E13FE8" w:rsidP="00B77079">
      <w:pPr>
        <w:spacing w:after="0" w:line="240" w:lineRule="auto"/>
      </w:pPr>
      <w:r>
        <w:separator/>
      </w:r>
    </w:p>
  </w:footnote>
  <w:footnote w:type="continuationSeparator" w:id="0">
    <w:p w14:paraId="4A66A112" w14:textId="77777777" w:rsidR="00E13FE8" w:rsidRDefault="00E13FE8" w:rsidP="00B77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3" type="#_x0000_t75" style="width:6pt;height:6pt;visibility:visible;mso-wrap-style:square" o:bullet="t">
        <v:imagedata r:id="rId1" o:title=""/>
      </v:shape>
    </w:pict>
  </w:numPicBullet>
  <w:numPicBullet w:numPicBulletId="1">
    <w:pict>
      <v:shape id="_x0000_i1204" type="#_x0000_t75" style="width:5.25pt;height:5.25pt;visibility:visible;mso-wrap-style:square" o:bullet="t">
        <v:imagedata r:id="rId2" o:title=""/>
      </v:shape>
    </w:pict>
  </w:numPicBullet>
  <w:numPicBullet w:numPicBulletId="2">
    <w:pict>
      <v:shape id="_x0000_i1205" type="#_x0000_t75" style="width:6pt;height:5.25pt;visibility:visible;mso-wrap-style:square" o:bullet="t">
        <v:imagedata r:id="rId3" o:title=""/>
      </v:shape>
    </w:pict>
  </w:numPicBullet>
  <w:abstractNum w:abstractNumId="0" w15:restartNumberingAfterBreak="0">
    <w:nsid w:val="05E01C8B"/>
    <w:multiLevelType w:val="hybridMultilevel"/>
    <w:tmpl w:val="813ECA42"/>
    <w:lvl w:ilvl="0" w:tplc="B82021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71582"/>
    <w:multiLevelType w:val="hybridMultilevel"/>
    <w:tmpl w:val="1B5268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57888"/>
    <w:multiLevelType w:val="hybridMultilevel"/>
    <w:tmpl w:val="87369DAA"/>
    <w:lvl w:ilvl="0" w:tplc="65A6FE30">
      <w:numFmt w:val="bullet"/>
      <w:lvlText w:val="-"/>
      <w:lvlJc w:val="left"/>
      <w:pPr>
        <w:ind w:left="1287" w:hanging="360"/>
      </w:pPr>
      <w:rPr>
        <w:rFonts w:ascii="GHEA Grapalat" w:eastAsia="Times New Roman" w:hAnsi="GHEA Grapalat" w:cstheme="minorBidi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185A85"/>
    <w:multiLevelType w:val="hybridMultilevel"/>
    <w:tmpl w:val="DD58082E"/>
    <w:lvl w:ilvl="0" w:tplc="4650EF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27406"/>
    <w:multiLevelType w:val="hybridMultilevel"/>
    <w:tmpl w:val="DD58082E"/>
    <w:lvl w:ilvl="0" w:tplc="4650EF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E220F"/>
    <w:multiLevelType w:val="hybridMultilevel"/>
    <w:tmpl w:val="80166D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432B6"/>
    <w:multiLevelType w:val="hybridMultilevel"/>
    <w:tmpl w:val="38E892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34681"/>
    <w:multiLevelType w:val="hybridMultilevel"/>
    <w:tmpl w:val="EF18268A"/>
    <w:lvl w:ilvl="0" w:tplc="4F7A77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68B04EB"/>
    <w:multiLevelType w:val="hybridMultilevel"/>
    <w:tmpl w:val="D180C9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04438"/>
    <w:multiLevelType w:val="hybridMultilevel"/>
    <w:tmpl w:val="5B600F8C"/>
    <w:lvl w:ilvl="0" w:tplc="5614C1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43E73"/>
    <w:multiLevelType w:val="hybridMultilevel"/>
    <w:tmpl w:val="901AD82C"/>
    <w:lvl w:ilvl="0" w:tplc="B82021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84AD2"/>
    <w:multiLevelType w:val="hybridMultilevel"/>
    <w:tmpl w:val="D2C2E086"/>
    <w:lvl w:ilvl="0" w:tplc="EE98BC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9025B"/>
    <w:multiLevelType w:val="hybridMultilevel"/>
    <w:tmpl w:val="EC88B814"/>
    <w:lvl w:ilvl="0" w:tplc="5386C21C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80F04C6"/>
    <w:multiLevelType w:val="hybridMultilevel"/>
    <w:tmpl w:val="90F4501A"/>
    <w:lvl w:ilvl="0" w:tplc="BFB03C56">
      <w:start w:val="2021"/>
      <w:numFmt w:val="bullet"/>
      <w:lvlText w:val="-"/>
      <w:lvlJc w:val="left"/>
      <w:pPr>
        <w:ind w:left="1287" w:hanging="360"/>
      </w:pPr>
      <w:rPr>
        <w:rFonts w:ascii="GHEA Grapalat" w:eastAsia="Times New Roman" w:hAnsi="GHEA Grapalat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3115228"/>
    <w:multiLevelType w:val="hybridMultilevel"/>
    <w:tmpl w:val="2300241C"/>
    <w:lvl w:ilvl="0" w:tplc="F89AE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  <w:sz w:val="24"/>
        <w:szCs w:val="24"/>
        <w:vertAlign w:val="subscrip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E004F"/>
    <w:multiLevelType w:val="hybridMultilevel"/>
    <w:tmpl w:val="9634F38A"/>
    <w:lvl w:ilvl="0" w:tplc="9A68F4A4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b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969335C"/>
    <w:multiLevelType w:val="hybridMultilevel"/>
    <w:tmpl w:val="B276F4F8"/>
    <w:lvl w:ilvl="0" w:tplc="4F7A7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0625E"/>
    <w:multiLevelType w:val="hybridMultilevel"/>
    <w:tmpl w:val="6D0CC0A8"/>
    <w:lvl w:ilvl="0" w:tplc="660EB4EC">
      <w:start w:val="1"/>
      <w:numFmt w:val="decimal"/>
      <w:lvlText w:val="%1."/>
      <w:lvlJc w:val="left"/>
      <w:pPr>
        <w:ind w:left="751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8" w15:restartNumberingAfterBreak="0">
    <w:nsid w:val="3CBD601A"/>
    <w:multiLevelType w:val="hybridMultilevel"/>
    <w:tmpl w:val="FEB86246"/>
    <w:lvl w:ilvl="0" w:tplc="ACAE25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578DA"/>
    <w:multiLevelType w:val="hybridMultilevel"/>
    <w:tmpl w:val="4782C6CA"/>
    <w:lvl w:ilvl="0" w:tplc="CF9874C6">
      <w:start w:val="2021"/>
      <w:numFmt w:val="bullet"/>
      <w:lvlText w:val="-"/>
      <w:lvlJc w:val="left"/>
      <w:pPr>
        <w:ind w:left="1287" w:hanging="360"/>
      </w:pPr>
      <w:rPr>
        <w:rFonts w:ascii="GHEA Grapalat" w:eastAsia="Times New Roman" w:hAnsi="GHEA Grapalat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FCB0DAB"/>
    <w:multiLevelType w:val="hybridMultilevel"/>
    <w:tmpl w:val="E9BED676"/>
    <w:lvl w:ilvl="0" w:tplc="17125E3E">
      <w:start w:val="2021"/>
      <w:numFmt w:val="bullet"/>
      <w:lvlText w:val="-"/>
      <w:lvlJc w:val="left"/>
      <w:pPr>
        <w:ind w:left="1287" w:hanging="360"/>
      </w:pPr>
      <w:rPr>
        <w:rFonts w:ascii="GHEA Grapalat" w:eastAsia="Times New Roman" w:hAnsi="GHEA Grapalat" w:cs="Times New Roman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0511EB2"/>
    <w:multiLevelType w:val="hybridMultilevel"/>
    <w:tmpl w:val="A71424C6"/>
    <w:lvl w:ilvl="0" w:tplc="4DB22E4C">
      <w:start w:val="2"/>
      <w:numFmt w:val="decimal"/>
      <w:lvlText w:val="%1."/>
      <w:lvlJc w:val="left"/>
      <w:pPr>
        <w:ind w:left="360" w:hanging="360"/>
      </w:pPr>
      <w:rPr>
        <w:rFonts w:ascii="GHEA Grapalat" w:eastAsia="Calibri" w:hAnsi="GHEA Grapalat" w:cs="Sylfae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E0322"/>
    <w:multiLevelType w:val="hybridMultilevel"/>
    <w:tmpl w:val="BEC8A2B2"/>
    <w:lvl w:ilvl="0" w:tplc="B82021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03D95"/>
    <w:multiLevelType w:val="hybridMultilevel"/>
    <w:tmpl w:val="A1328D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  <w:vertAlign w:val="subscrip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35BF9"/>
    <w:multiLevelType w:val="hybridMultilevel"/>
    <w:tmpl w:val="A29A8B90"/>
    <w:lvl w:ilvl="0" w:tplc="7B107F4E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b w:val="0"/>
        <w:caps w:val="0"/>
        <w:smallCaps w:val="0"/>
        <w:color w:val="000000" w:themeColor="text1"/>
        <w:spacing w:val="0"/>
        <w:sz w:val="16"/>
        <w:szCs w:val="16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44F1D10"/>
    <w:multiLevelType w:val="hybridMultilevel"/>
    <w:tmpl w:val="7322598C"/>
    <w:lvl w:ilvl="0" w:tplc="85384E4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Sylfaen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B07DD"/>
    <w:multiLevelType w:val="hybridMultilevel"/>
    <w:tmpl w:val="BA3892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01995"/>
    <w:multiLevelType w:val="hybridMultilevel"/>
    <w:tmpl w:val="F7DC49D8"/>
    <w:lvl w:ilvl="0" w:tplc="75108042">
      <w:start w:val="1"/>
      <w:numFmt w:val="decimal"/>
      <w:lvlText w:val="%1."/>
      <w:lvlJc w:val="left"/>
      <w:pPr>
        <w:ind w:left="1287" w:hanging="360"/>
      </w:pPr>
      <w:rPr>
        <w:b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CF85B14"/>
    <w:multiLevelType w:val="hybridMultilevel"/>
    <w:tmpl w:val="27041EC0"/>
    <w:lvl w:ilvl="0" w:tplc="011258C2">
      <w:start w:val="1"/>
      <w:numFmt w:val="decimal"/>
      <w:lvlText w:val="%1."/>
      <w:lvlJc w:val="left"/>
      <w:pPr>
        <w:ind w:left="3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9" w15:restartNumberingAfterBreak="0">
    <w:nsid w:val="5DA13680"/>
    <w:multiLevelType w:val="hybridMultilevel"/>
    <w:tmpl w:val="96BE72AE"/>
    <w:lvl w:ilvl="0" w:tplc="17AA2CEE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b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DAD03D4"/>
    <w:multiLevelType w:val="hybridMultilevel"/>
    <w:tmpl w:val="094AA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73CAF"/>
    <w:multiLevelType w:val="hybridMultilevel"/>
    <w:tmpl w:val="46C67AF8"/>
    <w:lvl w:ilvl="0" w:tplc="CF9874C6">
      <w:start w:val="2021"/>
      <w:numFmt w:val="bullet"/>
      <w:lvlText w:val="-"/>
      <w:lvlJc w:val="left"/>
      <w:pPr>
        <w:ind w:left="786" w:hanging="360"/>
      </w:pPr>
      <w:rPr>
        <w:rFonts w:ascii="GHEA Grapalat" w:eastAsia="Times New Roman" w:hAnsi="GHEA Grapalat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37D7E31"/>
    <w:multiLevelType w:val="hybridMultilevel"/>
    <w:tmpl w:val="39E0CC8E"/>
    <w:lvl w:ilvl="0" w:tplc="F38835F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315982"/>
    <w:multiLevelType w:val="hybridMultilevel"/>
    <w:tmpl w:val="5B600F8C"/>
    <w:lvl w:ilvl="0" w:tplc="5614C1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A0048"/>
    <w:multiLevelType w:val="hybridMultilevel"/>
    <w:tmpl w:val="BEF687D0"/>
    <w:lvl w:ilvl="0" w:tplc="98D6D8E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D7096"/>
    <w:multiLevelType w:val="hybridMultilevel"/>
    <w:tmpl w:val="E068A086"/>
    <w:lvl w:ilvl="0" w:tplc="0419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  <w:b/>
        <w:color w:val="auto"/>
        <w:sz w:val="24"/>
        <w:szCs w:val="24"/>
        <w:vertAlign w:val="subscrip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1342D02"/>
    <w:multiLevelType w:val="hybridMultilevel"/>
    <w:tmpl w:val="BEC8A2B2"/>
    <w:lvl w:ilvl="0" w:tplc="B82021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1300C"/>
    <w:multiLevelType w:val="hybridMultilevel"/>
    <w:tmpl w:val="8376D7B4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b/>
        <w:color w:val="auto"/>
        <w:sz w:val="24"/>
        <w:szCs w:val="24"/>
        <w:vertAlign w:val="subscrip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8" w15:restartNumberingAfterBreak="0">
    <w:nsid w:val="7ACA5E23"/>
    <w:multiLevelType w:val="hybridMultilevel"/>
    <w:tmpl w:val="64941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E00394"/>
    <w:multiLevelType w:val="hybridMultilevel"/>
    <w:tmpl w:val="99DAAF72"/>
    <w:lvl w:ilvl="0" w:tplc="3230C738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b w:val="0"/>
        <w:caps w:val="0"/>
        <w:smallCaps w:val="0"/>
        <w:color w:val="000000" w:themeColor="text1"/>
        <w:spacing w:val="0"/>
        <w:sz w:val="16"/>
        <w:szCs w:val="16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C06627"/>
    <w:multiLevelType w:val="hybridMultilevel"/>
    <w:tmpl w:val="44B06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1"/>
  </w:num>
  <w:num w:numId="3">
    <w:abstractNumId w:val="12"/>
  </w:num>
  <w:num w:numId="4">
    <w:abstractNumId w:val="15"/>
  </w:num>
  <w:num w:numId="5">
    <w:abstractNumId w:val="16"/>
  </w:num>
  <w:num w:numId="6">
    <w:abstractNumId w:val="14"/>
  </w:num>
  <w:num w:numId="7">
    <w:abstractNumId w:val="2"/>
  </w:num>
  <w:num w:numId="8">
    <w:abstractNumId w:val="29"/>
  </w:num>
  <w:num w:numId="9">
    <w:abstractNumId w:val="13"/>
  </w:num>
  <w:num w:numId="10">
    <w:abstractNumId w:val="35"/>
  </w:num>
  <w:num w:numId="11">
    <w:abstractNumId w:val="25"/>
  </w:num>
  <w:num w:numId="12">
    <w:abstractNumId w:val="21"/>
  </w:num>
  <w:num w:numId="13">
    <w:abstractNumId w:val="7"/>
  </w:num>
  <w:num w:numId="14">
    <w:abstractNumId w:val="20"/>
  </w:num>
  <w:num w:numId="15">
    <w:abstractNumId w:val="38"/>
  </w:num>
  <w:num w:numId="16">
    <w:abstractNumId w:val="8"/>
  </w:num>
  <w:num w:numId="17">
    <w:abstractNumId w:val="39"/>
  </w:num>
  <w:num w:numId="18">
    <w:abstractNumId w:val="24"/>
  </w:num>
  <w:num w:numId="19">
    <w:abstractNumId w:val="34"/>
  </w:num>
  <w:num w:numId="20">
    <w:abstractNumId w:val="32"/>
  </w:num>
  <w:num w:numId="21">
    <w:abstractNumId w:val="30"/>
  </w:num>
  <w:num w:numId="22">
    <w:abstractNumId w:val="4"/>
  </w:num>
  <w:num w:numId="23">
    <w:abstractNumId w:val="40"/>
  </w:num>
  <w:num w:numId="24">
    <w:abstractNumId w:val="10"/>
  </w:num>
  <w:num w:numId="25">
    <w:abstractNumId w:val="0"/>
  </w:num>
  <w:num w:numId="26">
    <w:abstractNumId w:val="33"/>
  </w:num>
  <w:num w:numId="27">
    <w:abstractNumId w:val="28"/>
  </w:num>
  <w:num w:numId="28">
    <w:abstractNumId w:val="11"/>
  </w:num>
  <w:num w:numId="29">
    <w:abstractNumId w:val="22"/>
  </w:num>
  <w:num w:numId="30">
    <w:abstractNumId w:val="36"/>
  </w:num>
  <w:num w:numId="31">
    <w:abstractNumId w:val="18"/>
  </w:num>
  <w:num w:numId="32">
    <w:abstractNumId w:val="3"/>
  </w:num>
  <w:num w:numId="33">
    <w:abstractNumId w:val="9"/>
  </w:num>
  <w:num w:numId="34">
    <w:abstractNumId w:val="17"/>
  </w:num>
  <w:num w:numId="35">
    <w:abstractNumId w:val="19"/>
  </w:num>
  <w:num w:numId="36">
    <w:abstractNumId w:val="1"/>
  </w:num>
  <w:num w:numId="37">
    <w:abstractNumId w:val="27"/>
  </w:num>
  <w:num w:numId="38">
    <w:abstractNumId w:val="23"/>
  </w:num>
  <w:num w:numId="39">
    <w:abstractNumId w:val="26"/>
  </w:num>
  <w:num w:numId="40">
    <w:abstractNumId w:val="6"/>
  </w:num>
  <w:num w:numId="41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0E"/>
    <w:rsid w:val="00000147"/>
    <w:rsid w:val="0000033F"/>
    <w:rsid w:val="0000077C"/>
    <w:rsid w:val="00000B51"/>
    <w:rsid w:val="00000B53"/>
    <w:rsid w:val="00000BD6"/>
    <w:rsid w:val="00000CCD"/>
    <w:rsid w:val="00000EB8"/>
    <w:rsid w:val="0000122C"/>
    <w:rsid w:val="0000141E"/>
    <w:rsid w:val="00001961"/>
    <w:rsid w:val="00001BC0"/>
    <w:rsid w:val="00002055"/>
    <w:rsid w:val="000023C8"/>
    <w:rsid w:val="000024E6"/>
    <w:rsid w:val="000027DC"/>
    <w:rsid w:val="00002B66"/>
    <w:rsid w:val="00002C88"/>
    <w:rsid w:val="00002F64"/>
    <w:rsid w:val="00002F91"/>
    <w:rsid w:val="000030E4"/>
    <w:rsid w:val="0000372D"/>
    <w:rsid w:val="00003767"/>
    <w:rsid w:val="000042C8"/>
    <w:rsid w:val="000046E9"/>
    <w:rsid w:val="000047F3"/>
    <w:rsid w:val="00004B2D"/>
    <w:rsid w:val="000055B1"/>
    <w:rsid w:val="00005836"/>
    <w:rsid w:val="0000597A"/>
    <w:rsid w:val="000062A7"/>
    <w:rsid w:val="000062E5"/>
    <w:rsid w:val="00006FF2"/>
    <w:rsid w:val="00007519"/>
    <w:rsid w:val="000075A0"/>
    <w:rsid w:val="00007689"/>
    <w:rsid w:val="000077C8"/>
    <w:rsid w:val="00007811"/>
    <w:rsid w:val="00007BB0"/>
    <w:rsid w:val="00007CEB"/>
    <w:rsid w:val="00007E5A"/>
    <w:rsid w:val="00010303"/>
    <w:rsid w:val="0001059D"/>
    <w:rsid w:val="00010871"/>
    <w:rsid w:val="00010B72"/>
    <w:rsid w:val="00010C64"/>
    <w:rsid w:val="00010D3E"/>
    <w:rsid w:val="00010F5B"/>
    <w:rsid w:val="00011041"/>
    <w:rsid w:val="000111CD"/>
    <w:rsid w:val="000112F0"/>
    <w:rsid w:val="00011A96"/>
    <w:rsid w:val="00011D9D"/>
    <w:rsid w:val="00011F06"/>
    <w:rsid w:val="00012426"/>
    <w:rsid w:val="00012687"/>
    <w:rsid w:val="0001271F"/>
    <w:rsid w:val="00012ABE"/>
    <w:rsid w:val="00012B54"/>
    <w:rsid w:val="00012E82"/>
    <w:rsid w:val="000136A9"/>
    <w:rsid w:val="00013B9B"/>
    <w:rsid w:val="00013F62"/>
    <w:rsid w:val="0001410D"/>
    <w:rsid w:val="00014764"/>
    <w:rsid w:val="000149EE"/>
    <w:rsid w:val="00014EA9"/>
    <w:rsid w:val="00014F6D"/>
    <w:rsid w:val="000151CB"/>
    <w:rsid w:val="0001551E"/>
    <w:rsid w:val="00015769"/>
    <w:rsid w:val="00015843"/>
    <w:rsid w:val="00015BCD"/>
    <w:rsid w:val="00015D18"/>
    <w:rsid w:val="00015D7A"/>
    <w:rsid w:val="00015F49"/>
    <w:rsid w:val="00016165"/>
    <w:rsid w:val="00016265"/>
    <w:rsid w:val="00016EF3"/>
    <w:rsid w:val="00016F58"/>
    <w:rsid w:val="00017212"/>
    <w:rsid w:val="000175ED"/>
    <w:rsid w:val="00017B87"/>
    <w:rsid w:val="00017DB7"/>
    <w:rsid w:val="00017EB2"/>
    <w:rsid w:val="0002073C"/>
    <w:rsid w:val="000208E5"/>
    <w:rsid w:val="00020D35"/>
    <w:rsid w:val="00021285"/>
    <w:rsid w:val="000212F5"/>
    <w:rsid w:val="000219C1"/>
    <w:rsid w:val="00021B15"/>
    <w:rsid w:val="00021C9F"/>
    <w:rsid w:val="000222C4"/>
    <w:rsid w:val="0002296E"/>
    <w:rsid w:val="00022B6E"/>
    <w:rsid w:val="00022BA8"/>
    <w:rsid w:val="00022D79"/>
    <w:rsid w:val="0002301E"/>
    <w:rsid w:val="00023715"/>
    <w:rsid w:val="00023ABD"/>
    <w:rsid w:val="00023C47"/>
    <w:rsid w:val="00023CBC"/>
    <w:rsid w:val="00023F9A"/>
    <w:rsid w:val="000240FE"/>
    <w:rsid w:val="00024430"/>
    <w:rsid w:val="0002465B"/>
    <w:rsid w:val="000246E9"/>
    <w:rsid w:val="00024AE3"/>
    <w:rsid w:val="00024BB5"/>
    <w:rsid w:val="00024E37"/>
    <w:rsid w:val="00024E40"/>
    <w:rsid w:val="00024EB4"/>
    <w:rsid w:val="00024ECF"/>
    <w:rsid w:val="000251E7"/>
    <w:rsid w:val="00025425"/>
    <w:rsid w:val="00026047"/>
    <w:rsid w:val="00026061"/>
    <w:rsid w:val="00026C5F"/>
    <w:rsid w:val="00026E74"/>
    <w:rsid w:val="00026E78"/>
    <w:rsid w:val="0002744E"/>
    <w:rsid w:val="0002770A"/>
    <w:rsid w:val="000303BB"/>
    <w:rsid w:val="00030930"/>
    <w:rsid w:val="00030FE4"/>
    <w:rsid w:val="000311BF"/>
    <w:rsid w:val="000311D7"/>
    <w:rsid w:val="0003134F"/>
    <w:rsid w:val="0003198C"/>
    <w:rsid w:val="00031B34"/>
    <w:rsid w:val="00031B64"/>
    <w:rsid w:val="0003251B"/>
    <w:rsid w:val="0003265D"/>
    <w:rsid w:val="00032750"/>
    <w:rsid w:val="00032B0F"/>
    <w:rsid w:val="00032B1C"/>
    <w:rsid w:val="00033131"/>
    <w:rsid w:val="00033306"/>
    <w:rsid w:val="000334CF"/>
    <w:rsid w:val="0003382A"/>
    <w:rsid w:val="000338EB"/>
    <w:rsid w:val="00033A95"/>
    <w:rsid w:val="00033D36"/>
    <w:rsid w:val="00033EE6"/>
    <w:rsid w:val="00033F51"/>
    <w:rsid w:val="00034B7D"/>
    <w:rsid w:val="00034E4F"/>
    <w:rsid w:val="00035549"/>
    <w:rsid w:val="0003571C"/>
    <w:rsid w:val="00035745"/>
    <w:rsid w:val="00035875"/>
    <w:rsid w:val="00035AB7"/>
    <w:rsid w:val="00035E71"/>
    <w:rsid w:val="00035F4A"/>
    <w:rsid w:val="0003607D"/>
    <w:rsid w:val="0003636A"/>
    <w:rsid w:val="00036435"/>
    <w:rsid w:val="00036602"/>
    <w:rsid w:val="0003710C"/>
    <w:rsid w:val="0003729D"/>
    <w:rsid w:val="00037526"/>
    <w:rsid w:val="000375C5"/>
    <w:rsid w:val="00037ACA"/>
    <w:rsid w:val="00037EB3"/>
    <w:rsid w:val="00037ECA"/>
    <w:rsid w:val="000406E3"/>
    <w:rsid w:val="00040708"/>
    <w:rsid w:val="00040975"/>
    <w:rsid w:val="00040E28"/>
    <w:rsid w:val="000411F3"/>
    <w:rsid w:val="0004143C"/>
    <w:rsid w:val="00041444"/>
    <w:rsid w:val="00041F7B"/>
    <w:rsid w:val="000424A4"/>
    <w:rsid w:val="00042A78"/>
    <w:rsid w:val="00042D1F"/>
    <w:rsid w:val="000431BC"/>
    <w:rsid w:val="000431F2"/>
    <w:rsid w:val="000436D1"/>
    <w:rsid w:val="000437DF"/>
    <w:rsid w:val="000438B9"/>
    <w:rsid w:val="00043E30"/>
    <w:rsid w:val="00043E51"/>
    <w:rsid w:val="00044457"/>
    <w:rsid w:val="00044FE6"/>
    <w:rsid w:val="00045010"/>
    <w:rsid w:val="000452F0"/>
    <w:rsid w:val="000455ED"/>
    <w:rsid w:val="00045975"/>
    <w:rsid w:val="00045AAC"/>
    <w:rsid w:val="00045C8B"/>
    <w:rsid w:val="00045CE3"/>
    <w:rsid w:val="00045CF4"/>
    <w:rsid w:val="000466DD"/>
    <w:rsid w:val="00046EB2"/>
    <w:rsid w:val="00047165"/>
    <w:rsid w:val="000474E1"/>
    <w:rsid w:val="0004774C"/>
    <w:rsid w:val="000477AE"/>
    <w:rsid w:val="00047A47"/>
    <w:rsid w:val="00047CEE"/>
    <w:rsid w:val="0005073A"/>
    <w:rsid w:val="000507A3"/>
    <w:rsid w:val="00050893"/>
    <w:rsid w:val="00050E01"/>
    <w:rsid w:val="00051197"/>
    <w:rsid w:val="000516E4"/>
    <w:rsid w:val="00051BB0"/>
    <w:rsid w:val="00051C44"/>
    <w:rsid w:val="00051DB8"/>
    <w:rsid w:val="00051DD9"/>
    <w:rsid w:val="00052E7E"/>
    <w:rsid w:val="00053395"/>
    <w:rsid w:val="000534DE"/>
    <w:rsid w:val="000538D1"/>
    <w:rsid w:val="00053C95"/>
    <w:rsid w:val="00053CAD"/>
    <w:rsid w:val="0005435B"/>
    <w:rsid w:val="000545C7"/>
    <w:rsid w:val="00054C0D"/>
    <w:rsid w:val="00054F2E"/>
    <w:rsid w:val="0005536E"/>
    <w:rsid w:val="000558EF"/>
    <w:rsid w:val="0005603A"/>
    <w:rsid w:val="00056383"/>
    <w:rsid w:val="00056599"/>
    <w:rsid w:val="000568D8"/>
    <w:rsid w:val="00056A3B"/>
    <w:rsid w:val="00056AED"/>
    <w:rsid w:val="00056CE6"/>
    <w:rsid w:val="00056DB7"/>
    <w:rsid w:val="00056E20"/>
    <w:rsid w:val="00056F71"/>
    <w:rsid w:val="000572CF"/>
    <w:rsid w:val="000574D5"/>
    <w:rsid w:val="00057859"/>
    <w:rsid w:val="00057FBA"/>
    <w:rsid w:val="00057FFE"/>
    <w:rsid w:val="000600CD"/>
    <w:rsid w:val="000600DA"/>
    <w:rsid w:val="000600F3"/>
    <w:rsid w:val="000600FC"/>
    <w:rsid w:val="00060164"/>
    <w:rsid w:val="00060242"/>
    <w:rsid w:val="000605F0"/>
    <w:rsid w:val="00060EBC"/>
    <w:rsid w:val="00060F62"/>
    <w:rsid w:val="00061033"/>
    <w:rsid w:val="00061234"/>
    <w:rsid w:val="00061326"/>
    <w:rsid w:val="00061424"/>
    <w:rsid w:val="00061746"/>
    <w:rsid w:val="000619D3"/>
    <w:rsid w:val="00062376"/>
    <w:rsid w:val="000623E6"/>
    <w:rsid w:val="00062546"/>
    <w:rsid w:val="000627BA"/>
    <w:rsid w:val="0006299E"/>
    <w:rsid w:val="00062C48"/>
    <w:rsid w:val="000631EE"/>
    <w:rsid w:val="000632B5"/>
    <w:rsid w:val="000632C4"/>
    <w:rsid w:val="0006382E"/>
    <w:rsid w:val="0006386E"/>
    <w:rsid w:val="00063FCD"/>
    <w:rsid w:val="000643A8"/>
    <w:rsid w:val="0006464B"/>
    <w:rsid w:val="00064718"/>
    <w:rsid w:val="0006492C"/>
    <w:rsid w:val="000653D8"/>
    <w:rsid w:val="00065493"/>
    <w:rsid w:val="000654A4"/>
    <w:rsid w:val="00065A26"/>
    <w:rsid w:val="0006682A"/>
    <w:rsid w:val="00066DD0"/>
    <w:rsid w:val="00067280"/>
    <w:rsid w:val="00067BC2"/>
    <w:rsid w:val="000703B6"/>
    <w:rsid w:val="00070697"/>
    <w:rsid w:val="00070D7E"/>
    <w:rsid w:val="00071117"/>
    <w:rsid w:val="00071125"/>
    <w:rsid w:val="00071264"/>
    <w:rsid w:val="0007157F"/>
    <w:rsid w:val="00071A59"/>
    <w:rsid w:val="000721E2"/>
    <w:rsid w:val="00072333"/>
    <w:rsid w:val="00072364"/>
    <w:rsid w:val="0007254F"/>
    <w:rsid w:val="000733CE"/>
    <w:rsid w:val="00073B84"/>
    <w:rsid w:val="00073BB1"/>
    <w:rsid w:val="00073D83"/>
    <w:rsid w:val="0007403D"/>
    <w:rsid w:val="00074163"/>
    <w:rsid w:val="000746EF"/>
    <w:rsid w:val="0007489B"/>
    <w:rsid w:val="00074E34"/>
    <w:rsid w:val="00075401"/>
    <w:rsid w:val="00076FB7"/>
    <w:rsid w:val="000772B1"/>
    <w:rsid w:val="00077BF7"/>
    <w:rsid w:val="00080B41"/>
    <w:rsid w:val="00080EDA"/>
    <w:rsid w:val="00081420"/>
    <w:rsid w:val="00081465"/>
    <w:rsid w:val="0008178F"/>
    <w:rsid w:val="00081937"/>
    <w:rsid w:val="00081D63"/>
    <w:rsid w:val="00082356"/>
    <w:rsid w:val="0008237A"/>
    <w:rsid w:val="00082569"/>
    <w:rsid w:val="00082686"/>
    <w:rsid w:val="0008298F"/>
    <w:rsid w:val="00083258"/>
    <w:rsid w:val="0008332D"/>
    <w:rsid w:val="0008363C"/>
    <w:rsid w:val="00083C29"/>
    <w:rsid w:val="00083CB7"/>
    <w:rsid w:val="00083E39"/>
    <w:rsid w:val="00083E52"/>
    <w:rsid w:val="0008417F"/>
    <w:rsid w:val="0008454A"/>
    <w:rsid w:val="000848F4"/>
    <w:rsid w:val="00084A14"/>
    <w:rsid w:val="00084CC2"/>
    <w:rsid w:val="0008506A"/>
    <w:rsid w:val="0008538A"/>
    <w:rsid w:val="0008595D"/>
    <w:rsid w:val="00085D05"/>
    <w:rsid w:val="00085DD3"/>
    <w:rsid w:val="0008609B"/>
    <w:rsid w:val="00086113"/>
    <w:rsid w:val="00086473"/>
    <w:rsid w:val="0008659F"/>
    <w:rsid w:val="00086890"/>
    <w:rsid w:val="000869F0"/>
    <w:rsid w:val="00086AE7"/>
    <w:rsid w:val="00086B85"/>
    <w:rsid w:val="00086FF0"/>
    <w:rsid w:val="000872E7"/>
    <w:rsid w:val="0008763F"/>
    <w:rsid w:val="000879D6"/>
    <w:rsid w:val="00087B14"/>
    <w:rsid w:val="00087E96"/>
    <w:rsid w:val="000903B8"/>
    <w:rsid w:val="00090775"/>
    <w:rsid w:val="0009082F"/>
    <w:rsid w:val="00090DA6"/>
    <w:rsid w:val="0009132F"/>
    <w:rsid w:val="0009159E"/>
    <w:rsid w:val="000915EF"/>
    <w:rsid w:val="000917D0"/>
    <w:rsid w:val="000918A0"/>
    <w:rsid w:val="00091963"/>
    <w:rsid w:val="00091A01"/>
    <w:rsid w:val="0009215F"/>
    <w:rsid w:val="0009282C"/>
    <w:rsid w:val="00092CCF"/>
    <w:rsid w:val="000930DF"/>
    <w:rsid w:val="000932F6"/>
    <w:rsid w:val="000934B0"/>
    <w:rsid w:val="000938D3"/>
    <w:rsid w:val="00093EB6"/>
    <w:rsid w:val="00094397"/>
    <w:rsid w:val="000944DD"/>
    <w:rsid w:val="0009453C"/>
    <w:rsid w:val="0009473C"/>
    <w:rsid w:val="00095298"/>
    <w:rsid w:val="00095A95"/>
    <w:rsid w:val="00095D6E"/>
    <w:rsid w:val="00096094"/>
    <w:rsid w:val="000960CC"/>
    <w:rsid w:val="000964D9"/>
    <w:rsid w:val="000969CD"/>
    <w:rsid w:val="00096A93"/>
    <w:rsid w:val="00096B62"/>
    <w:rsid w:val="000971B4"/>
    <w:rsid w:val="000972CF"/>
    <w:rsid w:val="000974B0"/>
    <w:rsid w:val="00097B6C"/>
    <w:rsid w:val="00097C51"/>
    <w:rsid w:val="00097EE5"/>
    <w:rsid w:val="00097FBF"/>
    <w:rsid w:val="000A0006"/>
    <w:rsid w:val="000A07C4"/>
    <w:rsid w:val="000A0C36"/>
    <w:rsid w:val="000A0D2A"/>
    <w:rsid w:val="000A1157"/>
    <w:rsid w:val="000A1605"/>
    <w:rsid w:val="000A170A"/>
    <w:rsid w:val="000A1746"/>
    <w:rsid w:val="000A17DA"/>
    <w:rsid w:val="000A1CE5"/>
    <w:rsid w:val="000A1D9D"/>
    <w:rsid w:val="000A1DEA"/>
    <w:rsid w:val="000A1EB7"/>
    <w:rsid w:val="000A2440"/>
    <w:rsid w:val="000A25D0"/>
    <w:rsid w:val="000A2929"/>
    <w:rsid w:val="000A2BD5"/>
    <w:rsid w:val="000A2C81"/>
    <w:rsid w:val="000A2D44"/>
    <w:rsid w:val="000A3188"/>
    <w:rsid w:val="000A3233"/>
    <w:rsid w:val="000A3349"/>
    <w:rsid w:val="000A34D9"/>
    <w:rsid w:val="000A3BDE"/>
    <w:rsid w:val="000A3DF7"/>
    <w:rsid w:val="000A42BD"/>
    <w:rsid w:val="000A4326"/>
    <w:rsid w:val="000A4867"/>
    <w:rsid w:val="000A4AC3"/>
    <w:rsid w:val="000A4AD5"/>
    <w:rsid w:val="000A4CF8"/>
    <w:rsid w:val="000A4FF4"/>
    <w:rsid w:val="000A52A8"/>
    <w:rsid w:val="000A52C1"/>
    <w:rsid w:val="000A5801"/>
    <w:rsid w:val="000A580B"/>
    <w:rsid w:val="000A5896"/>
    <w:rsid w:val="000A5CE1"/>
    <w:rsid w:val="000A5DC6"/>
    <w:rsid w:val="000A5F61"/>
    <w:rsid w:val="000A63DE"/>
    <w:rsid w:val="000A661C"/>
    <w:rsid w:val="000A6CC1"/>
    <w:rsid w:val="000A6D24"/>
    <w:rsid w:val="000A7101"/>
    <w:rsid w:val="000A7170"/>
    <w:rsid w:val="000A719C"/>
    <w:rsid w:val="000A7338"/>
    <w:rsid w:val="000A747F"/>
    <w:rsid w:val="000A7A76"/>
    <w:rsid w:val="000A7CEA"/>
    <w:rsid w:val="000B03D5"/>
    <w:rsid w:val="000B08FC"/>
    <w:rsid w:val="000B0BD7"/>
    <w:rsid w:val="000B0D78"/>
    <w:rsid w:val="000B0F66"/>
    <w:rsid w:val="000B1034"/>
    <w:rsid w:val="000B195D"/>
    <w:rsid w:val="000B1986"/>
    <w:rsid w:val="000B1ADF"/>
    <w:rsid w:val="000B1B64"/>
    <w:rsid w:val="000B1B94"/>
    <w:rsid w:val="000B1C84"/>
    <w:rsid w:val="000B1FB2"/>
    <w:rsid w:val="000B2842"/>
    <w:rsid w:val="000B2849"/>
    <w:rsid w:val="000B28FF"/>
    <w:rsid w:val="000B295E"/>
    <w:rsid w:val="000B309D"/>
    <w:rsid w:val="000B31DF"/>
    <w:rsid w:val="000B33D3"/>
    <w:rsid w:val="000B3B0F"/>
    <w:rsid w:val="000B3D58"/>
    <w:rsid w:val="000B3EBC"/>
    <w:rsid w:val="000B3F78"/>
    <w:rsid w:val="000B418D"/>
    <w:rsid w:val="000B4199"/>
    <w:rsid w:val="000B4554"/>
    <w:rsid w:val="000B4724"/>
    <w:rsid w:val="000B4A1A"/>
    <w:rsid w:val="000B5308"/>
    <w:rsid w:val="000B53E8"/>
    <w:rsid w:val="000B5670"/>
    <w:rsid w:val="000B5763"/>
    <w:rsid w:val="000B58DF"/>
    <w:rsid w:val="000B5A3F"/>
    <w:rsid w:val="000B5B8C"/>
    <w:rsid w:val="000B5BDB"/>
    <w:rsid w:val="000B5F4F"/>
    <w:rsid w:val="000B5F56"/>
    <w:rsid w:val="000B60A4"/>
    <w:rsid w:val="000B617A"/>
    <w:rsid w:val="000B6764"/>
    <w:rsid w:val="000B7378"/>
    <w:rsid w:val="000B7389"/>
    <w:rsid w:val="000B73EC"/>
    <w:rsid w:val="000B760D"/>
    <w:rsid w:val="000B783F"/>
    <w:rsid w:val="000B7A16"/>
    <w:rsid w:val="000B7A32"/>
    <w:rsid w:val="000B7C62"/>
    <w:rsid w:val="000B7C90"/>
    <w:rsid w:val="000C00D0"/>
    <w:rsid w:val="000C011C"/>
    <w:rsid w:val="000C0A1A"/>
    <w:rsid w:val="000C0FBA"/>
    <w:rsid w:val="000C1E78"/>
    <w:rsid w:val="000C1E8B"/>
    <w:rsid w:val="000C1F17"/>
    <w:rsid w:val="000C2102"/>
    <w:rsid w:val="000C21E0"/>
    <w:rsid w:val="000C21F8"/>
    <w:rsid w:val="000C2441"/>
    <w:rsid w:val="000C2867"/>
    <w:rsid w:val="000C2C68"/>
    <w:rsid w:val="000C3AEE"/>
    <w:rsid w:val="000C3BFF"/>
    <w:rsid w:val="000C3D9F"/>
    <w:rsid w:val="000C3EA9"/>
    <w:rsid w:val="000C3F4B"/>
    <w:rsid w:val="000C49C0"/>
    <w:rsid w:val="000C4A02"/>
    <w:rsid w:val="000C4ADB"/>
    <w:rsid w:val="000C559E"/>
    <w:rsid w:val="000C5798"/>
    <w:rsid w:val="000C5A44"/>
    <w:rsid w:val="000C60FB"/>
    <w:rsid w:val="000C62A3"/>
    <w:rsid w:val="000C6A45"/>
    <w:rsid w:val="000C6DC7"/>
    <w:rsid w:val="000C6F72"/>
    <w:rsid w:val="000C7056"/>
    <w:rsid w:val="000C7454"/>
    <w:rsid w:val="000C77DB"/>
    <w:rsid w:val="000C7974"/>
    <w:rsid w:val="000C7BCB"/>
    <w:rsid w:val="000C7CE9"/>
    <w:rsid w:val="000C7D34"/>
    <w:rsid w:val="000C7D66"/>
    <w:rsid w:val="000C7D75"/>
    <w:rsid w:val="000C7D98"/>
    <w:rsid w:val="000C7DE2"/>
    <w:rsid w:val="000D001E"/>
    <w:rsid w:val="000D0088"/>
    <w:rsid w:val="000D02CA"/>
    <w:rsid w:val="000D0372"/>
    <w:rsid w:val="000D0752"/>
    <w:rsid w:val="000D0D46"/>
    <w:rsid w:val="000D1795"/>
    <w:rsid w:val="000D17BF"/>
    <w:rsid w:val="000D19C2"/>
    <w:rsid w:val="000D1D8A"/>
    <w:rsid w:val="000D1DB5"/>
    <w:rsid w:val="000D1ECA"/>
    <w:rsid w:val="000D2039"/>
    <w:rsid w:val="000D2098"/>
    <w:rsid w:val="000D2245"/>
    <w:rsid w:val="000D22DC"/>
    <w:rsid w:val="000D2954"/>
    <w:rsid w:val="000D2CA2"/>
    <w:rsid w:val="000D3178"/>
    <w:rsid w:val="000D3825"/>
    <w:rsid w:val="000D3B4F"/>
    <w:rsid w:val="000D3BA6"/>
    <w:rsid w:val="000D414B"/>
    <w:rsid w:val="000D4411"/>
    <w:rsid w:val="000D4559"/>
    <w:rsid w:val="000D48BF"/>
    <w:rsid w:val="000D48D0"/>
    <w:rsid w:val="000D49D0"/>
    <w:rsid w:val="000D4A7D"/>
    <w:rsid w:val="000D4B40"/>
    <w:rsid w:val="000D4C9B"/>
    <w:rsid w:val="000D4D9D"/>
    <w:rsid w:val="000D54F7"/>
    <w:rsid w:val="000D550D"/>
    <w:rsid w:val="000D62FF"/>
    <w:rsid w:val="000D63E1"/>
    <w:rsid w:val="000D6421"/>
    <w:rsid w:val="000D6503"/>
    <w:rsid w:val="000D697F"/>
    <w:rsid w:val="000D69CE"/>
    <w:rsid w:val="000D6DDA"/>
    <w:rsid w:val="000D7013"/>
    <w:rsid w:val="000D75C9"/>
    <w:rsid w:val="000D7770"/>
    <w:rsid w:val="000D7AD5"/>
    <w:rsid w:val="000E05BA"/>
    <w:rsid w:val="000E0735"/>
    <w:rsid w:val="000E07C6"/>
    <w:rsid w:val="000E0C5E"/>
    <w:rsid w:val="000E1138"/>
    <w:rsid w:val="000E14D8"/>
    <w:rsid w:val="000E1EC0"/>
    <w:rsid w:val="000E202E"/>
    <w:rsid w:val="000E209D"/>
    <w:rsid w:val="000E23D7"/>
    <w:rsid w:val="000E24FC"/>
    <w:rsid w:val="000E26A3"/>
    <w:rsid w:val="000E26A7"/>
    <w:rsid w:val="000E2A46"/>
    <w:rsid w:val="000E2E80"/>
    <w:rsid w:val="000E2FCA"/>
    <w:rsid w:val="000E31ED"/>
    <w:rsid w:val="000E36BF"/>
    <w:rsid w:val="000E37ED"/>
    <w:rsid w:val="000E395F"/>
    <w:rsid w:val="000E3A14"/>
    <w:rsid w:val="000E3A8D"/>
    <w:rsid w:val="000E3AEB"/>
    <w:rsid w:val="000E3B8F"/>
    <w:rsid w:val="000E446D"/>
    <w:rsid w:val="000E457D"/>
    <w:rsid w:val="000E46C1"/>
    <w:rsid w:val="000E4760"/>
    <w:rsid w:val="000E4792"/>
    <w:rsid w:val="000E48BC"/>
    <w:rsid w:val="000E4C32"/>
    <w:rsid w:val="000E51E7"/>
    <w:rsid w:val="000E5246"/>
    <w:rsid w:val="000E5926"/>
    <w:rsid w:val="000E5B6E"/>
    <w:rsid w:val="000E62D9"/>
    <w:rsid w:val="000E6472"/>
    <w:rsid w:val="000E6A8D"/>
    <w:rsid w:val="000E6D79"/>
    <w:rsid w:val="000E6D89"/>
    <w:rsid w:val="000E6DC1"/>
    <w:rsid w:val="000E7260"/>
    <w:rsid w:val="000E7568"/>
    <w:rsid w:val="000E7585"/>
    <w:rsid w:val="000E78E6"/>
    <w:rsid w:val="000E78E7"/>
    <w:rsid w:val="000E798A"/>
    <w:rsid w:val="000E7CD2"/>
    <w:rsid w:val="000F039E"/>
    <w:rsid w:val="000F0775"/>
    <w:rsid w:val="000F081C"/>
    <w:rsid w:val="000F091F"/>
    <w:rsid w:val="000F0A63"/>
    <w:rsid w:val="000F0ADB"/>
    <w:rsid w:val="000F0D46"/>
    <w:rsid w:val="000F1155"/>
    <w:rsid w:val="000F13E5"/>
    <w:rsid w:val="000F160E"/>
    <w:rsid w:val="000F189C"/>
    <w:rsid w:val="000F18D5"/>
    <w:rsid w:val="000F1AB4"/>
    <w:rsid w:val="000F2104"/>
    <w:rsid w:val="000F254F"/>
    <w:rsid w:val="000F29AC"/>
    <w:rsid w:val="000F2F53"/>
    <w:rsid w:val="000F2F88"/>
    <w:rsid w:val="000F315F"/>
    <w:rsid w:val="000F3216"/>
    <w:rsid w:val="000F34CC"/>
    <w:rsid w:val="000F37BF"/>
    <w:rsid w:val="000F3829"/>
    <w:rsid w:val="000F3DD7"/>
    <w:rsid w:val="000F4089"/>
    <w:rsid w:val="000F42F3"/>
    <w:rsid w:val="000F437B"/>
    <w:rsid w:val="000F43E7"/>
    <w:rsid w:val="000F4F2C"/>
    <w:rsid w:val="000F5487"/>
    <w:rsid w:val="000F55D5"/>
    <w:rsid w:val="000F5611"/>
    <w:rsid w:val="000F58E3"/>
    <w:rsid w:val="000F5B89"/>
    <w:rsid w:val="000F5BDF"/>
    <w:rsid w:val="000F61E6"/>
    <w:rsid w:val="000F6402"/>
    <w:rsid w:val="000F68CE"/>
    <w:rsid w:val="000F6AB2"/>
    <w:rsid w:val="000F6F87"/>
    <w:rsid w:val="000F7388"/>
    <w:rsid w:val="000F743D"/>
    <w:rsid w:val="000F7717"/>
    <w:rsid w:val="000F77E2"/>
    <w:rsid w:val="0010017D"/>
    <w:rsid w:val="00100646"/>
    <w:rsid w:val="0010068E"/>
    <w:rsid w:val="00100879"/>
    <w:rsid w:val="00100F91"/>
    <w:rsid w:val="00101019"/>
    <w:rsid w:val="00101A34"/>
    <w:rsid w:val="00101B04"/>
    <w:rsid w:val="00101BC7"/>
    <w:rsid w:val="00101F25"/>
    <w:rsid w:val="00102712"/>
    <w:rsid w:val="0010295B"/>
    <w:rsid w:val="00102B39"/>
    <w:rsid w:val="00102B7A"/>
    <w:rsid w:val="00102FA7"/>
    <w:rsid w:val="00103053"/>
    <w:rsid w:val="00103655"/>
    <w:rsid w:val="00104442"/>
    <w:rsid w:val="00104450"/>
    <w:rsid w:val="001045BB"/>
    <w:rsid w:val="00104811"/>
    <w:rsid w:val="001048C4"/>
    <w:rsid w:val="00104A8D"/>
    <w:rsid w:val="00105065"/>
    <w:rsid w:val="001051C9"/>
    <w:rsid w:val="00105209"/>
    <w:rsid w:val="001060DD"/>
    <w:rsid w:val="0010630E"/>
    <w:rsid w:val="00106A88"/>
    <w:rsid w:val="00106AA2"/>
    <w:rsid w:val="00106C2D"/>
    <w:rsid w:val="00106F88"/>
    <w:rsid w:val="00106F9F"/>
    <w:rsid w:val="001071B7"/>
    <w:rsid w:val="00107293"/>
    <w:rsid w:val="00107A87"/>
    <w:rsid w:val="00107BBC"/>
    <w:rsid w:val="00107C0F"/>
    <w:rsid w:val="00107E3F"/>
    <w:rsid w:val="001100D3"/>
    <w:rsid w:val="0011049E"/>
    <w:rsid w:val="001106AF"/>
    <w:rsid w:val="00110A0F"/>
    <w:rsid w:val="00110C48"/>
    <w:rsid w:val="0011192E"/>
    <w:rsid w:val="001119BF"/>
    <w:rsid w:val="00111C2F"/>
    <w:rsid w:val="0011238B"/>
    <w:rsid w:val="001128F2"/>
    <w:rsid w:val="00112A63"/>
    <w:rsid w:val="00112AD9"/>
    <w:rsid w:val="00112C72"/>
    <w:rsid w:val="00112EE5"/>
    <w:rsid w:val="00113064"/>
    <w:rsid w:val="00113398"/>
    <w:rsid w:val="00113BC1"/>
    <w:rsid w:val="00113C3F"/>
    <w:rsid w:val="00113E53"/>
    <w:rsid w:val="00114024"/>
    <w:rsid w:val="0011404A"/>
    <w:rsid w:val="00114326"/>
    <w:rsid w:val="001146DA"/>
    <w:rsid w:val="00115188"/>
    <w:rsid w:val="00115388"/>
    <w:rsid w:val="00115F0A"/>
    <w:rsid w:val="00116104"/>
    <w:rsid w:val="0011636B"/>
    <w:rsid w:val="00116375"/>
    <w:rsid w:val="001163BB"/>
    <w:rsid w:val="0011661E"/>
    <w:rsid w:val="0011699C"/>
    <w:rsid w:val="00116A3B"/>
    <w:rsid w:val="001172FE"/>
    <w:rsid w:val="00117EBA"/>
    <w:rsid w:val="00120023"/>
    <w:rsid w:val="0012040B"/>
    <w:rsid w:val="0012064C"/>
    <w:rsid w:val="001207B3"/>
    <w:rsid w:val="001207CC"/>
    <w:rsid w:val="00120D53"/>
    <w:rsid w:val="00120E01"/>
    <w:rsid w:val="001211B8"/>
    <w:rsid w:val="00121382"/>
    <w:rsid w:val="00121824"/>
    <w:rsid w:val="00121B75"/>
    <w:rsid w:val="00121DFB"/>
    <w:rsid w:val="00121E28"/>
    <w:rsid w:val="00121FC2"/>
    <w:rsid w:val="00122E6D"/>
    <w:rsid w:val="00122F26"/>
    <w:rsid w:val="00122F7A"/>
    <w:rsid w:val="00123135"/>
    <w:rsid w:val="0012322B"/>
    <w:rsid w:val="00123701"/>
    <w:rsid w:val="001238DC"/>
    <w:rsid w:val="00123BE0"/>
    <w:rsid w:val="00123FBA"/>
    <w:rsid w:val="001240E7"/>
    <w:rsid w:val="001241C2"/>
    <w:rsid w:val="0012439A"/>
    <w:rsid w:val="001247D3"/>
    <w:rsid w:val="00124A46"/>
    <w:rsid w:val="00125087"/>
    <w:rsid w:val="001258AC"/>
    <w:rsid w:val="00125FE0"/>
    <w:rsid w:val="0012602B"/>
    <w:rsid w:val="001261B6"/>
    <w:rsid w:val="001261C2"/>
    <w:rsid w:val="00126492"/>
    <w:rsid w:val="001264DD"/>
    <w:rsid w:val="00126C63"/>
    <w:rsid w:val="0012720D"/>
    <w:rsid w:val="0012732A"/>
    <w:rsid w:val="001275E4"/>
    <w:rsid w:val="001277C1"/>
    <w:rsid w:val="00127884"/>
    <w:rsid w:val="00127FC4"/>
    <w:rsid w:val="001303D7"/>
    <w:rsid w:val="0013043E"/>
    <w:rsid w:val="00130C2D"/>
    <w:rsid w:val="00131015"/>
    <w:rsid w:val="001312D9"/>
    <w:rsid w:val="00131CA5"/>
    <w:rsid w:val="00131D97"/>
    <w:rsid w:val="00131EFE"/>
    <w:rsid w:val="001326C1"/>
    <w:rsid w:val="001328C4"/>
    <w:rsid w:val="00132B2B"/>
    <w:rsid w:val="00132B9C"/>
    <w:rsid w:val="001335CA"/>
    <w:rsid w:val="0013385F"/>
    <w:rsid w:val="00133ACD"/>
    <w:rsid w:val="00133C25"/>
    <w:rsid w:val="00133C34"/>
    <w:rsid w:val="00133C68"/>
    <w:rsid w:val="00133EE5"/>
    <w:rsid w:val="00133EEF"/>
    <w:rsid w:val="00133FAB"/>
    <w:rsid w:val="00133FEC"/>
    <w:rsid w:val="0013412C"/>
    <w:rsid w:val="001346A6"/>
    <w:rsid w:val="001346B3"/>
    <w:rsid w:val="001347AA"/>
    <w:rsid w:val="00134A20"/>
    <w:rsid w:val="00134DD2"/>
    <w:rsid w:val="00134F08"/>
    <w:rsid w:val="00135593"/>
    <w:rsid w:val="001355C3"/>
    <w:rsid w:val="001356D4"/>
    <w:rsid w:val="00135952"/>
    <w:rsid w:val="00135A64"/>
    <w:rsid w:val="00135B28"/>
    <w:rsid w:val="00135B8C"/>
    <w:rsid w:val="00135F90"/>
    <w:rsid w:val="0013628F"/>
    <w:rsid w:val="00136505"/>
    <w:rsid w:val="00136561"/>
    <w:rsid w:val="0013680B"/>
    <w:rsid w:val="001368E6"/>
    <w:rsid w:val="00136980"/>
    <w:rsid w:val="00136CB7"/>
    <w:rsid w:val="00136CCA"/>
    <w:rsid w:val="00136DE2"/>
    <w:rsid w:val="00136E22"/>
    <w:rsid w:val="00137068"/>
    <w:rsid w:val="001370F6"/>
    <w:rsid w:val="00137199"/>
    <w:rsid w:val="001373A0"/>
    <w:rsid w:val="00137472"/>
    <w:rsid w:val="0013754D"/>
    <w:rsid w:val="00137569"/>
    <w:rsid w:val="00137575"/>
    <w:rsid w:val="0013760A"/>
    <w:rsid w:val="0013775A"/>
    <w:rsid w:val="001406B4"/>
    <w:rsid w:val="001406F5"/>
    <w:rsid w:val="00140B13"/>
    <w:rsid w:val="00140F19"/>
    <w:rsid w:val="0014141C"/>
    <w:rsid w:val="00141564"/>
    <w:rsid w:val="001417B0"/>
    <w:rsid w:val="0014184F"/>
    <w:rsid w:val="001418C7"/>
    <w:rsid w:val="00141927"/>
    <w:rsid w:val="0014206C"/>
    <w:rsid w:val="001420BF"/>
    <w:rsid w:val="00142288"/>
    <w:rsid w:val="00142702"/>
    <w:rsid w:val="00142D0F"/>
    <w:rsid w:val="00142F65"/>
    <w:rsid w:val="00143348"/>
    <w:rsid w:val="00143516"/>
    <w:rsid w:val="00143782"/>
    <w:rsid w:val="00143E15"/>
    <w:rsid w:val="00143F47"/>
    <w:rsid w:val="001442C1"/>
    <w:rsid w:val="00144407"/>
    <w:rsid w:val="00144428"/>
    <w:rsid w:val="00145282"/>
    <w:rsid w:val="00145384"/>
    <w:rsid w:val="001453D7"/>
    <w:rsid w:val="001456C2"/>
    <w:rsid w:val="00145B23"/>
    <w:rsid w:val="00145B45"/>
    <w:rsid w:val="00145C54"/>
    <w:rsid w:val="00146013"/>
    <w:rsid w:val="00146226"/>
    <w:rsid w:val="00146998"/>
    <w:rsid w:val="00146BA5"/>
    <w:rsid w:val="00146C8C"/>
    <w:rsid w:val="00146F40"/>
    <w:rsid w:val="00147212"/>
    <w:rsid w:val="00147346"/>
    <w:rsid w:val="00147395"/>
    <w:rsid w:val="001473E4"/>
    <w:rsid w:val="00147E41"/>
    <w:rsid w:val="00150036"/>
    <w:rsid w:val="0015007B"/>
    <w:rsid w:val="00150478"/>
    <w:rsid w:val="0015069F"/>
    <w:rsid w:val="0015073D"/>
    <w:rsid w:val="001507BC"/>
    <w:rsid w:val="00150844"/>
    <w:rsid w:val="00150979"/>
    <w:rsid w:val="00150F93"/>
    <w:rsid w:val="00151394"/>
    <w:rsid w:val="00151463"/>
    <w:rsid w:val="00151535"/>
    <w:rsid w:val="00151F2B"/>
    <w:rsid w:val="0015207C"/>
    <w:rsid w:val="00152D25"/>
    <w:rsid w:val="00153113"/>
    <w:rsid w:val="001531D6"/>
    <w:rsid w:val="001533EF"/>
    <w:rsid w:val="0015359B"/>
    <w:rsid w:val="001536CB"/>
    <w:rsid w:val="00153AB9"/>
    <w:rsid w:val="00153B4C"/>
    <w:rsid w:val="00153CAD"/>
    <w:rsid w:val="00153EB9"/>
    <w:rsid w:val="0015427D"/>
    <w:rsid w:val="00154F9D"/>
    <w:rsid w:val="00155415"/>
    <w:rsid w:val="001559F5"/>
    <w:rsid w:val="00155FDF"/>
    <w:rsid w:val="00156186"/>
    <w:rsid w:val="001561B4"/>
    <w:rsid w:val="00156774"/>
    <w:rsid w:val="00156940"/>
    <w:rsid w:val="00156BD4"/>
    <w:rsid w:val="00156C4F"/>
    <w:rsid w:val="00156EC2"/>
    <w:rsid w:val="00157151"/>
    <w:rsid w:val="00157461"/>
    <w:rsid w:val="00157CD4"/>
    <w:rsid w:val="00157DDC"/>
    <w:rsid w:val="001600B2"/>
    <w:rsid w:val="0016027B"/>
    <w:rsid w:val="001604CE"/>
    <w:rsid w:val="001605B6"/>
    <w:rsid w:val="00160FCE"/>
    <w:rsid w:val="001612CA"/>
    <w:rsid w:val="001613A7"/>
    <w:rsid w:val="00161729"/>
    <w:rsid w:val="001617C0"/>
    <w:rsid w:val="00161A41"/>
    <w:rsid w:val="00161FF4"/>
    <w:rsid w:val="00162288"/>
    <w:rsid w:val="00162322"/>
    <w:rsid w:val="00162443"/>
    <w:rsid w:val="00162C1A"/>
    <w:rsid w:val="00163148"/>
    <w:rsid w:val="00163263"/>
    <w:rsid w:val="00163285"/>
    <w:rsid w:val="001632D7"/>
    <w:rsid w:val="0016363A"/>
    <w:rsid w:val="00163860"/>
    <w:rsid w:val="001638E5"/>
    <w:rsid w:val="00163D26"/>
    <w:rsid w:val="00163F2C"/>
    <w:rsid w:val="0016406B"/>
    <w:rsid w:val="001641AB"/>
    <w:rsid w:val="00164591"/>
    <w:rsid w:val="00164931"/>
    <w:rsid w:val="00164AFA"/>
    <w:rsid w:val="00164D58"/>
    <w:rsid w:val="00164DF8"/>
    <w:rsid w:val="00164DFA"/>
    <w:rsid w:val="00165203"/>
    <w:rsid w:val="00165205"/>
    <w:rsid w:val="001652A4"/>
    <w:rsid w:val="001655BA"/>
    <w:rsid w:val="0016629B"/>
    <w:rsid w:val="0016692A"/>
    <w:rsid w:val="00166B24"/>
    <w:rsid w:val="00166D01"/>
    <w:rsid w:val="00166D1A"/>
    <w:rsid w:val="00166EE4"/>
    <w:rsid w:val="001673A1"/>
    <w:rsid w:val="00167789"/>
    <w:rsid w:val="00167FBD"/>
    <w:rsid w:val="00170106"/>
    <w:rsid w:val="001702DE"/>
    <w:rsid w:val="0017030C"/>
    <w:rsid w:val="0017058B"/>
    <w:rsid w:val="0017082F"/>
    <w:rsid w:val="00170AF5"/>
    <w:rsid w:val="00170B40"/>
    <w:rsid w:val="0017103F"/>
    <w:rsid w:val="001710E7"/>
    <w:rsid w:val="00171362"/>
    <w:rsid w:val="0017162A"/>
    <w:rsid w:val="0017181D"/>
    <w:rsid w:val="00171AE9"/>
    <w:rsid w:val="00171BA4"/>
    <w:rsid w:val="0017200C"/>
    <w:rsid w:val="001721F9"/>
    <w:rsid w:val="001723A7"/>
    <w:rsid w:val="001723FD"/>
    <w:rsid w:val="0017240A"/>
    <w:rsid w:val="00172487"/>
    <w:rsid w:val="00172699"/>
    <w:rsid w:val="001727FF"/>
    <w:rsid w:val="001729F3"/>
    <w:rsid w:val="00172BAE"/>
    <w:rsid w:val="00172D5C"/>
    <w:rsid w:val="00173067"/>
    <w:rsid w:val="0017324C"/>
    <w:rsid w:val="001735F0"/>
    <w:rsid w:val="0017383E"/>
    <w:rsid w:val="00173EF1"/>
    <w:rsid w:val="00174119"/>
    <w:rsid w:val="001746CD"/>
    <w:rsid w:val="0017479C"/>
    <w:rsid w:val="00174847"/>
    <w:rsid w:val="0017494B"/>
    <w:rsid w:val="00174984"/>
    <w:rsid w:val="00175115"/>
    <w:rsid w:val="00175228"/>
    <w:rsid w:val="00175569"/>
    <w:rsid w:val="00175BDE"/>
    <w:rsid w:val="00175D79"/>
    <w:rsid w:val="001761C4"/>
    <w:rsid w:val="001763F7"/>
    <w:rsid w:val="00176A6C"/>
    <w:rsid w:val="001776D6"/>
    <w:rsid w:val="001776EE"/>
    <w:rsid w:val="00177871"/>
    <w:rsid w:val="00177A4B"/>
    <w:rsid w:val="00177CAF"/>
    <w:rsid w:val="00180A2E"/>
    <w:rsid w:val="00181C26"/>
    <w:rsid w:val="00181CD2"/>
    <w:rsid w:val="00181D5D"/>
    <w:rsid w:val="00181EE7"/>
    <w:rsid w:val="00182211"/>
    <w:rsid w:val="001823AC"/>
    <w:rsid w:val="00182461"/>
    <w:rsid w:val="00182605"/>
    <w:rsid w:val="00182692"/>
    <w:rsid w:val="00182B99"/>
    <w:rsid w:val="00182C56"/>
    <w:rsid w:val="00182E6E"/>
    <w:rsid w:val="00182FA7"/>
    <w:rsid w:val="0018309A"/>
    <w:rsid w:val="001830F0"/>
    <w:rsid w:val="001832CA"/>
    <w:rsid w:val="001834AB"/>
    <w:rsid w:val="00183526"/>
    <w:rsid w:val="00183AE2"/>
    <w:rsid w:val="00183D7C"/>
    <w:rsid w:val="00183E28"/>
    <w:rsid w:val="00184393"/>
    <w:rsid w:val="00184957"/>
    <w:rsid w:val="00184979"/>
    <w:rsid w:val="00184E05"/>
    <w:rsid w:val="00184E41"/>
    <w:rsid w:val="001850D9"/>
    <w:rsid w:val="001853F4"/>
    <w:rsid w:val="001854E8"/>
    <w:rsid w:val="0018598B"/>
    <w:rsid w:val="00185F5A"/>
    <w:rsid w:val="00185F8F"/>
    <w:rsid w:val="00185FE1"/>
    <w:rsid w:val="00186054"/>
    <w:rsid w:val="001860BC"/>
    <w:rsid w:val="00186406"/>
    <w:rsid w:val="00186425"/>
    <w:rsid w:val="00186E74"/>
    <w:rsid w:val="00186FF2"/>
    <w:rsid w:val="0018727E"/>
    <w:rsid w:val="0018743B"/>
    <w:rsid w:val="0018793E"/>
    <w:rsid w:val="001879B6"/>
    <w:rsid w:val="00190301"/>
    <w:rsid w:val="001906EA"/>
    <w:rsid w:val="0019092F"/>
    <w:rsid w:val="0019093A"/>
    <w:rsid w:val="00190ABA"/>
    <w:rsid w:val="00190AFA"/>
    <w:rsid w:val="00191270"/>
    <w:rsid w:val="001915DD"/>
    <w:rsid w:val="00191AB8"/>
    <w:rsid w:val="00191B8D"/>
    <w:rsid w:val="00191C7A"/>
    <w:rsid w:val="0019209E"/>
    <w:rsid w:val="00192877"/>
    <w:rsid w:val="001929BE"/>
    <w:rsid w:val="00192B44"/>
    <w:rsid w:val="00192CCD"/>
    <w:rsid w:val="00192DA7"/>
    <w:rsid w:val="00193178"/>
    <w:rsid w:val="001931F5"/>
    <w:rsid w:val="00193227"/>
    <w:rsid w:val="001937B1"/>
    <w:rsid w:val="00193D46"/>
    <w:rsid w:val="0019462E"/>
    <w:rsid w:val="001946F2"/>
    <w:rsid w:val="00194F6E"/>
    <w:rsid w:val="0019526C"/>
    <w:rsid w:val="00195BB7"/>
    <w:rsid w:val="00196060"/>
    <w:rsid w:val="001960BD"/>
    <w:rsid w:val="00196729"/>
    <w:rsid w:val="00196912"/>
    <w:rsid w:val="0019695C"/>
    <w:rsid w:val="00196B3C"/>
    <w:rsid w:val="00196EE2"/>
    <w:rsid w:val="0019759A"/>
    <w:rsid w:val="00197A3C"/>
    <w:rsid w:val="00197F6F"/>
    <w:rsid w:val="001A0203"/>
    <w:rsid w:val="001A048C"/>
    <w:rsid w:val="001A0C42"/>
    <w:rsid w:val="001A0FEE"/>
    <w:rsid w:val="001A1931"/>
    <w:rsid w:val="001A1AC4"/>
    <w:rsid w:val="001A1E2F"/>
    <w:rsid w:val="001A22D3"/>
    <w:rsid w:val="001A254C"/>
    <w:rsid w:val="001A25FD"/>
    <w:rsid w:val="001A26B0"/>
    <w:rsid w:val="001A2D9F"/>
    <w:rsid w:val="001A2EC6"/>
    <w:rsid w:val="001A2F1A"/>
    <w:rsid w:val="001A313E"/>
    <w:rsid w:val="001A3355"/>
    <w:rsid w:val="001A340A"/>
    <w:rsid w:val="001A3655"/>
    <w:rsid w:val="001A37A2"/>
    <w:rsid w:val="001A39B3"/>
    <w:rsid w:val="001A39F6"/>
    <w:rsid w:val="001A3DB2"/>
    <w:rsid w:val="001A45B2"/>
    <w:rsid w:val="001A527A"/>
    <w:rsid w:val="001A55F4"/>
    <w:rsid w:val="001A576B"/>
    <w:rsid w:val="001A5C61"/>
    <w:rsid w:val="001A5CCB"/>
    <w:rsid w:val="001A5D55"/>
    <w:rsid w:val="001A6287"/>
    <w:rsid w:val="001A63DE"/>
    <w:rsid w:val="001A65D7"/>
    <w:rsid w:val="001A696F"/>
    <w:rsid w:val="001A69B6"/>
    <w:rsid w:val="001A6B3E"/>
    <w:rsid w:val="001A6BCE"/>
    <w:rsid w:val="001A6EAE"/>
    <w:rsid w:val="001A70EC"/>
    <w:rsid w:val="001A727A"/>
    <w:rsid w:val="001A7797"/>
    <w:rsid w:val="001A788B"/>
    <w:rsid w:val="001A7901"/>
    <w:rsid w:val="001A7B32"/>
    <w:rsid w:val="001A7BC8"/>
    <w:rsid w:val="001B033F"/>
    <w:rsid w:val="001B0357"/>
    <w:rsid w:val="001B06EF"/>
    <w:rsid w:val="001B07A1"/>
    <w:rsid w:val="001B0BD5"/>
    <w:rsid w:val="001B0D53"/>
    <w:rsid w:val="001B0EC7"/>
    <w:rsid w:val="001B0EE8"/>
    <w:rsid w:val="001B0FA8"/>
    <w:rsid w:val="001B13E4"/>
    <w:rsid w:val="001B14C1"/>
    <w:rsid w:val="001B15C4"/>
    <w:rsid w:val="001B1608"/>
    <w:rsid w:val="001B18F2"/>
    <w:rsid w:val="001B1AA2"/>
    <w:rsid w:val="001B1C97"/>
    <w:rsid w:val="001B1D8E"/>
    <w:rsid w:val="001B1E92"/>
    <w:rsid w:val="001B1FE1"/>
    <w:rsid w:val="001B26D9"/>
    <w:rsid w:val="001B27D3"/>
    <w:rsid w:val="001B2A26"/>
    <w:rsid w:val="001B2A7C"/>
    <w:rsid w:val="001B2C6B"/>
    <w:rsid w:val="001B2CB4"/>
    <w:rsid w:val="001B2DA2"/>
    <w:rsid w:val="001B2E86"/>
    <w:rsid w:val="001B300A"/>
    <w:rsid w:val="001B38E9"/>
    <w:rsid w:val="001B3A25"/>
    <w:rsid w:val="001B3ECC"/>
    <w:rsid w:val="001B3FF7"/>
    <w:rsid w:val="001B408D"/>
    <w:rsid w:val="001B42A7"/>
    <w:rsid w:val="001B4648"/>
    <w:rsid w:val="001B505A"/>
    <w:rsid w:val="001B50A3"/>
    <w:rsid w:val="001B564E"/>
    <w:rsid w:val="001B5ED9"/>
    <w:rsid w:val="001B5FE7"/>
    <w:rsid w:val="001B63D1"/>
    <w:rsid w:val="001B65C5"/>
    <w:rsid w:val="001B682A"/>
    <w:rsid w:val="001B696A"/>
    <w:rsid w:val="001B6E70"/>
    <w:rsid w:val="001B6F54"/>
    <w:rsid w:val="001B7596"/>
    <w:rsid w:val="001B75C8"/>
    <w:rsid w:val="001B7814"/>
    <w:rsid w:val="001B7F01"/>
    <w:rsid w:val="001B7FDF"/>
    <w:rsid w:val="001C008A"/>
    <w:rsid w:val="001C020C"/>
    <w:rsid w:val="001C03E1"/>
    <w:rsid w:val="001C06AC"/>
    <w:rsid w:val="001C0759"/>
    <w:rsid w:val="001C0B3D"/>
    <w:rsid w:val="001C0D13"/>
    <w:rsid w:val="001C12A4"/>
    <w:rsid w:val="001C133E"/>
    <w:rsid w:val="001C1371"/>
    <w:rsid w:val="001C14A4"/>
    <w:rsid w:val="001C1944"/>
    <w:rsid w:val="001C1E9C"/>
    <w:rsid w:val="001C1FAE"/>
    <w:rsid w:val="001C23BC"/>
    <w:rsid w:val="001C2D3F"/>
    <w:rsid w:val="001C32E6"/>
    <w:rsid w:val="001C3836"/>
    <w:rsid w:val="001C39F4"/>
    <w:rsid w:val="001C3A94"/>
    <w:rsid w:val="001C3B45"/>
    <w:rsid w:val="001C40FB"/>
    <w:rsid w:val="001C43F4"/>
    <w:rsid w:val="001C47BD"/>
    <w:rsid w:val="001C4A84"/>
    <w:rsid w:val="001C4E2A"/>
    <w:rsid w:val="001C5638"/>
    <w:rsid w:val="001C5839"/>
    <w:rsid w:val="001C5A1A"/>
    <w:rsid w:val="001C5CE0"/>
    <w:rsid w:val="001C5D58"/>
    <w:rsid w:val="001C66AF"/>
    <w:rsid w:val="001C69AF"/>
    <w:rsid w:val="001C6EDF"/>
    <w:rsid w:val="001C74FE"/>
    <w:rsid w:val="001C7690"/>
    <w:rsid w:val="001C7862"/>
    <w:rsid w:val="001C7884"/>
    <w:rsid w:val="001C7B6D"/>
    <w:rsid w:val="001C7C03"/>
    <w:rsid w:val="001C7F2E"/>
    <w:rsid w:val="001D03FC"/>
    <w:rsid w:val="001D0659"/>
    <w:rsid w:val="001D09FF"/>
    <w:rsid w:val="001D0B0E"/>
    <w:rsid w:val="001D111F"/>
    <w:rsid w:val="001D15BD"/>
    <w:rsid w:val="001D171A"/>
    <w:rsid w:val="001D1820"/>
    <w:rsid w:val="001D1C9A"/>
    <w:rsid w:val="001D1D6B"/>
    <w:rsid w:val="001D1F2D"/>
    <w:rsid w:val="001D200C"/>
    <w:rsid w:val="001D2169"/>
    <w:rsid w:val="001D21CE"/>
    <w:rsid w:val="001D222D"/>
    <w:rsid w:val="001D239C"/>
    <w:rsid w:val="001D26A9"/>
    <w:rsid w:val="001D26E4"/>
    <w:rsid w:val="001D2752"/>
    <w:rsid w:val="001D2CE3"/>
    <w:rsid w:val="001D2DAC"/>
    <w:rsid w:val="001D2E1A"/>
    <w:rsid w:val="001D2F0C"/>
    <w:rsid w:val="001D2F8B"/>
    <w:rsid w:val="001D2F8D"/>
    <w:rsid w:val="001D30D8"/>
    <w:rsid w:val="001D3588"/>
    <w:rsid w:val="001D3CA3"/>
    <w:rsid w:val="001D3ED8"/>
    <w:rsid w:val="001D45A5"/>
    <w:rsid w:val="001D478D"/>
    <w:rsid w:val="001D4FB1"/>
    <w:rsid w:val="001D4FD3"/>
    <w:rsid w:val="001D52C8"/>
    <w:rsid w:val="001D5436"/>
    <w:rsid w:val="001D5B9E"/>
    <w:rsid w:val="001D5F4E"/>
    <w:rsid w:val="001D6108"/>
    <w:rsid w:val="001D68AD"/>
    <w:rsid w:val="001D6AFF"/>
    <w:rsid w:val="001D6B25"/>
    <w:rsid w:val="001D6C28"/>
    <w:rsid w:val="001D6CF8"/>
    <w:rsid w:val="001D7346"/>
    <w:rsid w:val="001D7488"/>
    <w:rsid w:val="001D7A9E"/>
    <w:rsid w:val="001D7D9E"/>
    <w:rsid w:val="001D7EF4"/>
    <w:rsid w:val="001E038D"/>
    <w:rsid w:val="001E0940"/>
    <w:rsid w:val="001E11C4"/>
    <w:rsid w:val="001E14FA"/>
    <w:rsid w:val="001E18AE"/>
    <w:rsid w:val="001E1A9B"/>
    <w:rsid w:val="001E20B9"/>
    <w:rsid w:val="001E22C2"/>
    <w:rsid w:val="001E255C"/>
    <w:rsid w:val="001E268C"/>
    <w:rsid w:val="001E2A30"/>
    <w:rsid w:val="001E2A33"/>
    <w:rsid w:val="001E2AAC"/>
    <w:rsid w:val="001E33D6"/>
    <w:rsid w:val="001E346E"/>
    <w:rsid w:val="001E353C"/>
    <w:rsid w:val="001E365F"/>
    <w:rsid w:val="001E386D"/>
    <w:rsid w:val="001E3ABC"/>
    <w:rsid w:val="001E3E8B"/>
    <w:rsid w:val="001E4264"/>
    <w:rsid w:val="001E4349"/>
    <w:rsid w:val="001E4BE5"/>
    <w:rsid w:val="001E4E51"/>
    <w:rsid w:val="001E5049"/>
    <w:rsid w:val="001E5475"/>
    <w:rsid w:val="001E594A"/>
    <w:rsid w:val="001E5AC8"/>
    <w:rsid w:val="001E5BA1"/>
    <w:rsid w:val="001E5DC6"/>
    <w:rsid w:val="001E6204"/>
    <w:rsid w:val="001E627A"/>
    <w:rsid w:val="001E64E0"/>
    <w:rsid w:val="001E68C6"/>
    <w:rsid w:val="001E6BF1"/>
    <w:rsid w:val="001E6D30"/>
    <w:rsid w:val="001E71B4"/>
    <w:rsid w:val="001E7353"/>
    <w:rsid w:val="001E7442"/>
    <w:rsid w:val="001E78D6"/>
    <w:rsid w:val="001E7B13"/>
    <w:rsid w:val="001F050E"/>
    <w:rsid w:val="001F0888"/>
    <w:rsid w:val="001F0B43"/>
    <w:rsid w:val="001F0D68"/>
    <w:rsid w:val="001F0F53"/>
    <w:rsid w:val="001F11C9"/>
    <w:rsid w:val="001F1231"/>
    <w:rsid w:val="001F125A"/>
    <w:rsid w:val="001F1952"/>
    <w:rsid w:val="001F1DE9"/>
    <w:rsid w:val="001F24C4"/>
    <w:rsid w:val="001F31E7"/>
    <w:rsid w:val="001F3228"/>
    <w:rsid w:val="001F34A6"/>
    <w:rsid w:val="001F37FB"/>
    <w:rsid w:val="001F3DE9"/>
    <w:rsid w:val="001F3E7B"/>
    <w:rsid w:val="001F43E9"/>
    <w:rsid w:val="001F448D"/>
    <w:rsid w:val="001F45A5"/>
    <w:rsid w:val="001F45C3"/>
    <w:rsid w:val="001F477B"/>
    <w:rsid w:val="001F5612"/>
    <w:rsid w:val="001F5707"/>
    <w:rsid w:val="001F5BE0"/>
    <w:rsid w:val="001F5FD5"/>
    <w:rsid w:val="001F6503"/>
    <w:rsid w:val="001F6A2F"/>
    <w:rsid w:val="001F6C0F"/>
    <w:rsid w:val="001F6CA6"/>
    <w:rsid w:val="001F6D1B"/>
    <w:rsid w:val="001F7613"/>
    <w:rsid w:val="001F7B15"/>
    <w:rsid w:val="001F7B45"/>
    <w:rsid w:val="001F7E2D"/>
    <w:rsid w:val="001F7FD3"/>
    <w:rsid w:val="00200016"/>
    <w:rsid w:val="002007A2"/>
    <w:rsid w:val="002009E6"/>
    <w:rsid w:val="00200B2B"/>
    <w:rsid w:val="00200B33"/>
    <w:rsid w:val="002013AF"/>
    <w:rsid w:val="00201D50"/>
    <w:rsid w:val="00201FF6"/>
    <w:rsid w:val="0020212A"/>
    <w:rsid w:val="0020247A"/>
    <w:rsid w:val="00202530"/>
    <w:rsid w:val="00202C6A"/>
    <w:rsid w:val="00202F58"/>
    <w:rsid w:val="0020322C"/>
    <w:rsid w:val="00203BF8"/>
    <w:rsid w:val="00203D17"/>
    <w:rsid w:val="002041B1"/>
    <w:rsid w:val="002043E7"/>
    <w:rsid w:val="002044DA"/>
    <w:rsid w:val="002045D5"/>
    <w:rsid w:val="00204827"/>
    <w:rsid w:val="00204941"/>
    <w:rsid w:val="00204985"/>
    <w:rsid w:val="00204DB4"/>
    <w:rsid w:val="0020504A"/>
    <w:rsid w:val="00205551"/>
    <w:rsid w:val="002055EB"/>
    <w:rsid w:val="002057E2"/>
    <w:rsid w:val="00205B87"/>
    <w:rsid w:val="00206073"/>
    <w:rsid w:val="002064E3"/>
    <w:rsid w:val="002066C1"/>
    <w:rsid w:val="00206730"/>
    <w:rsid w:val="00206D51"/>
    <w:rsid w:val="00206F09"/>
    <w:rsid w:val="002071CA"/>
    <w:rsid w:val="002072D7"/>
    <w:rsid w:val="0020747D"/>
    <w:rsid w:val="00207557"/>
    <w:rsid w:val="00207AAF"/>
    <w:rsid w:val="00207D18"/>
    <w:rsid w:val="002107BC"/>
    <w:rsid w:val="00210A29"/>
    <w:rsid w:val="00210C59"/>
    <w:rsid w:val="00210DCA"/>
    <w:rsid w:val="00210E07"/>
    <w:rsid w:val="00210EBA"/>
    <w:rsid w:val="00211053"/>
    <w:rsid w:val="00211521"/>
    <w:rsid w:val="0021166F"/>
    <w:rsid w:val="00211701"/>
    <w:rsid w:val="00211B3A"/>
    <w:rsid w:val="00211FC3"/>
    <w:rsid w:val="00212611"/>
    <w:rsid w:val="0021276D"/>
    <w:rsid w:val="002130CC"/>
    <w:rsid w:val="00213134"/>
    <w:rsid w:val="00213267"/>
    <w:rsid w:val="002132E8"/>
    <w:rsid w:val="00213D1D"/>
    <w:rsid w:val="00214005"/>
    <w:rsid w:val="0021440D"/>
    <w:rsid w:val="00214A85"/>
    <w:rsid w:val="00214D7A"/>
    <w:rsid w:val="00214E96"/>
    <w:rsid w:val="00215465"/>
    <w:rsid w:val="00215847"/>
    <w:rsid w:val="002158DC"/>
    <w:rsid w:val="0021694E"/>
    <w:rsid w:val="00216FAF"/>
    <w:rsid w:val="002174D1"/>
    <w:rsid w:val="0021783F"/>
    <w:rsid w:val="002200AD"/>
    <w:rsid w:val="002201B5"/>
    <w:rsid w:val="0022049B"/>
    <w:rsid w:val="00220974"/>
    <w:rsid w:val="002209EB"/>
    <w:rsid w:val="00220B2D"/>
    <w:rsid w:val="00220F42"/>
    <w:rsid w:val="0022120B"/>
    <w:rsid w:val="002218B4"/>
    <w:rsid w:val="00221B74"/>
    <w:rsid w:val="002222DF"/>
    <w:rsid w:val="002222E7"/>
    <w:rsid w:val="00223150"/>
    <w:rsid w:val="002232D8"/>
    <w:rsid w:val="00223AED"/>
    <w:rsid w:val="00223E79"/>
    <w:rsid w:val="00224332"/>
    <w:rsid w:val="00224403"/>
    <w:rsid w:val="0022447E"/>
    <w:rsid w:val="002246CA"/>
    <w:rsid w:val="0022474C"/>
    <w:rsid w:val="002248D4"/>
    <w:rsid w:val="00224938"/>
    <w:rsid w:val="00224A30"/>
    <w:rsid w:val="00224F66"/>
    <w:rsid w:val="002259DD"/>
    <w:rsid w:val="00225A19"/>
    <w:rsid w:val="0022606A"/>
    <w:rsid w:val="002260D5"/>
    <w:rsid w:val="00226464"/>
    <w:rsid w:val="0022659E"/>
    <w:rsid w:val="0022665C"/>
    <w:rsid w:val="00226FD0"/>
    <w:rsid w:val="00227143"/>
    <w:rsid w:val="00227288"/>
    <w:rsid w:val="00227AC3"/>
    <w:rsid w:val="00227C64"/>
    <w:rsid w:val="00227CEE"/>
    <w:rsid w:val="00227E75"/>
    <w:rsid w:val="00227FB4"/>
    <w:rsid w:val="00230663"/>
    <w:rsid w:val="00230E3A"/>
    <w:rsid w:val="00230EE4"/>
    <w:rsid w:val="00230FDB"/>
    <w:rsid w:val="0023114E"/>
    <w:rsid w:val="002315F0"/>
    <w:rsid w:val="002316B2"/>
    <w:rsid w:val="002318BA"/>
    <w:rsid w:val="00231C85"/>
    <w:rsid w:val="00231C88"/>
    <w:rsid w:val="00231F5C"/>
    <w:rsid w:val="00232087"/>
    <w:rsid w:val="002326AA"/>
    <w:rsid w:val="00232A26"/>
    <w:rsid w:val="00232A4C"/>
    <w:rsid w:val="00232A93"/>
    <w:rsid w:val="00233BF3"/>
    <w:rsid w:val="00233FF5"/>
    <w:rsid w:val="0023443D"/>
    <w:rsid w:val="00234D41"/>
    <w:rsid w:val="0023518B"/>
    <w:rsid w:val="00235374"/>
    <w:rsid w:val="00235696"/>
    <w:rsid w:val="00235712"/>
    <w:rsid w:val="002361ED"/>
    <w:rsid w:val="00236211"/>
    <w:rsid w:val="00236467"/>
    <w:rsid w:val="00236595"/>
    <w:rsid w:val="00237305"/>
    <w:rsid w:val="00237532"/>
    <w:rsid w:val="0023775B"/>
    <w:rsid w:val="0024011F"/>
    <w:rsid w:val="00240172"/>
    <w:rsid w:val="002401F6"/>
    <w:rsid w:val="00240501"/>
    <w:rsid w:val="0024060B"/>
    <w:rsid w:val="00240623"/>
    <w:rsid w:val="00240D18"/>
    <w:rsid w:val="0024120B"/>
    <w:rsid w:val="00241252"/>
    <w:rsid w:val="002413D7"/>
    <w:rsid w:val="00241D34"/>
    <w:rsid w:val="00241F74"/>
    <w:rsid w:val="00241F8E"/>
    <w:rsid w:val="002426A8"/>
    <w:rsid w:val="00242895"/>
    <w:rsid w:val="00242A31"/>
    <w:rsid w:val="002434C0"/>
    <w:rsid w:val="00243798"/>
    <w:rsid w:val="00243AE9"/>
    <w:rsid w:val="002440C1"/>
    <w:rsid w:val="00244278"/>
    <w:rsid w:val="00244850"/>
    <w:rsid w:val="00244CD5"/>
    <w:rsid w:val="00244E04"/>
    <w:rsid w:val="0024542D"/>
    <w:rsid w:val="0024543F"/>
    <w:rsid w:val="002456A2"/>
    <w:rsid w:val="00245BDA"/>
    <w:rsid w:val="00245D24"/>
    <w:rsid w:val="00245E05"/>
    <w:rsid w:val="00246583"/>
    <w:rsid w:val="002468E6"/>
    <w:rsid w:val="00246C91"/>
    <w:rsid w:val="00246EB4"/>
    <w:rsid w:val="00246F49"/>
    <w:rsid w:val="002472F9"/>
    <w:rsid w:val="00247981"/>
    <w:rsid w:val="00247B65"/>
    <w:rsid w:val="00247E15"/>
    <w:rsid w:val="0025049A"/>
    <w:rsid w:val="002505D5"/>
    <w:rsid w:val="002508C7"/>
    <w:rsid w:val="00250B11"/>
    <w:rsid w:val="00250CC4"/>
    <w:rsid w:val="00251044"/>
    <w:rsid w:val="002513A0"/>
    <w:rsid w:val="002513F8"/>
    <w:rsid w:val="00251737"/>
    <w:rsid w:val="00251774"/>
    <w:rsid w:val="0025183A"/>
    <w:rsid w:val="002519E6"/>
    <w:rsid w:val="00251DF7"/>
    <w:rsid w:val="00251EB0"/>
    <w:rsid w:val="00252014"/>
    <w:rsid w:val="0025285F"/>
    <w:rsid w:val="00252D81"/>
    <w:rsid w:val="00252E6E"/>
    <w:rsid w:val="00253224"/>
    <w:rsid w:val="002537EA"/>
    <w:rsid w:val="00253A94"/>
    <w:rsid w:val="00253AD3"/>
    <w:rsid w:val="00253D73"/>
    <w:rsid w:val="00253FF5"/>
    <w:rsid w:val="0025422E"/>
    <w:rsid w:val="00254653"/>
    <w:rsid w:val="00254741"/>
    <w:rsid w:val="0025476F"/>
    <w:rsid w:val="00254A56"/>
    <w:rsid w:val="002550BD"/>
    <w:rsid w:val="00255358"/>
    <w:rsid w:val="002554BD"/>
    <w:rsid w:val="002556AA"/>
    <w:rsid w:val="00255906"/>
    <w:rsid w:val="0025596B"/>
    <w:rsid w:val="002559E6"/>
    <w:rsid w:val="00256540"/>
    <w:rsid w:val="00256CFE"/>
    <w:rsid w:val="002570D3"/>
    <w:rsid w:val="0025743B"/>
    <w:rsid w:val="002574E5"/>
    <w:rsid w:val="002579AC"/>
    <w:rsid w:val="002579EF"/>
    <w:rsid w:val="00257A28"/>
    <w:rsid w:val="00257B2E"/>
    <w:rsid w:val="00257E04"/>
    <w:rsid w:val="00257F33"/>
    <w:rsid w:val="0026097E"/>
    <w:rsid w:val="00260A75"/>
    <w:rsid w:val="0026132B"/>
    <w:rsid w:val="00261396"/>
    <w:rsid w:val="00261755"/>
    <w:rsid w:val="00261CA6"/>
    <w:rsid w:val="002621A9"/>
    <w:rsid w:val="00262497"/>
    <w:rsid w:val="002626F3"/>
    <w:rsid w:val="0026285C"/>
    <w:rsid w:val="00262B73"/>
    <w:rsid w:val="002631C1"/>
    <w:rsid w:val="00263752"/>
    <w:rsid w:val="002637E4"/>
    <w:rsid w:val="00263AFE"/>
    <w:rsid w:val="00263BCA"/>
    <w:rsid w:val="00263E44"/>
    <w:rsid w:val="00263EE0"/>
    <w:rsid w:val="00263FDF"/>
    <w:rsid w:val="00264429"/>
    <w:rsid w:val="00264477"/>
    <w:rsid w:val="00264550"/>
    <w:rsid w:val="0026500D"/>
    <w:rsid w:val="0026580A"/>
    <w:rsid w:val="00265AEC"/>
    <w:rsid w:val="00265B5F"/>
    <w:rsid w:val="0026604A"/>
    <w:rsid w:val="002663C0"/>
    <w:rsid w:val="0026641C"/>
    <w:rsid w:val="002667B9"/>
    <w:rsid w:val="002669F4"/>
    <w:rsid w:val="00266B2F"/>
    <w:rsid w:val="00266C82"/>
    <w:rsid w:val="00267136"/>
    <w:rsid w:val="0026729B"/>
    <w:rsid w:val="002674D8"/>
    <w:rsid w:val="0027001B"/>
    <w:rsid w:val="002708F3"/>
    <w:rsid w:val="00270BEC"/>
    <w:rsid w:val="00270E43"/>
    <w:rsid w:val="00271045"/>
    <w:rsid w:val="00271351"/>
    <w:rsid w:val="00271610"/>
    <w:rsid w:val="00271867"/>
    <w:rsid w:val="00271E63"/>
    <w:rsid w:val="002720A1"/>
    <w:rsid w:val="002720C2"/>
    <w:rsid w:val="00272594"/>
    <w:rsid w:val="00272626"/>
    <w:rsid w:val="002727B9"/>
    <w:rsid w:val="0027287A"/>
    <w:rsid w:val="0027295F"/>
    <w:rsid w:val="00272AAA"/>
    <w:rsid w:val="00273066"/>
    <w:rsid w:val="00273132"/>
    <w:rsid w:val="002736DB"/>
    <w:rsid w:val="00273F5B"/>
    <w:rsid w:val="00273FD0"/>
    <w:rsid w:val="002740C3"/>
    <w:rsid w:val="002741C6"/>
    <w:rsid w:val="0027478A"/>
    <w:rsid w:val="002747A5"/>
    <w:rsid w:val="0027556D"/>
    <w:rsid w:val="0027557A"/>
    <w:rsid w:val="00275609"/>
    <w:rsid w:val="002758A6"/>
    <w:rsid w:val="00275CA7"/>
    <w:rsid w:val="00275D66"/>
    <w:rsid w:val="002760C3"/>
    <w:rsid w:val="002760E8"/>
    <w:rsid w:val="0027634D"/>
    <w:rsid w:val="002764C7"/>
    <w:rsid w:val="0027703E"/>
    <w:rsid w:val="00277495"/>
    <w:rsid w:val="00277C1B"/>
    <w:rsid w:val="00277DC8"/>
    <w:rsid w:val="00277F32"/>
    <w:rsid w:val="002802E6"/>
    <w:rsid w:val="002803C8"/>
    <w:rsid w:val="00280707"/>
    <w:rsid w:val="00280B86"/>
    <w:rsid w:val="00282977"/>
    <w:rsid w:val="002829F1"/>
    <w:rsid w:val="00282AF1"/>
    <w:rsid w:val="00283072"/>
    <w:rsid w:val="002835E4"/>
    <w:rsid w:val="002838C0"/>
    <w:rsid w:val="00283FE5"/>
    <w:rsid w:val="002846C0"/>
    <w:rsid w:val="00284818"/>
    <w:rsid w:val="00284827"/>
    <w:rsid w:val="002848B6"/>
    <w:rsid w:val="00284C14"/>
    <w:rsid w:val="0028561E"/>
    <w:rsid w:val="00285A1B"/>
    <w:rsid w:val="00285B49"/>
    <w:rsid w:val="00286056"/>
    <w:rsid w:val="00286333"/>
    <w:rsid w:val="002863D2"/>
    <w:rsid w:val="002868BF"/>
    <w:rsid w:val="00286994"/>
    <w:rsid w:val="00286B16"/>
    <w:rsid w:val="00286CB7"/>
    <w:rsid w:val="00286E41"/>
    <w:rsid w:val="00286E4E"/>
    <w:rsid w:val="002870BC"/>
    <w:rsid w:val="002873B3"/>
    <w:rsid w:val="0028763E"/>
    <w:rsid w:val="00287AD0"/>
    <w:rsid w:val="00287FF1"/>
    <w:rsid w:val="002903B2"/>
    <w:rsid w:val="00290887"/>
    <w:rsid w:val="00290D65"/>
    <w:rsid w:val="00290FC3"/>
    <w:rsid w:val="00291050"/>
    <w:rsid w:val="00292194"/>
    <w:rsid w:val="00292215"/>
    <w:rsid w:val="002922DB"/>
    <w:rsid w:val="002923C0"/>
    <w:rsid w:val="0029272E"/>
    <w:rsid w:val="00292747"/>
    <w:rsid w:val="00292767"/>
    <w:rsid w:val="00292EBD"/>
    <w:rsid w:val="002931C1"/>
    <w:rsid w:val="002938E1"/>
    <w:rsid w:val="00294381"/>
    <w:rsid w:val="00294415"/>
    <w:rsid w:val="0029450B"/>
    <w:rsid w:val="00294863"/>
    <w:rsid w:val="002949D3"/>
    <w:rsid w:val="00294BC9"/>
    <w:rsid w:val="00294D45"/>
    <w:rsid w:val="00294DD7"/>
    <w:rsid w:val="002951C2"/>
    <w:rsid w:val="002957A9"/>
    <w:rsid w:val="00295ADB"/>
    <w:rsid w:val="00295B13"/>
    <w:rsid w:val="0029621B"/>
    <w:rsid w:val="002964CA"/>
    <w:rsid w:val="002965CE"/>
    <w:rsid w:val="00296B84"/>
    <w:rsid w:val="00296BD1"/>
    <w:rsid w:val="00296D26"/>
    <w:rsid w:val="00296D2E"/>
    <w:rsid w:val="002970BD"/>
    <w:rsid w:val="0029715E"/>
    <w:rsid w:val="002971D1"/>
    <w:rsid w:val="00297467"/>
    <w:rsid w:val="002976C3"/>
    <w:rsid w:val="00297772"/>
    <w:rsid w:val="002977A4"/>
    <w:rsid w:val="00297BEC"/>
    <w:rsid w:val="00297EEE"/>
    <w:rsid w:val="002A002F"/>
    <w:rsid w:val="002A0395"/>
    <w:rsid w:val="002A0505"/>
    <w:rsid w:val="002A059B"/>
    <w:rsid w:val="002A0BC4"/>
    <w:rsid w:val="002A122D"/>
    <w:rsid w:val="002A12A2"/>
    <w:rsid w:val="002A12ED"/>
    <w:rsid w:val="002A1315"/>
    <w:rsid w:val="002A141E"/>
    <w:rsid w:val="002A17CE"/>
    <w:rsid w:val="002A1C87"/>
    <w:rsid w:val="002A1E71"/>
    <w:rsid w:val="002A1FFD"/>
    <w:rsid w:val="002A24C3"/>
    <w:rsid w:val="002A2553"/>
    <w:rsid w:val="002A25F7"/>
    <w:rsid w:val="002A37BE"/>
    <w:rsid w:val="002A385D"/>
    <w:rsid w:val="002A4028"/>
    <w:rsid w:val="002A4045"/>
    <w:rsid w:val="002A46C7"/>
    <w:rsid w:val="002A4CEB"/>
    <w:rsid w:val="002A4E95"/>
    <w:rsid w:val="002A518D"/>
    <w:rsid w:val="002A552D"/>
    <w:rsid w:val="002A5C24"/>
    <w:rsid w:val="002A5E59"/>
    <w:rsid w:val="002A5F45"/>
    <w:rsid w:val="002A612C"/>
    <w:rsid w:val="002A62A0"/>
    <w:rsid w:val="002A634E"/>
    <w:rsid w:val="002A66B2"/>
    <w:rsid w:val="002A6701"/>
    <w:rsid w:val="002A6AFB"/>
    <w:rsid w:val="002A78A9"/>
    <w:rsid w:val="002A79FF"/>
    <w:rsid w:val="002A7BC3"/>
    <w:rsid w:val="002A7CF5"/>
    <w:rsid w:val="002B0171"/>
    <w:rsid w:val="002B035C"/>
    <w:rsid w:val="002B05F0"/>
    <w:rsid w:val="002B0F0F"/>
    <w:rsid w:val="002B0F90"/>
    <w:rsid w:val="002B1166"/>
    <w:rsid w:val="002B1304"/>
    <w:rsid w:val="002B130E"/>
    <w:rsid w:val="002B155F"/>
    <w:rsid w:val="002B1780"/>
    <w:rsid w:val="002B180E"/>
    <w:rsid w:val="002B1CF6"/>
    <w:rsid w:val="002B1E36"/>
    <w:rsid w:val="002B20FA"/>
    <w:rsid w:val="002B2198"/>
    <w:rsid w:val="002B2225"/>
    <w:rsid w:val="002B2792"/>
    <w:rsid w:val="002B28E3"/>
    <w:rsid w:val="002B2A44"/>
    <w:rsid w:val="002B2BA0"/>
    <w:rsid w:val="002B2BA6"/>
    <w:rsid w:val="002B2BA7"/>
    <w:rsid w:val="002B330F"/>
    <w:rsid w:val="002B3669"/>
    <w:rsid w:val="002B3ABF"/>
    <w:rsid w:val="002B3B8E"/>
    <w:rsid w:val="002B3F77"/>
    <w:rsid w:val="002B4216"/>
    <w:rsid w:val="002B461E"/>
    <w:rsid w:val="002B48A2"/>
    <w:rsid w:val="002B4AB5"/>
    <w:rsid w:val="002B4EC9"/>
    <w:rsid w:val="002B56CE"/>
    <w:rsid w:val="002B57D0"/>
    <w:rsid w:val="002B5B6E"/>
    <w:rsid w:val="002B637F"/>
    <w:rsid w:val="002B65D2"/>
    <w:rsid w:val="002B6691"/>
    <w:rsid w:val="002B6930"/>
    <w:rsid w:val="002B6D18"/>
    <w:rsid w:val="002B710D"/>
    <w:rsid w:val="002B7340"/>
    <w:rsid w:val="002B74AA"/>
    <w:rsid w:val="002B74C3"/>
    <w:rsid w:val="002B76BD"/>
    <w:rsid w:val="002B76DB"/>
    <w:rsid w:val="002B77FF"/>
    <w:rsid w:val="002B78B5"/>
    <w:rsid w:val="002C01C9"/>
    <w:rsid w:val="002C08AA"/>
    <w:rsid w:val="002C112E"/>
    <w:rsid w:val="002C1135"/>
    <w:rsid w:val="002C132E"/>
    <w:rsid w:val="002C13EC"/>
    <w:rsid w:val="002C148D"/>
    <w:rsid w:val="002C1A8D"/>
    <w:rsid w:val="002C1AFC"/>
    <w:rsid w:val="002C1FB6"/>
    <w:rsid w:val="002C236E"/>
    <w:rsid w:val="002C25A8"/>
    <w:rsid w:val="002C28E1"/>
    <w:rsid w:val="002C2BA6"/>
    <w:rsid w:val="002C306E"/>
    <w:rsid w:val="002C3B30"/>
    <w:rsid w:val="002C3DF7"/>
    <w:rsid w:val="002C43F8"/>
    <w:rsid w:val="002C4707"/>
    <w:rsid w:val="002C4713"/>
    <w:rsid w:val="002C4900"/>
    <w:rsid w:val="002C49ED"/>
    <w:rsid w:val="002C4AF9"/>
    <w:rsid w:val="002C4B38"/>
    <w:rsid w:val="002C4B7B"/>
    <w:rsid w:val="002C544D"/>
    <w:rsid w:val="002C54AE"/>
    <w:rsid w:val="002C58D6"/>
    <w:rsid w:val="002C6EB9"/>
    <w:rsid w:val="002C7124"/>
    <w:rsid w:val="002C735F"/>
    <w:rsid w:val="002C747D"/>
    <w:rsid w:val="002C7492"/>
    <w:rsid w:val="002C7AA1"/>
    <w:rsid w:val="002D0378"/>
    <w:rsid w:val="002D07EE"/>
    <w:rsid w:val="002D1075"/>
    <w:rsid w:val="002D160B"/>
    <w:rsid w:val="002D1A06"/>
    <w:rsid w:val="002D1FD0"/>
    <w:rsid w:val="002D2175"/>
    <w:rsid w:val="002D21DA"/>
    <w:rsid w:val="002D21F6"/>
    <w:rsid w:val="002D2660"/>
    <w:rsid w:val="002D2AFA"/>
    <w:rsid w:val="002D2B2A"/>
    <w:rsid w:val="002D2B2F"/>
    <w:rsid w:val="002D2F84"/>
    <w:rsid w:val="002D33E7"/>
    <w:rsid w:val="002D34E1"/>
    <w:rsid w:val="002D3BA1"/>
    <w:rsid w:val="002D3F27"/>
    <w:rsid w:val="002D44CA"/>
    <w:rsid w:val="002D46E4"/>
    <w:rsid w:val="002D4705"/>
    <w:rsid w:val="002D4BCB"/>
    <w:rsid w:val="002D4DCD"/>
    <w:rsid w:val="002D52F8"/>
    <w:rsid w:val="002D53C7"/>
    <w:rsid w:val="002D56E1"/>
    <w:rsid w:val="002D56E9"/>
    <w:rsid w:val="002D58E8"/>
    <w:rsid w:val="002D5DA3"/>
    <w:rsid w:val="002D619B"/>
    <w:rsid w:val="002D623D"/>
    <w:rsid w:val="002D63DE"/>
    <w:rsid w:val="002D6622"/>
    <w:rsid w:val="002D686C"/>
    <w:rsid w:val="002D6B73"/>
    <w:rsid w:val="002D6D0E"/>
    <w:rsid w:val="002D716A"/>
    <w:rsid w:val="002D71DA"/>
    <w:rsid w:val="002D734E"/>
    <w:rsid w:val="002D7807"/>
    <w:rsid w:val="002D7898"/>
    <w:rsid w:val="002D792C"/>
    <w:rsid w:val="002D7AD0"/>
    <w:rsid w:val="002D7DCC"/>
    <w:rsid w:val="002D7E06"/>
    <w:rsid w:val="002E0045"/>
    <w:rsid w:val="002E0378"/>
    <w:rsid w:val="002E051C"/>
    <w:rsid w:val="002E05FD"/>
    <w:rsid w:val="002E0631"/>
    <w:rsid w:val="002E070B"/>
    <w:rsid w:val="002E0712"/>
    <w:rsid w:val="002E07C9"/>
    <w:rsid w:val="002E07CC"/>
    <w:rsid w:val="002E0A72"/>
    <w:rsid w:val="002E0F53"/>
    <w:rsid w:val="002E0FEF"/>
    <w:rsid w:val="002E1061"/>
    <w:rsid w:val="002E1114"/>
    <w:rsid w:val="002E16CF"/>
    <w:rsid w:val="002E23D3"/>
    <w:rsid w:val="002E247C"/>
    <w:rsid w:val="002E29CE"/>
    <w:rsid w:val="002E2A7B"/>
    <w:rsid w:val="002E2D45"/>
    <w:rsid w:val="002E30BB"/>
    <w:rsid w:val="002E321F"/>
    <w:rsid w:val="002E3426"/>
    <w:rsid w:val="002E3464"/>
    <w:rsid w:val="002E3489"/>
    <w:rsid w:val="002E3BF3"/>
    <w:rsid w:val="002E3D27"/>
    <w:rsid w:val="002E3E36"/>
    <w:rsid w:val="002E3E88"/>
    <w:rsid w:val="002E41F8"/>
    <w:rsid w:val="002E4F88"/>
    <w:rsid w:val="002E4FA1"/>
    <w:rsid w:val="002E5480"/>
    <w:rsid w:val="002E555C"/>
    <w:rsid w:val="002E5683"/>
    <w:rsid w:val="002E5A5B"/>
    <w:rsid w:val="002E610D"/>
    <w:rsid w:val="002E636F"/>
    <w:rsid w:val="002E63E4"/>
    <w:rsid w:val="002E65EA"/>
    <w:rsid w:val="002E665D"/>
    <w:rsid w:val="002E66DC"/>
    <w:rsid w:val="002E6895"/>
    <w:rsid w:val="002E6947"/>
    <w:rsid w:val="002E6AAE"/>
    <w:rsid w:val="002E6BAD"/>
    <w:rsid w:val="002E6D4C"/>
    <w:rsid w:val="002E6D5F"/>
    <w:rsid w:val="002E70C6"/>
    <w:rsid w:val="002E7232"/>
    <w:rsid w:val="002E7233"/>
    <w:rsid w:val="002E77C1"/>
    <w:rsid w:val="002E784D"/>
    <w:rsid w:val="002E7862"/>
    <w:rsid w:val="002E79C9"/>
    <w:rsid w:val="002E7AB6"/>
    <w:rsid w:val="002E7B77"/>
    <w:rsid w:val="002E7B84"/>
    <w:rsid w:val="002E7C54"/>
    <w:rsid w:val="002E7DAB"/>
    <w:rsid w:val="002E7F8D"/>
    <w:rsid w:val="002F0327"/>
    <w:rsid w:val="002F04F0"/>
    <w:rsid w:val="002F057F"/>
    <w:rsid w:val="002F07E7"/>
    <w:rsid w:val="002F0883"/>
    <w:rsid w:val="002F0AC9"/>
    <w:rsid w:val="002F0B76"/>
    <w:rsid w:val="002F1296"/>
    <w:rsid w:val="002F1385"/>
    <w:rsid w:val="002F1903"/>
    <w:rsid w:val="002F1973"/>
    <w:rsid w:val="002F2560"/>
    <w:rsid w:val="002F26A3"/>
    <w:rsid w:val="002F27BB"/>
    <w:rsid w:val="002F2BBE"/>
    <w:rsid w:val="002F2D47"/>
    <w:rsid w:val="002F332F"/>
    <w:rsid w:val="002F3516"/>
    <w:rsid w:val="002F388B"/>
    <w:rsid w:val="002F3B12"/>
    <w:rsid w:val="002F3D5E"/>
    <w:rsid w:val="002F3EC9"/>
    <w:rsid w:val="002F400C"/>
    <w:rsid w:val="002F4372"/>
    <w:rsid w:val="002F4780"/>
    <w:rsid w:val="002F4B84"/>
    <w:rsid w:val="002F4DDA"/>
    <w:rsid w:val="002F4EAB"/>
    <w:rsid w:val="002F4EDC"/>
    <w:rsid w:val="002F5414"/>
    <w:rsid w:val="002F556E"/>
    <w:rsid w:val="002F55FD"/>
    <w:rsid w:val="002F5A67"/>
    <w:rsid w:val="002F6259"/>
    <w:rsid w:val="002F63EC"/>
    <w:rsid w:val="002F6480"/>
    <w:rsid w:val="002F6C95"/>
    <w:rsid w:val="002F6DD0"/>
    <w:rsid w:val="002F715C"/>
    <w:rsid w:val="002F747F"/>
    <w:rsid w:val="002F7671"/>
    <w:rsid w:val="002F77CF"/>
    <w:rsid w:val="002F78B6"/>
    <w:rsid w:val="002F7951"/>
    <w:rsid w:val="002F7BAC"/>
    <w:rsid w:val="002F7C50"/>
    <w:rsid w:val="002F7DD7"/>
    <w:rsid w:val="002F7ECE"/>
    <w:rsid w:val="00300192"/>
    <w:rsid w:val="003003F6"/>
    <w:rsid w:val="003004F8"/>
    <w:rsid w:val="00300725"/>
    <w:rsid w:val="00300B58"/>
    <w:rsid w:val="00300DF3"/>
    <w:rsid w:val="003010B8"/>
    <w:rsid w:val="00301706"/>
    <w:rsid w:val="00301709"/>
    <w:rsid w:val="003018D4"/>
    <w:rsid w:val="00301984"/>
    <w:rsid w:val="00301ABC"/>
    <w:rsid w:val="00301F0F"/>
    <w:rsid w:val="0030200C"/>
    <w:rsid w:val="00302BBE"/>
    <w:rsid w:val="00302FF4"/>
    <w:rsid w:val="00303271"/>
    <w:rsid w:val="0030365F"/>
    <w:rsid w:val="003036B4"/>
    <w:rsid w:val="003036B6"/>
    <w:rsid w:val="00303CA4"/>
    <w:rsid w:val="00303FEF"/>
    <w:rsid w:val="0030400E"/>
    <w:rsid w:val="003040CA"/>
    <w:rsid w:val="003041BB"/>
    <w:rsid w:val="003043C9"/>
    <w:rsid w:val="00304641"/>
    <w:rsid w:val="00304741"/>
    <w:rsid w:val="00304FAB"/>
    <w:rsid w:val="00305141"/>
    <w:rsid w:val="0030548A"/>
    <w:rsid w:val="00305761"/>
    <w:rsid w:val="003057F2"/>
    <w:rsid w:val="00305917"/>
    <w:rsid w:val="00305DE4"/>
    <w:rsid w:val="00305ED8"/>
    <w:rsid w:val="00305EE2"/>
    <w:rsid w:val="00305FB3"/>
    <w:rsid w:val="00306273"/>
    <w:rsid w:val="0030628A"/>
    <w:rsid w:val="0030692E"/>
    <w:rsid w:val="00306AED"/>
    <w:rsid w:val="003070E8"/>
    <w:rsid w:val="003073D0"/>
    <w:rsid w:val="00307791"/>
    <w:rsid w:val="00307B87"/>
    <w:rsid w:val="00310561"/>
    <w:rsid w:val="00310A2C"/>
    <w:rsid w:val="00310D0D"/>
    <w:rsid w:val="00310E2E"/>
    <w:rsid w:val="00310E6D"/>
    <w:rsid w:val="0031113A"/>
    <w:rsid w:val="00311482"/>
    <w:rsid w:val="0031178F"/>
    <w:rsid w:val="00311CB6"/>
    <w:rsid w:val="00311E75"/>
    <w:rsid w:val="00312189"/>
    <w:rsid w:val="00312392"/>
    <w:rsid w:val="003124D0"/>
    <w:rsid w:val="00312544"/>
    <w:rsid w:val="0031272A"/>
    <w:rsid w:val="00312A03"/>
    <w:rsid w:val="00313255"/>
    <w:rsid w:val="0031332E"/>
    <w:rsid w:val="00313365"/>
    <w:rsid w:val="00313940"/>
    <w:rsid w:val="00313BA0"/>
    <w:rsid w:val="00313D13"/>
    <w:rsid w:val="00313E3B"/>
    <w:rsid w:val="003140FC"/>
    <w:rsid w:val="003142B9"/>
    <w:rsid w:val="003144D9"/>
    <w:rsid w:val="00314B24"/>
    <w:rsid w:val="0031518B"/>
    <w:rsid w:val="003152A4"/>
    <w:rsid w:val="003152C9"/>
    <w:rsid w:val="003155AC"/>
    <w:rsid w:val="00315F76"/>
    <w:rsid w:val="003160D3"/>
    <w:rsid w:val="00316139"/>
    <w:rsid w:val="00316BB7"/>
    <w:rsid w:val="00316C44"/>
    <w:rsid w:val="00317357"/>
    <w:rsid w:val="00317520"/>
    <w:rsid w:val="0031758F"/>
    <w:rsid w:val="003176BA"/>
    <w:rsid w:val="00317C89"/>
    <w:rsid w:val="00317F6D"/>
    <w:rsid w:val="003205E8"/>
    <w:rsid w:val="00320AB9"/>
    <w:rsid w:val="0032105E"/>
    <w:rsid w:val="00321128"/>
    <w:rsid w:val="003213B8"/>
    <w:rsid w:val="0032155B"/>
    <w:rsid w:val="00321864"/>
    <w:rsid w:val="003219D6"/>
    <w:rsid w:val="00321B0D"/>
    <w:rsid w:val="00321DAB"/>
    <w:rsid w:val="0032244D"/>
    <w:rsid w:val="003224A4"/>
    <w:rsid w:val="00322A7C"/>
    <w:rsid w:val="00322B97"/>
    <w:rsid w:val="00322FEE"/>
    <w:rsid w:val="003231A8"/>
    <w:rsid w:val="00323874"/>
    <w:rsid w:val="00323CAF"/>
    <w:rsid w:val="00323CD7"/>
    <w:rsid w:val="003240ED"/>
    <w:rsid w:val="00325237"/>
    <w:rsid w:val="00325502"/>
    <w:rsid w:val="00325592"/>
    <w:rsid w:val="003256FA"/>
    <w:rsid w:val="00325733"/>
    <w:rsid w:val="0032587E"/>
    <w:rsid w:val="00325930"/>
    <w:rsid w:val="00325C45"/>
    <w:rsid w:val="00325CF3"/>
    <w:rsid w:val="003263D7"/>
    <w:rsid w:val="003265D3"/>
    <w:rsid w:val="00326762"/>
    <w:rsid w:val="00326B7A"/>
    <w:rsid w:val="00326BD4"/>
    <w:rsid w:val="00326CB3"/>
    <w:rsid w:val="00326CC6"/>
    <w:rsid w:val="00326EC5"/>
    <w:rsid w:val="00327157"/>
    <w:rsid w:val="0032718D"/>
    <w:rsid w:val="00327958"/>
    <w:rsid w:val="00327B26"/>
    <w:rsid w:val="00327ED2"/>
    <w:rsid w:val="00330183"/>
    <w:rsid w:val="00330497"/>
    <w:rsid w:val="003305B6"/>
    <w:rsid w:val="00330BB4"/>
    <w:rsid w:val="00330F92"/>
    <w:rsid w:val="003310CD"/>
    <w:rsid w:val="00331120"/>
    <w:rsid w:val="003313FF"/>
    <w:rsid w:val="00331920"/>
    <w:rsid w:val="00331B3C"/>
    <w:rsid w:val="00331FDD"/>
    <w:rsid w:val="00332085"/>
    <w:rsid w:val="00332457"/>
    <w:rsid w:val="00332F0E"/>
    <w:rsid w:val="0033336C"/>
    <w:rsid w:val="00333440"/>
    <w:rsid w:val="003334ED"/>
    <w:rsid w:val="00333990"/>
    <w:rsid w:val="003339AF"/>
    <w:rsid w:val="00333EEC"/>
    <w:rsid w:val="00334410"/>
    <w:rsid w:val="00334803"/>
    <w:rsid w:val="0033489B"/>
    <w:rsid w:val="003348DE"/>
    <w:rsid w:val="00334E27"/>
    <w:rsid w:val="00335156"/>
    <w:rsid w:val="003351A6"/>
    <w:rsid w:val="003359C9"/>
    <w:rsid w:val="00335D55"/>
    <w:rsid w:val="0033689E"/>
    <w:rsid w:val="00336B98"/>
    <w:rsid w:val="00336E03"/>
    <w:rsid w:val="00336EA4"/>
    <w:rsid w:val="00336F0D"/>
    <w:rsid w:val="00337220"/>
    <w:rsid w:val="003373C0"/>
    <w:rsid w:val="003378CE"/>
    <w:rsid w:val="00337FA5"/>
    <w:rsid w:val="0034012B"/>
    <w:rsid w:val="003401FC"/>
    <w:rsid w:val="00340D34"/>
    <w:rsid w:val="00341A76"/>
    <w:rsid w:val="00341D26"/>
    <w:rsid w:val="00341EA9"/>
    <w:rsid w:val="00341F93"/>
    <w:rsid w:val="0034201C"/>
    <w:rsid w:val="0034224F"/>
    <w:rsid w:val="00342605"/>
    <w:rsid w:val="003426F9"/>
    <w:rsid w:val="0034273B"/>
    <w:rsid w:val="003429E2"/>
    <w:rsid w:val="0034307E"/>
    <w:rsid w:val="00343095"/>
    <w:rsid w:val="00343216"/>
    <w:rsid w:val="00343245"/>
    <w:rsid w:val="00343798"/>
    <w:rsid w:val="003437A8"/>
    <w:rsid w:val="00343895"/>
    <w:rsid w:val="00343D1F"/>
    <w:rsid w:val="003446BD"/>
    <w:rsid w:val="00344979"/>
    <w:rsid w:val="00344C12"/>
    <w:rsid w:val="00344E2E"/>
    <w:rsid w:val="003453FA"/>
    <w:rsid w:val="00346371"/>
    <w:rsid w:val="0034689D"/>
    <w:rsid w:val="00346B6C"/>
    <w:rsid w:val="003471BA"/>
    <w:rsid w:val="00347369"/>
    <w:rsid w:val="00347612"/>
    <w:rsid w:val="00347630"/>
    <w:rsid w:val="003476EC"/>
    <w:rsid w:val="00347833"/>
    <w:rsid w:val="00347EA2"/>
    <w:rsid w:val="00347FC2"/>
    <w:rsid w:val="003504E1"/>
    <w:rsid w:val="003508A1"/>
    <w:rsid w:val="00350DEA"/>
    <w:rsid w:val="00350FE3"/>
    <w:rsid w:val="003511C6"/>
    <w:rsid w:val="003512BA"/>
    <w:rsid w:val="00351BFF"/>
    <w:rsid w:val="00351C17"/>
    <w:rsid w:val="00351EF9"/>
    <w:rsid w:val="00351F33"/>
    <w:rsid w:val="00351FEA"/>
    <w:rsid w:val="0035237D"/>
    <w:rsid w:val="0035286F"/>
    <w:rsid w:val="003529E3"/>
    <w:rsid w:val="00352C80"/>
    <w:rsid w:val="00352CB0"/>
    <w:rsid w:val="0035377C"/>
    <w:rsid w:val="00353DEE"/>
    <w:rsid w:val="00353E86"/>
    <w:rsid w:val="00354323"/>
    <w:rsid w:val="00354479"/>
    <w:rsid w:val="0035447F"/>
    <w:rsid w:val="0035455B"/>
    <w:rsid w:val="003547A8"/>
    <w:rsid w:val="00354D8E"/>
    <w:rsid w:val="00354F38"/>
    <w:rsid w:val="00355162"/>
    <w:rsid w:val="00355304"/>
    <w:rsid w:val="0035534D"/>
    <w:rsid w:val="00355434"/>
    <w:rsid w:val="003556DC"/>
    <w:rsid w:val="00355960"/>
    <w:rsid w:val="00355B7B"/>
    <w:rsid w:val="00355BF9"/>
    <w:rsid w:val="00355FEB"/>
    <w:rsid w:val="00356903"/>
    <w:rsid w:val="00356C45"/>
    <w:rsid w:val="00357523"/>
    <w:rsid w:val="00357669"/>
    <w:rsid w:val="003576C6"/>
    <w:rsid w:val="003578FB"/>
    <w:rsid w:val="00357942"/>
    <w:rsid w:val="00357C31"/>
    <w:rsid w:val="00357C41"/>
    <w:rsid w:val="00357D3A"/>
    <w:rsid w:val="00357D98"/>
    <w:rsid w:val="00357ECC"/>
    <w:rsid w:val="00357F23"/>
    <w:rsid w:val="003601B9"/>
    <w:rsid w:val="00360219"/>
    <w:rsid w:val="0036029B"/>
    <w:rsid w:val="003605BE"/>
    <w:rsid w:val="00360B8B"/>
    <w:rsid w:val="00360BB8"/>
    <w:rsid w:val="00360EBE"/>
    <w:rsid w:val="00361124"/>
    <w:rsid w:val="00361185"/>
    <w:rsid w:val="00361202"/>
    <w:rsid w:val="0036139F"/>
    <w:rsid w:val="0036143A"/>
    <w:rsid w:val="00361756"/>
    <w:rsid w:val="003619AB"/>
    <w:rsid w:val="00361E32"/>
    <w:rsid w:val="00361EC4"/>
    <w:rsid w:val="00361ECA"/>
    <w:rsid w:val="0036239E"/>
    <w:rsid w:val="00362AC2"/>
    <w:rsid w:val="00363467"/>
    <w:rsid w:val="00363853"/>
    <w:rsid w:val="0036395E"/>
    <w:rsid w:val="00363C7C"/>
    <w:rsid w:val="003640CC"/>
    <w:rsid w:val="003641DD"/>
    <w:rsid w:val="00364222"/>
    <w:rsid w:val="00364898"/>
    <w:rsid w:val="00364B53"/>
    <w:rsid w:val="00364D07"/>
    <w:rsid w:val="00364D98"/>
    <w:rsid w:val="00365192"/>
    <w:rsid w:val="00365521"/>
    <w:rsid w:val="0036565F"/>
    <w:rsid w:val="003657FF"/>
    <w:rsid w:val="00365E00"/>
    <w:rsid w:val="00365FAB"/>
    <w:rsid w:val="00366903"/>
    <w:rsid w:val="00366DAC"/>
    <w:rsid w:val="0036728C"/>
    <w:rsid w:val="0036750E"/>
    <w:rsid w:val="00367835"/>
    <w:rsid w:val="00370130"/>
    <w:rsid w:val="0037050B"/>
    <w:rsid w:val="00370721"/>
    <w:rsid w:val="00371057"/>
    <w:rsid w:val="0037116D"/>
    <w:rsid w:val="0037121B"/>
    <w:rsid w:val="00371583"/>
    <w:rsid w:val="003715EB"/>
    <w:rsid w:val="003724F4"/>
    <w:rsid w:val="0037252A"/>
    <w:rsid w:val="00372619"/>
    <w:rsid w:val="00372AA7"/>
    <w:rsid w:val="00372BA3"/>
    <w:rsid w:val="00372BB2"/>
    <w:rsid w:val="00372D10"/>
    <w:rsid w:val="003730C4"/>
    <w:rsid w:val="003733BB"/>
    <w:rsid w:val="0037347C"/>
    <w:rsid w:val="00373561"/>
    <w:rsid w:val="00373D9B"/>
    <w:rsid w:val="00373DCE"/>
    <w:rsid w:val="003745C4"/>
    <w:rsid w:val="0037467A"/>
    <w:rsid w:val="003748F7"/>
    <w:rsid w:val="00374C17"/>
    <w:rsid w:val="003750E2"/>
    <w:rsid w:val="003754D1"/>
    <w:rsid w:val="0037562E"/>
    <w:rsid w:val="0037569E"/>
    <w:rsid w:val="00375CA6"/>
    <w:rsid w:val="00376926"/>
    <w:rsid w:val="00376A1D"/>
    <w:rsid w:val="00376B03"/>
    <w:rsid w:val="00376B52"/>
    <w:rsid w:val="00376D81"/>
    <w:rsid w:val="00376FDC"/>
    <w:rsid w:val="00377054"/>
    <w:rsid w:val="00377189"/>
    <w:rsid w:val="003774E9"/>
    <w:rsid w:val="003777B1"/>
    <w:rsid w:val="003778AD"/>
    <w:rsid w:val="0038019F"/>
    <w:rsid w:val="00380407"/>
    <w:rsid w:val="0038041F"/>
    <w:rsid w:val="00380A8F"/>
    <w:rsid w:val="00380C33"/>
    <w:rsid w:val="00380D9E"/>
    <w:rsid w:val="00380F57"/>
    <w:rsid w:val="00381282"/>
    <w:rsid w:val="0038196D"/>
    <w:rsid w:val="00381AA2"/>
    <w:rsid w:val="00381AFC"/>
    <w:rsid w:val="00381B34"/>
    <w:rsid w:val="00381D3B"/>
    <w:rsid w:val="00381D9B"/>
    <w:rsid w:val="00381F64"/>
    <w:rsid w:val="00382082"/>
    <w:rsid w:val="003821E3"/>
    <w:rsid w:val="00382394"/>
    <w:rsid w:val="00382560"/>
    <w:rsid w:val="003829DA"/>
    <w:rsid w:val="00383139"/>
    <w:rsid w:val="00383881"/>
    <w:rsid w:val="00383DF5"/>
    <w:rsid w:val="00383F26"/>
    <w:rsid w:val="0038416E"/>
    <w:rsid w:val="003846B2"/>
    <w:rsid w:val="003846CA"/>
    <w:rsid w:val="0038472C"/>
    <w:rsid w:val="00384A02"/>
    <w:rsid w:val="00384F7B"/>
    <w:rsid w:val="0038536C"/>
    <w:rsid w:val="0038548F"/>
    <w:rsid w:val="00385739"/>
    <w:rsid w:val="0038580C"/>
    <w:rsid w:val="0038594B"/>
    <w:rsid w:val="00385E08"/>
    <w:rsid w:val="00385EF3"/>
    <w:rsid w:val="00386336"/>
    <w:rsid w:val="00386A6A"/>
    <w:rsid w:val="00386B5B"/>
    <w:rsid w:val="00386DC1"/>
    <w:rsid w:val="00387443"/>
    <w:rsid w:val="00387548"/>
    <w:rsid w:val="00387E84"/>
    <w:rsid w:val="00390498"/>
    <w:rsid w:val="003904F3"/>
    <w:rsid w:val="003906CB"/>
    <w:rsid w:val="00390A1F"/>
    <w:rsid w:val="00390DB0"/>
    <w:rsid w:val="00390F85"/>
    <w:rsid w:val="00390FAF"/>
    <w:rsid w:val="003910D7"/>
    <w:rsid w:val="0039115C"/>
    <w:rsid w:val="003911D3"/>
    <w:rsid w:val="00391428"/>
    <w:rsid w:val="0039142A"/>
    <w:rsid w:val="0039147B"/>
    <w:rsid w:val="0039186B"/>
    <w:rsid w:val="00391962"/>
    <w:rsid w:val="00391CEE"/>
    <w:rsid w:val="0039210B"/>
    <w:rsid w:val="00392121"/>
    <w:rsid w:val="00392444"/>
    <w:rsid w:val="003925ED"/>
    <w:rsid w:val="00392812"/>
    <w:rsid w:val="003928FE"/>
    <w:rsid w:val="00392C1E"/>
    <w:rsid w:val="00392C23"/>
    <w:rsid w:val="00392DC4"/>
    <w:rsid w:val="0039312A"/>
    <w:rsid w:val="003938D1"/>
    <w:rsid w:val="0039394C"/>
    <w:rsid w:val="00393AFD"/>
    <w:rsid w:val="00393B76"/>
    <w:rsid w:val="00394004"/>
    <w:rsid w:val="0039460D"/>
    <w:rsid w:val="00394EA0"/>
    <w:rsid w:val="00395447"/>
    <w:rsid w:val="003955A2"/>
    <w:rsid w:val="00395774"/>
    <w:rsid w:val="00395D3F"/>
    <w:rsid w:val="00395D97"/>
    <w:rsid w:val="00395F63"/>
    <w:rsid w:val="00395FE0"/>
    <w:rsid w:val="00396349"/>
    <w:rsid w:val="003963E1"/>
    <w:rsid w:val="003968D5"/>
    <w:rsid w:val="00396B81"/>
    <w:rsid w:val="00397718"/>
    <w:rsid w:val="00397A01"/>
    <w:rsid w:val="00397BE2"/>
    <w:rsid w:val="00397D3E"/>
    <w:rsid w:val="00397F2B"/>
    <w:rsid w:val="003A0117"/>
    <w:rsid w:val="003A0468"/>
    <w:rsid w:val="003A0501"/>
    <w:rsid w:val="003A0C7B"/>
    <w:rsid w:val="003A0EF6"/>
    <w:rsid w:val="003A10A1"/>
    <w:rsid w:val="003A131E"/>
    <w:rsid w:val="003A13CD"/>
    <w:rsid w:val="003A16AA"/>
    <w:rsid w:val="003A18CE"/>
    <w:rsid w:val="003A1C56"/>
    <w:rsid w:val="003A1CD4"/>
    <w:rsid w:val="003A1D60"/>
    <w:rsid w:val="003A1E99"/>
    <w:rsid w:val="003A1F83"/>
    <w:rsid w:val="003A208E"/>
    <w:rsid w:val="003A21DA"/>
    <w:rsid w:val="003A23DB"/>
    <w:rsid w:val="003A2672"/>
    <w:rsid w:val="003A2943"/>
    <w:rsid w:val="003A2CFB"/>
    <w:rsid w:val="003A30D8"/>
    <w:rsid w:val="003A33E6"/>
    <w:rsid w:val="003A350F"/>
    <w:rsid w:val="003A391A"/>
    <w:rsid w:val="003A39DA"/>
    <w:rsid w:val="003A3A72"/>
    <w:rsid w:val="003A3AA8"/>
    <w:rsid w:val="003A3CA7"/>
    <w:rsid w:val="003A41A8"/>
    <w:rsid w:val="003A42A0"/>
    <w:rsid w:val="003A441C"/>
    <w:rsid w:val="003A4519"/>
    <w:rsid w:val="003A487B"/>
    <w:rsid w:val="003A4970"/>
    <w:rsid w:val="003A49BB"/>
    <w:rsid w:val="003A4DB3"/>
    <w:rsid w:val="003A5127"/>
    <w:rsid w:val="003A548D"/>
    <w:rsid w:val="003A54F2"/>
    <w:rsid w:val="003A5A6F"/>
    <w:rsid w:val="003A5F85"/>
    <w:rsid w:val="003A623F"/>
    <w:rsid w:val="003A63DD"/>
    <w:rsid w:val="003A6938"/>
    <w:rsid w:val="003A6C73"/>
    <w:rsid w:val="003A6FE6"/>
    <w:rsid w:val="003A70D6"/>
    <w:rsid w:val="003A7265"/>
    <w:rsid w:val="003A73AB"/>
    <w:rsid w:val="003A741A"/>
    <w:rsid w:val="003A7C12"/>
    <w:rsid w:val="003A7DE1"/>
    <w:rsid w:val="003B0268"/>
    <w:rsid w:val="003B05A8"/>
    <w:rsid w:val="003B0679"/>
    <w:rsid w:val="003B09BA"/>
    <w:rsid w:val="003B0ADE"/>
    <w:rsid w:val="003B1000"/>
    <w:rsid w:val="003B130F"/>
    <w:rsid w:val="003B1445"/>
    <w:rsid w:val="003B1882"/>
    <w:rsid w:val="003B19E6"/>
    <w:rsid w:val="003B1B45"/>
    <w:rsid w:val="003B21CF"/>
    <w:rsid w:val="003B236A"/>
    <w:rsid w:val="003B268F"/>
    <w:rsid w:val="003B2995"/>
    <w:rsid w:val="003B3335"/>
    <w:rsid w:val="003B3421"/>
    <w:rsid w:val="003B353F"/>
    <w:rsid w:val="003B359D"/>
    <w:rsid w:val="003B3C49"/>
    <w:rsid w:val="003B3CFD"/>
    <w:rsid w:val="003B4050"/>
    <w:rsid w:val="003B411F"/>
    <w:rsid w:val="003B438C"/>
    <w:rsid w:val="003B445A"/>
    <w:rsid w:val="003B4474"/>
    <w:rsid w:val="003B4A50"/>
    <w:rsid w:val="003B508B"/>
    <w:rsid w:val="003B52F1"/>
    <w:rsid w:val="003B52FD"/>
    <w:rsid w:val="003B5BAF"/>
    <w:rsid w:val="003B5C35"/>
    <w:rsid w:val="003B5CDB"/>
    <w:rsid w:val="003B5D29"/>
    <w:rsid w:val="003B5FDB"/>
    <w:rsid w:val="003B619C"/>
    <w:rsid w:val="003B65F6"/>
    <w:rsid w:val="003B6681"/>
    <w:rsid w:val="003B68D9"/>
    <w:rsid w:val="003B69B0"/>
    <w:rsid w:val="003B69F0"/>
    <w:rsid w:val="003B6BD6"/>
    <w:rsid w:val="003B6C33"/>
    <w:rsid w:val="003B6E70"/>
    <w:rsid w:val="003B7060"/>
    <w:rsid w:val="003B72D3"/>
    <w:rsid w:val="003B747E"/>
    <w:rsid w:val="003B7544"/>
    <w:rsid w:val="003B7952"/>
    <w:rsid w:val="003B7D8F"/>
    <w:rsid w:val="003C00F9"/>
    <w:rsid w:val="003C03EA"/>
    <w:rsid w:val="003C04BF"/>
    <w:rsid w:val="003C0834"/>
    <w:rsid w:val="003C08B2"/>
    <w:rsid w:val="003C0AD0"/>
    <w:rsid w:val="003C0ED6"/>
    <w:rsid w:val="003C11EB"/>
    <w:rsid w:val="003C1344"/>
    <w:rsid w:val="003C15A1"/>
    <w:rsid w:val="003C2075"/>
    <w:rsid w:val="003C255F"/>
    <w:rsid w:val="003C2580"/>
    <w:rsid w:val="003C268E"/>
    <w:rsid w:val="003C2F6C"/>
    <w:rsid w:val="003C3883"/>
    <w:rsid w:val="003C39E5"/>
    <w:rsid w:val="003C40CA"/>
    <w:rsid w:val="003C4648"/>
    <w:rsid w:val="003C47DC"/>
    <w:rsid w:val="003C4822"/>
    <w:rsid w:val="003C4824"/>
    <w:rsid w:val="003C4B4A"/>
    <w:rsid w:val="003C4B65"/>
    <w:rsid w:val="003C4BEA"/>
    <w:rsid w:val="003C4F6C"/>
    <w:rsid w:val="003C51C5"/>
    <w:rsid w:val="003C54A5"/>
    <w:rsid w:val="003C5769"/>
    <w:rsid w:val="003C5964"/>
    <w:rsid w:val="003C603F"/>
    <w:rsid w:val="003C6128"/>
    <w:rsid w:val="003C6315"/>
    <w:rsid w:val="003C7098"/>
    <w:rsid w:val="003C7598"/>
    <w:rsid w:val="003C7651"/>
    <w:rsid w:val="003C7744"/>
    <w:rsid w:val="003C7905"/>
    <w:rsid w:val="003C7CBC"/>
    <w:rsid w:val="003C7FF4"/>
    <w:rsid w:val="003D050A"/>
    <w:rsid w:val="003D0790"/>
    <w:rsid w:val="003D0DE3"/>
    <w:rsid w:val="003D0F79"/>
    <w:rsid w:val="003D0FAD"/>
    <w:rsid w:val="003D2030"/>
    <w:rsid w:val="003D2068"/>
    <w:rsid w:val="003D20FF"/>
    <w:rsid w:val="003D22AC"/>
    <w:rsid w:val="003D22EF"/>
    <w:rsid w:val="003D24DA"/>
    <w:rsid w:val="003D2A8A"/>
    <w:rsid w:val="003D2CB1"/>
    <w:rsid w:val="003D32DB"/>
    <w:rsid w:val="003D3475"/>
    <w:rsid w:val="003D37E0"/>
    <w:rsid w:val="003D37F7"/>
    <w:rsid w:val="003D3A14"/>
    <w:rsid w:val="003D3C80"/>
    <w:rsid w:val="003D3DBC"/>
    <w:rsid w:val="003D3DDC"/>
    <w:rsid w:val="003D41A9"/>
    <w:rsid w:val="003D455C"/>
    <w:rsid w:val="003D477A"/>
    <w:rsid w:val="003D51F2"/>
    <w:rsid w:val="003D56DE"/>
    <w:rsid w:val="003D57B4"/>
    <w:rsid w:val="003D585C"/>
    <w:rsid w:val="003D5FDB"/>
    <w:rsid w:val="003D61C3"/>
    <w:rsid w:val="003D636A"/>
    <w:rsid w:val="003D6384"/>
    <w:rsid w:val="003D6414"/>
    <w:rsid w:val="003D6775"/>
    <w:rsid w:val="003D6892"/>
    <w:rsid w:val="003D6D5D"/>
    <w:rsid w:val="003D6F53"/>
    <w:rsid w:val="003D7175"/>
    <w:rsid w:val="003D777A"/>
    <w:rsid w:val="003D7965"/>
    <w:rsid w:val="003D7B09"/>
    <w:rsid w:val="003D7C38"/>
    <w:rsid w:val="003D7DDE"/>
    <w:rsid w:val="003E0144"/>
    <w:rsid w:val="003E01C3"/>
    <w:rsid w:val="003E0239"/>
    <w:rsid w:val="003E07E2"/>
    <w:rsid w:val="003E0A1E"/>
    <w:rsid w:val="003E0C03"/>
    <w:rsid w:val="003E0D8E"/>
    <w:rsid w:val="003E0E5D"/>
    <w:rsid w:val="003E1015"/>
    <w:rsid w:val="003E14C2"/>
    <w:rsid w:val="003E1908"/>
    <w:rsid w:val="003E1B86"/>
    <w:rsid w:val="003E2167"/>
    <w:rsid w:val="003E2354"/>
    <w:rsid w:val="003E23B5"/>
    <w:rsid w:val="003E2433"/>
    <w:rsid w:val="003E2458"/>
    <w:rsid w:val="003E2B62"/>
    <w:rsid w:val="003E2CB3"/>
    <w:rsid w:val="003E3331"/>
    <w:rsid w:val="003E363A"/>
    <w:rsid w:val="003E37A0"/>
    <w:rsid w:val="003E3E9A"/>
    <w:rsid w:val="003E42D9"/>
    <w:rsid w:val="003E430A"/>
    <w:rsid w:val="003E43DB"/>
    <w:rsid w:val="003E44DF"/>
    <w:rsid w:val="003E45E2"/>
    <w:rsid w:val="003E47A5"/>
    <w:rsid w:val="003E47DE"/>
    <w:rsid w:val="003E4A66"/>
    <w:rsid w:val="003E4C41"/>
    <w:rsid w:val="003E4E85"/>
    <w:rsid w:val="003E4F47"/>
    <w:rsid w:val="003E5336"/>
    <w:rsid w:val="003E5631"/>
    <w:rsid w:val="003E57DE"/>
    <w:rsid w:val="003E5949"/>
    <w:rsid w:val="003E5E7F"/>
    <w:rsid w:val="003E5EA6"/>
    <w:rsid w:val="003E6531"/>
    <w:rsid w:val="003E65A1"/>
    <w:rsid w:val="003E68DF"/>
    <w:rsid w:val="003E6AB3"/>
    <w:rsid w:val="003E6AD6"/>
    <w:rsid w:val="003E6B3E"/>
    <w:rsid w:val="003E6FDD"/>
    <w:rsid w:val="003E7174"/>
    <w:rsid w:val="003E7341"/>
    <w:rsid w:val="003E7502"/>
    <w:rsid w:val="003E7707"/>
    <w:rsid w:val="003E7943"/>
    <w:rsid w:val="003E7C5D"/>
    <w:rsid w:val="003E7CB6"/>
    <w:rsid w:val="003E7E3E"/>
    <w:rsid w:val="003F0094"/>
    <w:rsid w:val="003F0234"/>
    <w:rsid w:val="003F045C"/>
    <w:rsid w:val="003F052D"/>
    <w:rsid w:val="003F099D"/>
    <w:rsid w:val="003F18C7"/>
    <w:rsid w:val="003F1983"/>
    <w:rsid w:val="003F21BC"/>
    <w:rsid w:val="003F2237"/>
    <w:rsid w:val="003F2750"/>
    <w:rsid w:val="003F2B39"/>
    <w:rsid w:val="003F2CFA"/>
    <w:rsid w:val="003F300D"/>
    <w:rsid w:val="003F310F"/>
    <w:rsid w:val="003F32A1"/>
    <w:rsid w:val="003F32EF"/>
    <w:rsid w:val="003F3378"/>
    <w:rsid w:val="003F3530"/>
    <w:rsid w:val="003F3752"/>
    <w:rsid w:val="003F3BFD"/>
    <w:rsid w:val="003F3D1F"/>
    <w:rsid w:val="003F3DA6"/>
    <w:rsid w:val="003F3E3C"/>
    <w:rsid w:val="003F4625"/>
    <w:rsid w:val="003F48E4"/>
    <w:rsid w:val="003F49D7"/>
    <w:rsid w:val="003F4BCB"/>
    <w:rsid w:val="003F4C81"/>
    <w:rsid w:val="003F4D8C"/>
    <w:rsid w:val="003F4E2D"/>
    <w:rsid w:val="003F508A"/>
    <w:rsid w:val="003F53BA"/>
    <w:rsid w:val="003F53F2"/>
    <w:rsid w:val="003F59AB"/>
    <w:rsid w:val="003F61D2"/>
    <w:rsid w:val="003F6653"/>
    <w:rsid w:val="003F66ED"/>
    <w:rsid w:val="003F670C"/>
    <w:rsid w:val="003F68CB"/>
    <w:rsid w:val="003F6BE1"/>
    <w:rsid w:val="003F6D79"/>
    <w:rsid w:val="003F6E8C"/>
    <w:rsid w:val="003F70AB"/>
    <w:rsid w:val="003F7812"/>
    <w:rsid w:val="003F78C0"/>
    <w:rsid w:val="004002EC"/>
    <w:rsid w:val="004003CD"/>
    <w:rsid w:val="004006B6"/>
    <w:rsid w:val="0040094E"/>
    <w:rsid w:val="00400AFA"/>
    <w:rsid w:val="00400C63"/>
    <w:rsid w:val="00400CAB"/>
    <w:rsid w:val="00400D85"/>
    <w:rsid w:val="00400EEA"/>
    <w:rsid w:val="0040117E"/>
    <w:rsid w:val="004014FB"/>
    <w:rsid w:val="00401683"/>
    <w:rsid w:val="004016A9"/>
    <w:rsid w:val="00401711"/>
    <w:rsid w:val="00401874"/>
    <w:rsid w:val="00401D48"/>
    <w:rsid w:val="00401F6B"/>
    <w:rsid w:val="004024FB"/>
    <w:rsid w:val="004025F9"/>
    <w:rsid w:val="00402E54"/>
    <w:rsid w:val="00402EF1"/>
    <w:rsid w:val="00403228"/>
    <w:rsid w:val="00403391"/>
    <w:rsid w:val="00403C95"/>
    <w:rsid w:val="00403D2D"/>
    <w:rsid w:val="00404169"/>
    <w:rsid w:val="004042D3"/>
    <w:rsid w:val="00404364"/>
    <w:rsid w:val="00404508"/>
    <w:rsid w:val="004045F2"/>
    <w:rsid w:val="004048AC"/>
    <w:rsid w:val="004048BE"/>
    <w:rsid w:val="00404AAA"/>
    <w:rsid w:val="00404C1F"/>
    <w:rsid w:val="004052E5"/>
    <w:rsid w:val="0040553E"/>
    <w:rsid w:val="00405A97"/>
    <w:rsid w:val="00405B02"/>
    <w:rsid w:val="00406297"/>
    <w:rsid w:val="00406385"/>
    <w:rsid w:val="0040638A"/>
    <w:rsid w:val="004066D7"/>
    <w:rsid w:val="00406C05"/>
    <w:rsid w:val="00406F98"/>
    <w:rsid w:val="00407A39"/>
    <w:rsid w:val="00410015"/>
    <w:rsid w:val="004100E9"/>
    <w:rsid w:val="004101C9"/>
    <w:rsid w:val="004102AE"/>
    <w:rsid w:val="004102C1"/>
    <w:rsid w:val="004103F0"/>
    <w:rsid w:val="00410A54"/>
    <w:rsid w:val="00410C7F"/>
    <w:rsid w:val="004113DB"/>
    <w:rsid w:val="00411461"/>
    <w:rsid w:val="004115A8"/>
    <w:rsid w:val="00411B5A"/>
    <w:rsid w:val="00411C75"/>
    <w:rsid w:val="00411D13"/>
    <w:rsid w:val="00411F83"/>
    <w:rsid w:val="004122C0"/>
    <w:rsid w:val="0041238A"/>
    <w:rsid w:val="004127D9"/>
    <w:rsid w:val="00412A03"/>
    <w:rsid w:val="00412A3C"/>
    <w:rsid w:val="00412B14"/>
    <w:rsid w:val="00412F57"/>
    <w:rsid w:val="00412F60"/>
    <w:rsid w:val="004130D2"/>
    <w:rsid w:val="0041318D"/>
    <w:rsid w:val="004142E7"/>
    <w:rsid w:val="00414544"/>
    <w:rsid w:val="00414AAA"/>
    <w:rsid w:val="00414D0F"/>
    <w:rsid w:val="00414DA7"/>
    <w:rsid w:val="00415240"/>
    <w:rsid w:val="0041532A"/>
    <w:rsid w:val="00415B16"/>
    <w:rsid w:val="00415B9E"/>
    <w:rsid w:val="00415D49"/>
    <w:rsid w:val="00416149"/>
    <w:rsid w:val="0041645F"/>
    <w:rsid w:val="00416BAE"/>
    <w:rsid w:val="00416FE2"/>
    <w:rsid w:val="00417019"/>
    <w:rsid w:val="00417167"/>
    <w:rsid w:val="0041748F"/>
    <w:rsid w:val="004177F2"/>
    <w:rsid w:val="00417874"/>
    <w:rsid w:val="00417B3D"/>
    <w:rsid w:val="00417C8B"/>
    <w:rsid w:val="00417CA6"/>
    <w:rsid w:val="00417EA1"/>
    <w:rsid w:val="00420322"/>
    <w:rsid w:val="004203BB"/>
    <w:rsid w:val="00421453"/>
    <w:rsid w:val="004217A8"/>
    <w:rsid w:val="00421E88"/>
    <w:rsid w:val="00422012"/>
    <w:rsid w:val="00422048"/>
    <w:rsid w:val="004221DC"/>
    <w:rsid w:val="00422434"/>
    <w:rsid w:val="004224AD"/>
    <w:rsid w:val="0042275B"/>
    <w:rsid w:val="00422AAE"/>
    <w:rsid w:val="00422E4F"/>
    <w:rsid w:val="004231A4"/>
    <w:rsid w:val="0042324F"/>
    <w:rsid w:val="004234D5"/>
    <w:rsid w:val="00423571"/>
    <w:rsid w:val="00423596"/>
    <w:rsid w:val="00423694"/>
    <w:rsid w:val="00423FD6"/>
    <w:rsid w:val="004240D1"/>
    <w:rsid w:val="004245EE"/>
    <w:rsid w:val="00424C14"/>
    <w:rsid w:val="004250A3"/>
    <w:rsid w:val="00425A37"/>
    <w:rsid w:val="00426030"/>
    <w:rsid w:val="004260FF"/>
    <w:rsid w:val="00426192"/>
    <w:rsid w:val="004261E1"/>
    <w:rsid w:val="004266AA"/>
    <w:rsid w:val="00426BFF"/>
    <w:rsid w:val="00426ED7"/>
    <w:rsid w:val="00427019"/>
    <w:rsid w:val="004270EC"/>
    <w:rsid w:val="00427166"/>
    <w:rsid w:val="004272B9"/>
    <w:rsid w:val="0042789E"/>
    <w:rsid w:val="0043076D"/>
    <w:rsid w:val="00430B54"/>
    <w:rsid w:val="004310EE"/>
    <w:rsid w:val="00431152"/>
    <w:rsid w:val="004313BA"/>
    <w:rsid w:val="00431561"/>
    <w:rsid w:val="0043189A"/>
    <w:rsid w:val="004319C2"/>
    <w:rsid w:val="00431DC3"/>
    <w:rsid w:val="00432714"/>
    <w:rsid w:val="004327A9"/>
    <w:rsid w:val="00432C1A"/>
    <w:rsid w:val="00432D4A"/>
    <w:rsid w:val="00432EBE"/>
    <w:rsid w:val="0043363A"/>
    <w:rsid w:val="0043376A"/>
    <w:rsid w:val="004339FE"/>
    <w:rsid w:val="00433A20"/>
    <w:rsid w:val="00433DAE"/>
    <w:rsid w:val="0043407D"/>
    <w:rsid w:val="00434129"/>
    <w:rsid w:val="00434283"/>
    <w:rsid w:val="00434870"/>
    <w:rsid w:val="00434F3D"/>
    <w:rsid w:val="00435436"/>
    <w:rsid w:val="00435AD6"/>
    <w:rsid w:val="00435BFA"/>
    <w:rsid w:val="00435C30"/>
    <w:rsid w:val="00435E8C"/>
    <w:rsid w:val="00435F35"/>
    <w:rsid w:val="00436282"/>
    <w:rsid w:val="004367C7"/>
    <w:rsid w:val="00436F43"/>
    <w:rsid w:val="00437040"/>
    <w:rsid w:val="004370E6"/>
    <w:rsid w:val="0043743D"/>
    <w:rsid w:val="00437D72"/>
    <w:rsid w:val="00437DDF"/>
    <w:rsid w:val="00437EE4"/>
    <w:rsid w:val="00437F23"/>
    <w:rsid w:val="0044012E"/>
    <w:rsid w:val="00440194"/>
    <w:rsid w:val="0044136E"/>
    <w:rsid w:val="0044175A"/>
    <w:rsid w:val="00441A67"/>
    <w:rsid w:val="00441DB3"/>
    <w:rsid w:val="00442071"/>
    <w:rsid w:val="004420D1"/>
    <w:rsid w:val="00442323"/>
    <w:rsid w:val="0044293E"/>
    <w:rsid w:val="004429BF"/>
    <w:rsid w:val="00442B0F"/>
    <w:rsid w:val="00442D57"/>
    <w:rsid w:val="0044363C"/>
    <w:rsid w:val="00443967"/>
    <w:rsid w:val="00443A5F"/>
    <w:rsid w:val="00443C1A"/>
    <w:rsid w:val="00443C8C"/>
    <w:rsid w:val="00443E8C"/>
    <w:rsid w:val="004442AF"/>
    <w:rsid w:val="004443E1"/>
    <w:rsid w:val="0044474F"/>
    <w:rsid w:val="004447F6"/>
    <w:rsid w:val="00444836"/>
    <w:rsid w:val="00444A73"/>
    <w:rsid w:val="00444C3E"/>
    <w:rsid w:val="00444D26"/>
    <w:rsid w:val="00444DF6"/>
    <w:rsid w:val="00445201"/>
    <w:rsid w:val="004452CA"/>
    <w:rsid w:val="004456BC"/>
    <w:rsid w:val="00445841"/>
    <w:rsid w:val="0044597C"/>
    <w:rsid w:val="004459EF"/>
    <w:rsid w:val="00445B13"/>
    <w:rsid w:val="00445DCF"/>
    <w:rsid w:val="0044602F"/>
    <w:rsid w:val="004477DA"/>
    <w:rsid w:val="004479DD"/>
    <w:rsid w:val="00447AC3"/>
    <w:rsid w:val="00447B1D"/>
    <w:rsid w:val="00447ED7"/>
    <w:rsid w:val="004503FF"/>
    <w:rsid w:val="00450425"/>
    <w:rsid w:val="00450484"/>
    <w:rsid w:val="0045070B"/>
    <w:rsid w:val="00450AF0"/>
    <w:rsid w:val="00450E2E"/>
    <w:rsid w:val="0045129E"/>
    <w:rsid w:val="0045158B"/>
    <w:rsid w:val="0045160B"/>
    <w:rsid w:val="004517CC"/>
    <w:rsid w:val="004519F0"/>
    <w:rsid w:val="00451DA2"/>
    <w:rsid w:val="00451E26"/>
    <w:rsid w:val="00452982"/>
    <w:rsid w:val="00453005"/>
    <w:rsid w:val="0045305E"/>
    <w:rsid w:val="004534AD"/>
    <w:rsid w:val="00453AB9"/>
    <w:rsid w:val="00453F9E"/>
    <w:rsid w:val="004541E2"/>
    <w:rsid w:val="004542E5"/>
    <w:rsid w:val="0045446C"/>
    <w:rsid w:val="0045448E"/>
    <w:rsid w:val="0045464F"/>
    <w:rsid w:val="00454A76"/>
    <w:rsid w:val="00454AAB"/>
    <w:rsid w:val="004552F9"/>
    <w:rsid w:val="004553F9"/>
    <w:rsid w:val="004555A2"/>
    <w:rsid w:val="00455629"/>
    <w:rsid w:val="00455783"/>
    <w:rsid w:val="00455AD8"/>
    <w:rsid w:val="0045619C"/>
    <w:rsid w:val="00456301"/>
    <w:rsid w:val="00456320"/>
    <w:rsid w:val="00456589"/>
    <w:rsid w:val="004566F4"/>
    <w:rsid w:val="00456700"/>
    <w:rsid w:val="00456827"/>
    <w:rsid w:val="00456E55"/>
    <w:rsid w:val="00457010"/>
    <w:rsid w:val="00457077"/>
    <w:rsid w:val="004572AF"/>
    <w:rsid w:val="00457417"/>
    <w:rsid w:val="00457AF9"/>
    <w:rsid w:val="00457BFA"/>
    <w:rsid w:val="00457C23"/>
    <w:rsid w:val="00457E03"/>
    <w:rsid w:val="0046056F"/>
    <w:rsid w:val="00460B10"/>
    <w:rsid w:val="00461369"/>
    <w:rsid w:val="0046161E"/>
    <w:rsid w:val="0046171B"/>
    <w:rsid w:val="00461A51"/>
    <w:rsid w:val="00461B7C"/>
    <w:rsid w:val="00461CAC"/>
    <w:rsid w:val="00461CFE"/>
    <w:rsid w:val="00462042"/>
    <w:rsid w:val="00462139"/>
    <w:rsid w:val="004622C8"/>
    <w:rsid w:val="004622CC"/>
    <w:rsid w:val="004624AD"/>
    <w:rsid w:val="0046281E"/>
    <w:rsid w:val="004628BD"/>
    <w:rsid w:val="004629C5"/>
    <w:rsid w:val="00462A82"/>
    <w:rsid w:val="00462B6A"/>
    <w:rsid w:val="004630F6"/>
    <w:rsid w:val="004631EB"/>
    <w:rsid w:val="004632D1"/>
    <w:rsid w:val="004632F0"/>
    <w:rsid w:val="004638EB"/>
    <w:rsid w:val="0046391A"/>
    <w:rsid w:val="004639DD"/>
    <w:rsid w:val="00464174"/>
    <w:rsid w:val="00464304"/>
    <w:rsid w:val="00464409"/>
    <w:rsid w:val="004645ED"/>
    <w:rsid w:val="00464A63"/>
    <w:rsid w:val="00464AF1"/>
    <w:rsid w:val="00464C22"/>
    <w:rsid w:val="00464C28"/>
    <w:rsid w:val="00464DCC"/>
    <w:rsid w:val="004650B9"/>
    <w:rsid w:val="00465434"/>
    <w:rsid w:val="00465461"/>
    <w:rsid w:val="00465AD4"/>
    <w:rsid w:val="00465C9D"/>
    <w:rsid w:val="00465EC0"/>
    <w:rsid w:val="00466245"/>
    <w:rsid w:val="00466253"/>
    <w:rsid w:val="004662EE"/>
    <w:rsid w:val="0046651F"/>
    <w:rsid w:val="004667AE"/>
    <w:rsid w:val="0046693A"/>
    <w:rsid w:val="00466A8B"/>
    <w:rsid w:val="00466AB2"/>
    <w:rsid w:val="00466C3A"/>
    <w:rsid w:val="00466D94"/>
    <w:rsid w:val="00466DB2"/>
    <w:rsid w:val="00466F84"/>
    <w:rsid w:val="00467006"/>
    <w:rsid w:val="00467357"/>
    <w:rsid w:val="004675D4"/>
    <w:rsid w:val="004679E7"/>
    <w:rsid w:val="00467DB3"/>
    <w:rsid w:val="0047003E"/>
    <w:rsid w:val="00470287"/>
    <w:rsid w:val="00470ADF"/>
    <w:rsid w:val="00470C35"/>
    <w:rsid w:val="00471512"/>
    <w:rsid w:val="004715EC"/>
    <w:rsid w:val="00471694"/>
    <w:rsid w:val="004717DB"/>
    <w:rsid w:val="00471856"/>
    <w:rsid w:val="00471AB6"/>
    <w:rsid w:val="0047208D"/>
    <w:rsid w:val="00472291"/>
    <w:rsid w:val="0047250C"/>
    <w:rsid w:val="004725DE"/>
    <w:rsid w:val="00472797"/>
    <w:rsid w:val="004730EC"/>
    <w:rsid w:val="0047356D"/>
    <w:rsid w:val="00473D14"/>
    <w:rsid w:val="00473E7D"/>
    <w:rsid w:val="00473FEE"/>
    <w:rsid w:val="004740FC"/>
    <w:rsid w:val="00474363"/>
    <w:rsid w:val="00474DF0"/>
    <w:rsid w:val="00474E02"/>
    <w:rsid w:val="00475301"/>
    <w:rsid w:val="00475326"/>
    <w:rsid w:val="0047566B"/>
    <w:rsid w:val="00475925"/>
    <w:rsid w:val="00475CA3"/>
    <w:rsid w:val="0047678E"/>
    <w:rsid w:val="00476AA2"/>
    <w:rsid w:val="00476C91"/>
    <w:rsid w:val="00476D38"/>
    <w:rsid w:val="004770D7"/>
    <w:rsid w:val="00477208"/>
    <w:rsid w:val="004773A5"/>
    <w:rsid w:val="004776D1"/>
    <w:rsid w:val="004777D3"/>
    <w:rsid w:val="00477BF1"/>
    <w:rsid w:val="0048079F"/>
    <w:rsid w:val="00480974"/>
    <w:rsid w:val="00480C1C"/>
    <w:rsid w:val="00480D57"/>
    <w:rsid w:val="00480FB3"/>
    <w:rsid w:val="00481121"/>
    <w:rsid w:val="004811B4"/>
    <w:rsid w:val="00481843"/>
    <w:rsid w:val="00481C2F"/>
    <w:rsid w:val="00481EBE"/>
    <w:rsid w:val="00481EF8"/>
    <w:rsid w:val="004822C7"/>
    <w:rsid w:val="00482748"/>
    <w:rsid w:val="00482A72"/>
    <w:rsid w:val="00482E3C"/>
    <w:rsid w:val="00483043"/>
    <w:rsid w:val="00483267"/>
    <w:rsid w:val="00483658"/>
    <w:rsid w:val="00483838"/>
    <w:rsid w:val="00484916"/>
    <w:rsid w:val="00484F25"/>
    <w:rsid w:val="00484F6D"/>
    <w:rsid w:val="0048505C"/>
    <w:rsid w:val="0048536A"/>
    <w:rsid w:val="00485B2D"/>
    <w:rsid w:val="00485E10"/>
    <w:rsid w:val="00485FFF"/>
    <w:rsid w:val="0048655A"/>
    <w:rsid w:val="0048657F"/>
    <w:rsid w:val="00486692"/>
    <w:rsid w:val="00486BC3"/>
    <w:rsid w:val="00486DA4"/>
    <w:rsid w:val="00487702"/>
    <w:rsid w:val="00487704"/>
    <w:rsid w:val="00487726"/>
    <w:rsid w:val="00487912"/>
    <w:rsid w:val="00487A32"/>
    <w:rsid w:val="00487B38"/>
    <w:rsid w:val="00487D88"/>
    <w:rsid w:val="00487F93"/>
    <w:rsid w:val="0049014D"/>
    <w:rsid w:val="00490368"/>
    <w:rsid w:val="004903DC"/>
    <w:rsid w:val="004907E7"/>
    <w:rsid w:val="00490ABA"/>
    <w:rsid w:val="004913BE"/>
    <w:rsid w:val="0049276A"/>
    <w:rsid w:val="00492C1D"/>
    <w:rsid w:val="00493569"/>
    <w:rsid w:val="004938CD"/>
    <w:rsid w:val="00493A62"/>
    <w:rsid w:val="00493C30"/>
    <w:rsid w:val="00493C73"/>
    <w:rsid w:val="00493FC2"/>
    <w:rsid w:val="00494032"/>
    <w:rsid w:val="00494252"/>
    <w:rsid w:val="00494A89"/>
    <w:rsid w:val="00494C2F"/>
    <w:rsid w:val="00494E9C"/>
    <w:rsid w:val="00494FD0"/>
    <w:rsid w:val="004951F8"/>
    <w:rsid w:val="00495794"/>
    <w:rsid w:val="00495D63"/>
    <w:rsid w:val="00495F50"/>
    <w:rsid w:val="0049624D"/>
    <w:rsid w:val="004962E7"/>
    <w:rsid w:val="00496779"/>
    <w:rsid w:val="004967EC"/>
    <w:rsid w:val="00496953"/>
    <w:rsid w:val="004969FA"/>
    <w:rsid w:val="004971E5"/>
    <w:rsid w:val="00497356"/>
    <w:rsid w:val="0049775E"/>
    <w:rsid w:val="004977EC"/>
    <w:rsid w:val="00497844"/>
    <w:rsid w:val="004979C4"/>
    <w:rsid w:val="004A023C"/>
    <w:rsid w:val="004A089E"/>
    <w:rsid w:val="004A0CD4"/>
    <w:rsid w:val="004A0DE8"/>
    <w:rsid w:val="004A0DF9"/>
    <w:rsid w:val="004A0EE2"/>
    <w:rsid w:val="004A1087"/>
    <w:rsid w:val="004A15F1"/>
    <w:rsid w:val="004A1B84"/>
    <w:rsid w:val="004A1CBC"/>
    <w:rsid w:val="004A1EAF"/>
    <w:rsid w:val="004A208E"/>
    <w:rsid w:val="004A2132"/>
    <w:rsid w:val="004A247B"/>
    <w:rsid w:val="004A2507"/>
    <w:rsid w:val="004A253F"/>
    <w:rsid w:val="004A25F8"/>
    <w:rsid w:val="004A286C"/>
    <w:rsid w:val="004A28A0"/>
    <w:rsid w:val="004A2C21"/>
    <w:rsid w:val="004A2C24"/>
    <w:rsid w:val="004A2D9D"/>
    <w:rsid w:val="004A2FE0"/>
    <w:rsid w:val="004A310A"/>
    <w:rsid w:val="004A31D2"/>
    <w:rsid w:val="004A327B"/>
    <w:rsid w:val="004A335F"/>
    <w:rsid w:val="004A3B15"/>
    <w:rsid w:val="004A4223"/>
    <w:rsid w:val="004A442F"/>
    <w:rsid w:val="004A44B1"/>
    <w:rsid w:val="004A4692"/>
    <w:rsid w:val="004A49C6"/>
    <w:rsid w:val="004A4C21"/>
    <w:rsid w:val="004A4D55"/>
    <w:rsid w:val="004A4DEE"/>
    <w:rsid w:val="004A50C4"/>
    <w:rsid w:val="004A50E9"/>
    <w:rsid w:val="004A5208"/>
    <w:rsid w:val="004A5287"/>
    <w:rsid w:val="004A53D1"/>
    <w:rsid w:val="004A5EE7"/>
    <w:rsid w:val="004A64B8"/>
    <w:rsid w:val="004A659E"/>
    <w:rsid w:val="004A6B72"/>
    <w:rsid w:val="004A6B98"/>
    <w:rsid w:val="004A758C"/>
    <w:rsid w:val="004A75A9"/>
    <w:rsid w:val="004A77EE"/>
    <w:rsid w:val="004A7E31"/>
    <w:rsid w:val="004B007E"/>
    <w:rsid w:val="004B039C"/>
    <w:rsid w:val="004B0BA8"/>
    <w:rsid w:val="004B0CD8"/>
    <w:rsid w:val="004B0DB9"/>
    <w:rsid w:val="004B0DDF"/>
    <w:rsid w:val="004B0F69"/>
    <w:rsid w:val="004B1044"/>
    <w:rsid w:val="004B1163"/>
    <w:rsid w:val="004B118C"/>
    <w:rsid w:val="004B190B"/>
    <w:rsid w:val="004B1E3D"/>
    <w:rsid w:val="004B1F70"/>
    <w:rsid w:val="004B2256"/>
    <w:rsid w:val="004B2534"/>
    <w:rsid w:val="004B2985"/>
    <w:rsid w:val="004B2B6D"/>
    <w:rsid w:val="004B2C07"/>
    <w:rsid w:val="004B2C6E"/>
    <w:rsid w:val="004B30AC"/>
    <w:rsid w:val="004B30B2"/>
    <w:rsid w:val="004B3237"/>
    <w:rsid w:val="004B3465"/>
    <w:rsid w:val="004B38EC"/>
    <w:rsid w:val="004B3B54"/>
    <w:rsid w:val="004B3B66"/>
    <w:rsid w:val="004B3D25"/>
    <w:rsid w:val="004B3E68"/>
    <w:rsid w:val="004B4187"/>
    <w:rsid w:val="004B44C0"/>
    <w:rsid w:val="004B44FC"/>
    <w:rsid w:val="004B455C"/>
    <w:rsid w:val="004B486B"/>
    <w:rsid w:val="004B4DBB"/>
    <w:rsid w:val="004B52F4"/>
    <w:rsid w:val="004B575B"/>
    <w:rsid w:val="004B5A6D"/>
    <w:rsid w:val="004B5BBA"/>
    <w:rsid w:val="004B5C41"/>
    <w:rsid w:val="004B5C81"/>
    <w:rsid w:val="004B5C98"/>
    <w:rsid w:val="004B626C"/>
    <w:rsid w:val="004B62FD"/>
    <w:rsid w:val="004B6300"/>
    <w:rsid w:val="004B689D"/>
    <w:rsid w:val="004B69A3"/>
    <w:rsid w:val="004B6C73"/>
    <w:rsid w:val="004B6D4A"/>
    <w:rsid w:val="004B6DA7"/>
    <w:rsid w:val="004B712E"/>
    <w:rsid w:val="004B7A80"/>
    <w:rsid w:val="004B7E06"/>
    <w:rsid w:val="004B7F2B"/>
    <w:rsid w:val="004C0202"/>
    <w:rsid w:val="004C0A46"/>
    <w:rsid w:val="004C0CC4"/>
    <w:rsid w:val="004C0EDC"/>
    <w:rsid w:val="004C1429"/>
    <w:rsid w:val="004C17A5"/>
    <w:rsid w:val="004C17C5"/>
    <w:rsid w:val="004C1A17"/>
    <w:rsid w:val="004C1DB3"/>
    <w:rsid w:val="004C1EB5"/>
    <w:rsid w:val="004C1F79"/>
    <w:rsid w:val="004C2345"/>
    <w:rsid w:val="004C270E"/>
    <w:rsid w:val="004C29FB"/>
    <w:rsid w:val="004C2C3C"/>
    <w:rsid w:val="004C2C7F"/>
    <w:rsid w:val="004C375D"/>
    <w:rsid w:val="004C3850"/>
    <w:rsid w:val="004C3E60"/>
    <w:rsid w:val="004C40AE"/>
    <w:rsid w:val="004C4565"/>
    <w:rsid w:val="004C4B81"/>
    <w:rsid w:val="004C4B8C"/>
    <w:rsid w:val="004C51D3"/>
    <w:rsid w:val="004C54E5"/>
    <w:rsid w:val="004C5D56"/>
    <w:rsid w:val="004C5F71"/>
    <w:rsid w:val="004C6520"/>
    <w:rsid w:val="004C65F8"/>
    <w:rsid w:val="004C6732"/>
    <w:rsid w:val="004C69DB"/>
    <w:rsid w:val="004C6B42"/>
    <w:rsid w:val="004C7083"/>
    <w:rsid w:val="004C79D7"/>
    <w:rsid w:val="004C7B0C"/>
    <w:rsid w:val="004C7B24"/>
    <w:rsid w:val="004C7C7D"/>
    <w:rsid w:val="004C7CBA"/>
    <w:rsid w:val="004C7E4D"/>
    <w:rsid w:val="004D0311"/>
    <w:rsid w:val="004D0651"/>
    <w:rsid w:val="004D09C9"/>
    <w:rsid w:val="004D0CD8"/>
    <w:rsid w:val="004D0E79"/>
    <w:rsid w:val="004D1036"/>
    <w:rsid w:val="004D129D"/>
    <w:rsid w:val="004D140A"/>
    <w:rsid w:val="004D16D4"/>
    <w:rsid w:val="004D19FB"/>
    <w:rsid w:val="004D1ABE"/>
    <w:rsid w:val="004D1B18"/>
    <w:rsid w:val="004D1B29"/>
    <w:rsid w:val="004D21D0"/>
    <w:rsid w:val="004D249C"/>
    <w:rsid w:val="004D25A7"/>
    <w:rsid w:val="004D2848"/>
    <w:rsid w:val="004D3509"/>
    <w:rsid w:val="004D3722"/>
    <w:rsid w:val="004D3723"/>
    <w:rsid w:val="004D386F"/>
    <w:rsid w:val="004D3B8F"/>
    <w:rsid w:val="004D3C48"/>
    <w:rsid w:val="004D3E8D"/>
    <w:rsid w:val="004D4332"/>
    <w:rsid w:val="004D47D4"/>
    <w:rsid w:val="004D4866"/>
    <w:rsid w:val="004D4A5C"/>
    <w:rsid w:val="004D4A7D"/>
    <w:rsid w:val="004D4BAA"/>
    <w:rsid w:val="004D4FBF"/>
    <w:rsid w:val="004D506E"/>
    <w:rsid w:val="004D54A8"/>
    <w:rsid w:val="004D5877"/>
    <w:rsid w:val="004D58CA"/>
    <w:rsid w:val="004D5CFF"/>
    <w:rsid w:val="004D5E11"/>
    <w:rsid w:val="004D5E63"/>
    <w:rsid w:val="004D5EA5"/>
    <w:rsid w:val="004D6313"/>
    <w:rsid w:val="004D646B"/>
    <w:rsid w:val="004D6629"/>
    <w:rsid w:val="004D66D7"/>
    <w:rsid w:val="004D6FE6"/>
    <w:rsid w:val="004D72E3"/>
    <w:rsid w:val="004D7691"/>
    <w:rsid w:val="004D7A27"/>
    <w:rsid w:val="004D7A31"/>
    <w:rsid w:val="004D7A9A"/>
    <w:rsid w:val="004D7D48"/>
    <w:rsid w:val="004D7E34"/>
    <w:rsid w:val="004E0ABD"/>
    <w:rsid w:val="004E0DB5"/>
    <w:rsid w:val="004E1079"/>
    <w:rsid w:val="004E1116"/>
    <w:rsid w:val="004E1362"/>
    <w:rsid w:val="004E15B6"/>
    <w:rsid w:val="004E167D"/>
    <w:rsid w:val="004E1799"/>
    <w:rsid w:val="004E19F6"/>
    <w:rsid w:val="004E1B10"/>
    <w:rsid w:val="004E1CF2"/>
    <w:rsid w:val="004E1F13"/>
    <w:rsid w:val="004E2824"/>
    <w:rsid w:val="004E2870"/>
    <w:rsid w:val="004E302D"/>
    <w:rsid w:val="004E3B76"/>
    <w:rsid w:val="004E43B9"/>
    <w:rsid w:val="004E4A90"/>
    <w:rsid w:val="004E4B1C"/>
    <w:rsid w:val="004E4B95"/>
    <w:rsid w:val="004E5695"/>
    <w:rsid w:val="004E593B"/>
    <w:rsid w:val="004E5AF2"/>
    <w:rsid w:val="004E5F1D"/>
    <w:rsid w:val="004E5F2C"/>
    <w:rsid w:val="004E60E1"/>
    <w:rsid w:val="004E6289"/>
    <w:rsid w:val="004E630F"/>
    <w:rsid w:val="004E6314"/>
    <w:rsid w:val="004E6513"/>
    <w:rsid w:val="004E6F38"/>
    <w:rsid w:val="004E70F3"/>
    <w:rsid w:val="004E7154"/>
    <w:rsid w:val="004E727C"/>
    <w:rsid w:val="004E72FD"/>
    <w:rsid w:val="004E7341"/>
    <w:rsid w:val="004E78DB"/>
    <w:rsid w:val="004E7CB3"/>
    <w:rsid w:val="004E7DBD"/>
    <w:rsid w:val="004F01B5"/>
    <w:rsid w:val="004F0317"/>
    <w:rsid w:val="004F0320"/>
    <w:rsid w:val="004F0503"/>
    <w:rsid w:val="004F05CD"/>
    <w:rsid w:val="004F06B0"/>
    <w:rsid w:val="004F08B2"/>
    <w:rsid w:val="004F0A0A"/>
    <w:rsid w:val="004F0C6D"/>
    <w:rsid w:val="004F121F"/>
    <w:rsid w:val="004F1223"/>
    <w:rsid w:val="004F18AB"/>
    <w:rsid w:val="004F1D4C"/>
    <w:rsid w:val="004F1E8E"/>
    <w:rsid w:val="004F1FDD"/>
    <w:rsid w:val="004F22C1"/>
    <w:rsid w:val="004F2652"/>
    <w:rsid w:val="004F26B1"/>
    <w:rsid w:val="004F27DA"/>
    <w:rsid w:val="004F2A53"/>
    <w:rsid w:val="004F2B2D"/>
    <w:rsid w:val="004F2DA4"/>
    <w:rsid w:val="004F31B4"/>
    <w:rsid w:val="004F33B6"/>
    <w:rsid w:val="004F3547"/>
    <w:rsid w:val="004F37B6"/>
    <w:rsid w:val="004F37B9"/>
    <w:rsid w:val="004F38D9"/>
    <w:rsid w:val="004F3B78"/>
    <w:rsid w:val="004F3B9A"/>
    <w:rsid w:val="004F3D38"/>
    <w:rsid w:val="004F4548"/>
    <w:rsid w:val="004F46B3"/>
    <w:rsid w:val="004F4762"/>
    <w:rsid w:val="004F4776"/>
    <w:rsid w:val="004F47DC"/>
    <w:rsid w:val="004F4830"/>
    <w:rsid w:val="004F49EC"/>
    <w:rsid w:val="004F4B2F"/>
    <w:rsid w:val="004F4C9F"/>
    <w:rsid w:val="004F5118"/>
    <w:rsid w:val="004F56B7"/>
    <w:rsid w:val="004F5743"/>
    <w:rsid w:val="004F58CB"/>
    <w:rsid w:val="004F5BE9"/>
    <w:rsid w:val="004F5C26"/>
    <w:rsid w:val="004F5C3A"/>
    <w:rsid w:val="004F5D9A"/>
    <w:rsid w:val="004F60F2"/>
    <w:rsid w:val="004F618A"/>
    <w:rsid w:val="004F64E9"/>
    <w:rsid w:val="004F66B6"/>
    <w:rsid w:val="004F6CC2"/>
    <w:rsid w:val="004F6CE9"/>
    <w:rsid w:val="004F7142"/>
    <w:rsid w:val="004F7156"/>
    <w:rsid w:val="004F7505"/>
    <w:rsid w:val="004F7630"/>
    <w:rsid w:val="004F79A3"/>
    <w:rsid w:val="004F79B2"/>
    <w:rsid w:val="005001AC"/>
    <w:rsid w:val="005001C2"/>
    <w:rsid w:val="00500248"/>
    <w:rsid w:val="005002E6"/>
    <w:rsid w:val="0050040B"/>
    <w:rsid w:val="00500443"/>
    <w:rsid w:val="005006AE"/>
    <w:rsid w:val="00500710"/>
    <w:rsid w:val="00500993"/>
    <w:rsid w:val="00500BCE"/>
    <w:rsid w:val="005011F2"/>
    <w:rsid w:val="0050170D"/>
    <w:rsid w:val="00501D44"/>
    <w:rsid w:val="00501DDF"/>
    <w:rsid w:val="00502131"/>
    <w:rsid w:val="005021B6"/>
    <w:rsid w:val="0050235E"/>
    <w:rsid w:val="00502867"/>
    <w:rsid w:val="00502D95"/>
    <w:rsid w:val="00502E65"/>
    <w:rsid w:val="005039E6"/>
    <w:rsid w:val="00503D4F"/>
    <w:rsid w:val="005041F7"/>
    <w:rsid w:val="005044A2"/>
    <w:rsid w:val="005045AE"/>
    <w:rsid w:val="00504BC8"/>
    <w:rsid w:val="00504CFB"/>
    <w:rsid w:val="00504D0A"/>
    <w:rsid w:val="005054DF"/>
    <w:rsid w:val="005056DB"/>
    <w:rsid w:val="00505831"/>
    <w:rsid w:val="00505CE1"/>
    <w:rsid w:val="00506196"/>
    <w:rsid w:val="005065C4"/>
    <w:rsid w:val="00506770"/>
    <w:rsid w:val="005068ED"/>
    <w:rsid w:val="00506D92"/>
    <w:rsid w:val="00506FDA"/>
    <w:rsid w:val="0050735A"/>
    <w:rsid w:val="00507AB6"/>
    <w:rsid w:val="00507D04"/>
    <w:rsid w:val="0051055A"/>
    <w:rsid w:val="005107DB"/>
    <w:rsid w:val="00510DD9"/>
    <w:rsid w:val="005111F8"/>
    <w:rsid w:val="005117B6"/>
    <w:rsid w:val="005118B3"/>
    <w:rsid w:val="0051196E"/>
    <w:rsid w:val="00511FE7"/>
    <w:rsid w:val="0051206D"/>
    <w:rsid w:val="00512164"/>
    <w:rsid w:val="0051236C"/>
    <w:rsid w:val="00512496"/>
    <w:rsid w:val="005125D3"/>
    <w:rsid w:val="005126F0"/>
    <w:rsid w:val="0051271C"/>
    <w:rsid w:val="00512852"/>
    <w:rsid w:val="00512B24"/>
    <w:rsid w:val="00512C13"/>
    <w:rsid w:val="00512EB4"/>
    <w:rsid w:val="00513CC4"/>
    <w:rsid w:val="0051415F"/>
    <w:rsid w:val="005142E5"/>
    <w:rsid w:val="00515164"/>
    <w:rsid w:val="005153B5"/>
    <w:rsid w:val="0051542D"/>
    <w:rsid w:val="00515658"/>
    <w:rsid w:val="00515664"/>
    <w:rsid w:val="00515737"/>
    <w:rsid w:val="0051574F"/>
    <w:rsid w:val="00515932"/>
    <w:rsid w:val="00515E94"/>
    <w:rsid w:val="0051611C"/>
    <w:rsid w:val="00516296"/>
    <w:rsid w:val="0051671C"/>
    <w:rsid w:val="005168B1"/>
    <w:rsid w:val="00516916"/>
    <w:rsid w:val="00516B8A"/>
    <w:rsid w:val="00516BC7"/>
    <w:rsid w:val="00516FE9"/>
    <w:rsid w:val="00517106"/>
    <w:rsid w:val="0051726A"/>
    <w:rsid w:val="005172F3"/>
    <w:rsid w:val="00517332"/>
    <w:rsid w:val="005178B8"/>
    <w:rsid w:val="00517B0C"/>
    <w:rsid w:val="00520288"/>
    <w:rsid w:val="005208D4"/>
    <w:rsid w:val="0052095A"/>
    <w:rsid w:val="00521296"/>
    <w:rsid w:val="00521576"/>
    <w:rsid w:val="00521669"/>
    <w:rsid w:val="005219D0"/>
    <w:rsid w:val="00521B83"/>
    <w:rsid w:val="00522059"/>
    <w:rsid w:val="0052226E"/>
    <w:rsid w:val="0052247C"/>
    <w:rsid w:val="0052260B"/>
    <w:rsid w:val="00522A2F"/>
    <w:rsid w:val="00522DDD"/>
    <w:rsid w:val="00523067"/>
    <w:rsid w:val="00523172"/>
    <w:rsid w:val="00523179"/>
    <w:rsid w:val="005232B9"/>
    <w:rsid w:val="0052343D"/>
    <w:rsid w:val="005235FF"/>
    <w:rsid w:val="00523CEF"/>
    <w:rsid w:val="00524219"/>
    <w:rsid w:val="0052454D"/>
    <w:rsid w:val="005245B6"/>
    <w:rsid w:val="00524B73"/>
    <w:rsid w:val="00524E80"/>
    <w:rsid w:val="00524EEE"/>
    <w:rsid w:val="00525061"/>
    <w:rsid w:val="0052509F"/>
    <w:rsid w:val="005252C2"/>
    <w:rsid w:val="00525618"/>
    <w:rsid w:val="00525694"/>
    <w:rsid w:val="00525778"/>
    <w:rsid w:val="00525B18"/>
    <w:rsid w:val="00525BBD"/>
    <w:rsid w:val="00525C2C"/>
    <w:rsid w:val="00525EA3"/>
    <w:rsid w:val="00526367"/>
    <w:rsid w:val="00526490"/>
    <w:rsid w:val="00526730"/>
    <w:rsid w:val="00526DFD"/>
    <w:rsid w:val="0052737E"/>
    <w:rsid w:val="005273DC"/>
    <w:rsid w:val="00527847"/>
    <w:rsid w:val="00527C93"/>
    <w:rsid w:val="00527CAD"/>
    <w:rsid w:val="00527D2D"/>
    <w:rsid w:val="00530068"/>
    <w:rsid w:val="0053027A"/>
    <w:rsid w:val="00530A0B"/>
    <w:rsid w:val="00530A86"/>
    <w:rsid w:val="00530C12"/>
    <w:rsid w:val="00530E6D"/>
    <w:rsid w:val="00530FF8"/>
    <w:rsid w:val="00531CA2"/>
    <w:rsid w:val="00531F03"/>
    <w:rsid w:val="00532167"/>
    <w:rsid w:val="005324F5"/>
    <w:rsid w:val="005328D3"/>
    <w:rsid w:val="00532E05"/>
    <w:rsid w:val="0053303D"/>
    <w:rsid w:val="00533791"/>
    <w:rsid w:val="0053384C"/>
    <w:rsid w:val="00533FD2"/>
    <w:rsid w:val="00534222"/>
    <w:rsid w:val="00534871"/>
    <w:rsid w:val="00534C13"/>
    <w:rsid w:val="00534C95"/>
    <w:rsid w:val="00534D6D"/>
    <w:rsid w:val="00534F51"/>
    <w:rsid w:val="00534F76"/>
    <w:rsid w:val="00534FC7"/>
    <w:rsid w:val="00535571"/>
    <w:rsid w:val="00535BFF"/>
    <w:rsid w:val="00535DC6"/>
    <w:rsid w:val="0053629D"/>
    <w:rsid w:val="00536363"/>
    <w:rsid w:val="005364A2"/>
    <w:rsid w:val="005366FC"/>
    <w:rsid w:val="00536A4A"/>
    <w:rsid w:val="00536A54"/>
    <w:rsid w:val="00536BC7"/>
    <w:rsid w:val="00536EB9"/>
    <w:rsid w:val="005373EC"/>
    <w:rsid w:val="00537564"/>
    <w:rsid w:val="005375B2"/>
    <w:rsid w:val="00537D3D"/>
    <w:rsid w:val="00537D97"/>
    <w:rsid w:val="00537DA5"/>
    <w:rsid w:val="005404DD"/>
    <w:rsid w:val="00540AC6"/>
    <w:rsid w:val="00540B8F"/>
    <w:rsid w:val="00540BC9"/>
    <w:rsid w:val="00540F40"/>
    <w:rsid w:val="005410BF"/>
    <w:rsid w:val="0054125B"/>
    <w:rsid w:val="005414F4"/>
    <w:rsid w:val="00541579"/>
    <w:rsid w:val="005418D8"/>
    <w:rsid w:val="00541A9A"/>
    <w:rsid w:val="00541AC4"/>
    <w:rsid w:val="00541D8B"/>
    <w:rsid w:val="00541E41"/>
    <w:rsid w:val="00541EE9"/>
    <w:rsid w:val="005421CA"/>
    <w:rsid w:val="00542474"/>
    <w:rsid w:val="00542910"/>
    <w:rsid w:val="00542A7C"/>
    <w:rsid w:val="00542E3E"/>
    <w:rsid w:val="00542FC7"/>
    <w:rsid w:val="00543353"/>
    <w:rsid w:val="00543532"/>
    <w:rsid w:val="005435B7"/>
    <w:rsid w:val="00543972"/>
    <w:rsid w:val="005440D0"/>
    <w:rsid w:val="00544173"/>
    <w:rsid w:val="005445AF"/>
    <w:rsid w:val="00544804"/>
    <w:rsid w:val="005448E8"/>
    <w:rsid w:val="0054491C"/>
    <w:rsid w:val="005449A0"/>
    <w:rsid w:val="005449B2"/>
    <w:rsid w:val="00544D26"/>
    <w:rsid w:val="00544D34"/>
    <w:rsid w:val="005451DA"/>
    <w:rsid w:val="00545249"/>
    <w:rsid w:val="00545301"/>
    <w:rsid w:val="005454D8"/>
    <w:rsid w:val="0054571A"/>
    <w:rsid w:val="00545B6E"/>
    <w:rsid w:val="005460AC"/>
    <w:rsid w:val="0054678B"/>
    <w:rsid w:val="00546818"/>
    <w:rsid w:val="00546A31"/>
    <w:rsid w:val="005470C7"/>
    <w:rsid w:val="0054767F"/>
    <w:rsid w:val="005476C9"/>
    <w:rsid w:val="005476ED"/>
    <w:rsid w:val="00547760"/>
    <w:rsid w:val="00547810"/>
    <w:rsid w:val="00547932"/>
    <w:rsid w:val="00547D70"/>
    <w:rsid w:val="005504B0"/>
    <w:rsid w:val="00550753"/>
    <w:rsid w:val="00550C3F"/>
    <w:rsid w:val="005520D8"/>
    <w:rsid w:val="00552299"/>
    <w:rsid w:val="0055262C"/>
    <w:rsid w:val="0055267E"/>
    <w:rsid w:val="0055296E"/>
    <w:rsid w:val="00553DAD"/>
    <w:rsid w:val="005541DC"/>
    <w:rsid w:val="00554209"/>
    <w:rsid w:val="005543BC"/>
    <w:rsid w:val="005548C2"/>
    <w:rsid w:val="005549C2"/>
    <w:rsid w:val="00554A21"/>
    <w:rsid w:val="00554AC2"/>
    <w:rsid w:val="00554EFF"/>
    <w:rsid w:val="0055505C"/>
    <w:rsid w:val="005551A3"/>
    <w:rsid w:val="005552D3"/>
    <w:rsid w:val="00555506"/>
    <w:rsid w:val="005556B4"/>
    <w:rsid w:val="00555801"/>
    <w:rsid w:val="00555E34"/>
    <w:rsid w:val="00555EE8"/>
    <w:rsid w:val="00555F95"/>
    <w:rsid w:val="00556114"/>
    <w:rsid w:val="005566AC"/>
    <w:rsid w:val="005566D1"/>
    <w:rsid w:val="005566DF"/>
    <w:rsid w:val="00556727"/>
    <w:rsid w:val="0055687E"/>
    <w:rsid w:val="0055693D"/>
    <w:rsid w:val="00556DFC"/>
    <w:rsid w:val="00556FFD"/>
    <w:rsid w:val="005578B1"/>
    <w:rsid w:val="005579EC"/>
    <w:rsid w:val="00557A99"/>
    <w:rsid w:val="00557CA7"/>
    <w:rsid w:val="00560026"/>
    <w:rsid w:val="0056025A"/>
    <w:rsid w:val="005604CC"/>
    <w:rsid w:val="0056052B"/>
    <w:rsid w:val="00560DEB"/>
    <w:rsid w:val="0056158F"/>
    <w:rsid w:val="0056159B"/>
    <w:rsid w:val="0056195C"/>
    <w:rsid w:val="00562161"/>
    <w:rsid w:val="0056230E"/>
    <w:rsid w:val="00562634"/>
    <w:rsid w:val="00562B5D"/>
    <w:rsid w:val="00562CB4"/>
    <w:rsid w:val="00563254"/>
    <w:rsid w:val="0056357B"/>
    <w:rsid w:val="005637EE"/>
    <w:rsid w:val="005638FF"/>
    <w:rsid w:val="00563D88"/>
    <w:rsid w:val="00563FF7"/>
    <w:rsid w:val="0056414A"/>
    <w:rsid w:val="00564ABA"/>
    <w:rsid w:val="00564D96"/>
    <w:rsid w:val="00564DB4"/>
    <w:rsid w:val="005653DF"/>
    <w:rsid w:val="00565402"/>
    <w:rsid w:val="005655C8"/>
    <w:rsid w:val="00565902"/>
    <w:rsid w:val="005659CB"/>
    <w:rsid w:val="00565A1C"/>
    <w:rsid w:val="00565B27"/>
    <w:rsid w:val="00565B3F"/>
    <w:rsid w:val="00565F02"/>
    <w:rsid w:val="005660BE"/>
    <w:rsid w:val="005662C7"/>
    <w:rsid w:val="0056673C"/>
    <w:rsid w:val="00566F64"/>
    <w:rsid w:val="005672F8"/>
    <w:rsid w:val="005674D1"/>
    <w:rsid w:val="00567763"/>
    <w:rsid w:val="0056787A"/>
    <w:rsid w:val="00567941"/>
    <w:rsid w:val="00567956"/>
    <w:rsid w:val="00567B40"/>
    <w:rsid w:val="00567D13"/>
    <w:rsid w:val="00567DB1"/>
    <w:rsid w:val="00570097"/>
    <w:rsid w:val="00570250"/>
    <w:rsid w:val="00570314"/>
    <w:rsid w:val="00570CCE"/>
    <w:rsid w:val="00570DFC"/>
    <w:rsid w:val="005716F2"/>
    <w:rsid w:val="00571793"/>
    <w:rsid w:val="005719BF"/>
    <w:rsid w:val="00571EF8"/>
    <w:rsid w:val="005720B4"/>
    <w:rsid w:val="005722FD"/>
    <w:rsid w:val="00572390"/>
    <w:rsid w:val="00572DBD"/>
    <w:rsid w:val="00572EBC"/>
    <w:rsid w:val="00572F1C"/>
    <w:rsid w:val="005734B6"/>
    <w:rsid w:val="005735A9"/>
    <w:rsid w:val="00573789"/>
    <w:rsid w:val="00574003"/>
    <w:rsid w:val="0057424F"/>
    <w:rsid w:val="0057436E"/>
    <w:rsid w:val="00574413"/>
    <w:rsid w:val="005744B4"/>
    <w:rsid w:val="0057479A"/>
    <w:rsid w:val="0057484C"/>
    <w:rsid w:val="00574B43"/>
    <w:rsid w:val="00574FD8"/>
    <w:rsid w:val="0057516D"/>
    <w:rsid w:val="005754F7"/>
    <w:rsid w:val="00575575"/>
    <w:rsid w:val="00575691"/>
    <w:rsid w:val="00575CF4"/>
    <w:rsid w:val="00576072"/>
    <w:rsid w:val="00576324"/>
    <w:rsid w:val="0057663C"/>
    <w:rsid w:val="005766A8"/>
    <w:rsid w:val="00576C50"/>
    <w:rsid w:val="00576EEC"/>
    <w:rsid w:val="00576F06"/>
    <w:rsid w:val="00577063"/>
    <w:rsid w:val="005771FA"/>
    <w:rsid w:val="0057727C"/>
    <w:rsid w:val="005773B8"/>
    <w:rsid w:val="00577736"/>
    <w:rsid w:val="0057788C"/>
    <w:rsid w:val="00577A77"/>
    <w:rsid w:val="00577D15"/>
    <w:rsid w:val="00577E16"/>
    <w:rsid w:val="00580015"/>
    <w:rsid w:val="00580243"/>
    <w:rsid w:val="00580342"/>
    <w:rsid w:val="00580B9E"/>
    <w:rsid w:val="0058102A"/>
    <w:rsid w:val="00581105"/>
    <w:rsid w:val="005811E0"/>
    <w:rsid w:val="0058148D"/>
    <w:rsid w:val="005816E2"/>
    <w:rsid w:val="005817E6"/>
    <w:rsid w:val="005819C6"/>
    <w:rsid w:val="00581CCF"/>
    <w:rsid w:val="00582402"/>
    <w:rsid w:val="0058269C"/>
    <w:rsid w:val="00582A4C"/>
    <w:rsid w:val="00582BEB"/>
    <w:rsid w:val="00582DFF"/>
    <w:rsid w:val="00582FA3"/>
    <w:rsid w:val="00583345"/>
    <w:rsid w:val="005837CA"/>
    <w:rsid w:val="00583947"/>
    <w:rsid w:val="00583CCE"/>
    <w:rsid w:val="00583D74"/>
    <w:rsid w:val="00583FA0"/>
    <w:rsid w:val="00584270"/>
    <w:rsid w:val="005842FD"/>
    <w:rsid w:val="00584440"/>
    <w:rsid w:val="0058458D"/>
    <w:rsid w:val="00585312"/>
    <w:rsid w:val="005853F7"/>
    <w:rsid w:val="00586006"/>
    <w:rsid w:val="00586091"/>
    <w:rsid w:val="0058620D"/>
    <w:rsid w:val="00586298"/>
    <w:rsid w:val="0058654C"/>
    <w:rsid w:val="0058657B"/>
    <w:rsid w:val="00586587"/>
    <w:rsid w:val="0058666B"/>
    <w:rsid w:val="00586685"/>
    <w:rsid w:val="005866C7"/>
    <w:rsid w:val="005867EC"/>
    <w:rsid w:val="00586AE0"/>
    <w:rsid w:val="00586F35"/>
    <w:rsid w:val="0058707B"/>
    <w:rsid w:val="005873AB"/>
    <w:rsid w:val="00587476"/>
    <w:rsid w:val="005900CA"/>
    <w:rsid w:val="005901FF"/>
    <w:rsid w:val="005905DC"/>
    <w:rsid w:val="00590E13"/>
    <w:rsid w:val="005910E4"/>
    <w:rsid w:val="0059138B"/>
    <w:rsid w:val="00591A48"/>
    <w:rsid w:val="00591D3E"/>
    <w:rsid w:val="00591EB0"/>
    <w:rsid w:val="00591EB8"/>
    <w:rsid w:val="00591F25"/>
    <w:rsid w:val="005925AC"/>
    <w:rsid w:val="0059282D"/>
    <w:rsid w:val="00592847"/>
    <w:rsid w:val="00592855"/>
    <w:rsid w:val="005928D7"/>
    <w:rsid w:val="00592F8E"/>
    <w:rsid w:val="005930A3"/>
    <w:rsid w:val="00593A54"/>
    <w:rsid w:val="00593A9B"/>
    <w:rsid w:val="00594A73"/>
    <w:rsid w:val="00594C50"/>
    <w:rsid w:val="00594E9D"/>
    <w:rsid w:val="005953DB"/>
    <w:rsid w:val="005955D3"/>
    <w:rsid w:val="005956B3"/>
    <w:rsid w:val="00595714"/>
    <w:rsid w:val="00595A5E"/>
    <w:rsid w:val="00595CAE"/>
    <w:rsid w:val="00595DD5"/>
    <w:rsid w:val="00596196"/>
    <w:rsid w:val="00596400"/>
    <w:rsid w:val="00596470"/>
    <w:rsid w:val="00596644"/>
    <w:rsid w:val="00596710"/>
    <w:rsid w:val="0059672E"/>
    <w:rsid w:val="005968BD"/>
    <w:rsid w:val="00596912"/>
    <w:rsid w:val="00597115"/>
    <w:rsid w:val="00597170"/>
    <w:rsid w:val="0059788D"/>
    <w:rsid w:val="00597AE7"/>
    <w:rsid w:val="005A09D5"/>
    <w:rsid w:val="005A0A41"/>
    <w:rsid w:val="005A0F59"/>
    <w:rsid w:val="005A11F5"/>
    <w:rsid w:val="005A14E1"/>
    <w:rsid w:val="005A1709"/>
    <w:rsid w:val="005A19C9"/>
    <w:rsid w:val="005A19CF"/>
    <w:rsid w:val="005A1B71"/>
    <w:rsid w:val="005A1B95"/>
    <w:rsid w:val="005A218D"/>
    <w:rsid w:val="005A29FF"/>
    <w:rsid w:val="005A2A28"/>
    <w:rsid w:val="005A2D41"/>
    <w:rsid w:val="005A3CE5"/>
    <w:rsid w:val="005A3D02"/>
    <w:rsid w:val="005A3E2C"/>
    <w:rsid w:val="005A3E86"/>
    <w:rsid w:val="005A42E0"/>
    <w:rsid w:val="005A4453"/>
    <w:rsid w:val="005A459E"/>
    <w:rsid w:val="005A5097"/>
    <w:rsid w:val="005A50BC"/>
    <w:rsid w:val="005A54A6"/>
    <w:rsid w:val="005A56D2"/>
    <w:rsid w:val="005A5B67"/>
    <w:rsid w:val="005A5DC8"/>
    <w:rsid w:val="005A5FA0"/>
    <w:rsid w:val="005A6228"/>
    <w:rsid w:val="005A62AE"/>
    <w:rsid w:val="005A6339"/>
    <w:rsid w:val="005A65C7"/>
    <w:rsid w:val="005A67D3"/>
    <w:rsid w:val="005A6824"/>
    <w:rsid w:val="005A6977"/>
    <w:rsid w:val="005A6AE1"/>
    <w:rsid w:val="005A77C1"/>
    <w:rsid w:val="005A7A41"/>
    <w:rsid w:val="005B03C7"/>
    <w:rsid w:val="005B1055"/>
    <w:rsid w:val="005B11C7"/>
    <w:rsid w:val="005B124D"/>
    <w:rsid w:val="005B1FDC"/>
    <w:rsid w:val="005B1FEF"/>
    <w:rsid w:val="005B25B3"/>
    <w:rsid w:val="005B274E"/>
    <w:rsid w:val="005B2B1D"/>
    <w:rsid w:val="005B2E92"/>
    <w:rsid w:val="005B2E98"/>
    <w:rsid w:val="005B2F90"/>
    <w:rsid w:val="005B3184"/>
    <w:rsid w:val="005B33C8"/>
    <w:rsid w:val="005B35AE"/>
    <w:rsid w:val="005B377C"/>
    <w:rsid w:val="005B37F6"/>
    <w:rsid w:val="005B392B"/>
    <w:rsid w:val="005B3A64"/>
    <w:rsid w:val="005B3B53"/>
    <w:rsid w:val="005B3C1A"/>
    <w:rsid w:val="005B3C89"/>
    <w:rsid w:val="005B3CF6"/>
    <w:rsid w:val="005B3E49"/>
    <w:rsid w:val="005B40EF"/>
    <w:rsid w:val="005B4181"/>
    <w:rsid w:val="005B4348"/>
    <w:rsid w:val="005B44C5"/>
    <w:rsid w:val="005B4520"/>
    <w:rsid w:val="005B4683"/>
    <w:rsid w:val="005B4B25"/>
    <w:rsid w:val="005B4EB2"/>
    <w:rsid w:val="005B5086"/>
    <w:rsid w:val="005B523C"/>
    <w:rsid w:val="005B566B"/>
    <w:rsid w:val="005B56FA"/>
    <w:rsid w:val="005B57A3"/>
    <w:rsid w:val="005B5AA1"/>
    <w:rsid w:val="005B5B41"/>
    <w:rsid w:val="005B5C55"/>
    <w:rsid w:val="005B5EC7"/>
    <w:rsid w:val="005B5F9D"/>
    <w:rsid w:val="005B61CB"/>
    <w:rsid w:val="005B6233"/>
    <w:rsid w:val="005B6844"/>
    <w:rsid w:val="005B698B"/>
    <w:rsid w:val="005B6A77"/>
    <w:rsid w:val="005B75CB"/>
    <w:rsid w:val="005C0474"/>
    <w:rsid w:val="005C04F9"/>
    <w:rsid w:val="005C0838"/>
    <w:rsid w:val="005C0BB2"/>
    <w:rsid w:val="005C0E39"/>
    <w:rsid w:val="005C1531"/>
    <w:rsid w:val="005C15EF"/>
    <w:rsid w:val="005C1A40"/>
    <w:rsid w:val="005C23A1"/>
    <w:rsid w:val="005C2954"/>
    <w:rsid w:val="005C30FD"/>
    <w:rsid w:val="005C327B"/>
    <w:rsid w:val="005C38B3"/>
    <w:rsid w:val="005C3D99"/>
    <w:rsid w:val="005C3E1C"/>
    <w:rsid w:val="005C3E1E"/>
    <w:rsid w:val="005C4029"/>
    <w:rsid w:val="005C4098"/>
    <w:rsid w:val="005C4423"/>
    <w:rsid w:val="005C4557"/>
    <w:rsid w:val="005C4597"/>
    <w:rsid w:val="005C45F7"/>
    <w:rsid w:val="005C4954"/>
    <w:rsid w:val="005C49B9"/>
    <w:rsid w:val="005C4A77"/>
    <w:rsid w:val="005C4AAF"/>
    <w:rsid w:val="005C4B1E"/>
    <w:rsid w:val="005C50FF"/>
    <w:rsid w:val="005C5282"/>
    <w:rsid w:val="005C5505"/>
    <w:rsid w:val="005C59B4"/>
    <w:rsid w:val="005C5F15"/>
    <w:rsid w:val="005C62C5"/>
    <w:rsid w:val="005C6700"/>
    <w:rsid w:val="005C6B54"/>
    <w:rsid w:val="005C6F0B"/>
    <w:rsid w:val="005C75B1"/>
    <w:rsid w:val="005C7615"/>
    <w:rsid w:val="005C7747"/>
    <w:rsid w:val="005C7844"/>
    <w:rsid w:val="005C7AE0"/>
    <w:rsid w:val="005C7C96"/>
    <w:rsid w:val="005C7F49"/>
    <w:rsid w:val="005C7FD9"/>
    <w:rsid w:val="005D00DA"/>
    <w:rsid w:val="005D02FB"/>
    <w:rsid w:val="005D03B5"/>
    <w:rsid w:val="005D06D3"/>
    <w:rsid w:val="005D0B24"/>
    <w:rsid w:val="005D0B51"/>
    <w:rsid w:val="005D0B6F"/>
    <w:rsid w:val="005D0C43"/>
    <w:rsid w:val="005D0CE6"/>
    <w:rsid w:val="005D15AE"/>
    <w:rsid w:val="005D1A2A"/>
    <w:rsid w:val="005D1BDB"/>
    <w:rsid w:val="005D1F39"/>
    <w:rsid w:val="005D21CE"/>
    <w:rsid w:val="005D253E"/>
    <w:rsid w:val="005D259C"/>
    <w:rsid w:val="005D2AE1"/>
    <w:rsid w:val="005D2C25"/>
    <w:rsid w:val="005D306A"/>
    <w:rsid w:val="005D354D"/>
    <w:rsid w:val="005D3EA8"/>
    <w:rsid w:val="005D3EC9"/>
    <w:rsid w:val="005D3FD1"/>
    <w:rsid w:val="005D4465"/>
    <w:rsid w:val="005D4474"/>
    <w:rsid w:val="005D4509"/>
    <w:rsid w:val="005D474F"/>
    <w:rsid w:val="005D488C"/>
    <w:rsid w:val="005D48EA"/>
    <w:rsid w:val="005D4EBA"/>
    <w:rsid w:val="005D4F99"/>
    <w:rsid w:val="005D518F"/>
    <w:rsid w:val="005D5666"/>
    <w:rsid w:val="005D567D"/>
    <w:rsid w:val="005D5967"/>
    <w:rsid w:val="005D5B45"/>
    <w:rsid w:val="005D5DCF"/>
    <w:rsid w:val="005D6377"/>
    <w:rsid w:val="005D6439"/>
    <w:rsid w:val="005D66BB"/>
    <w:rsid w:val="005D6748"/>
    <w:rsid w:val="005D6B8A"/>
    <w:rsid w:val="005D6CE3"/>
    <w:rsid w:val="005D6DB3"/>
    <w:rsid w:val="005D6E05"/>
    <w:rsid w:val="005D6F3D"/>
    <w:rsid w:val="005D7006"/>
    <w:rsid w:val="005D771C"/>
    <w:rsid w:val="005D7799"/>
    <w:rsid w:val="005D7B28"/>
    <w:rsid w:val="005D7C44"/>
    <w:rsid w:val="005D7FDA"/>
    <w:rsid w:val="005E03EB"/>
    <w:rsid w:val="005E091F"/>
    <w:rsid w:val="005E0AFD"/>
    <w:rsid w:val="005E111D"/>
    <w:rsid w:val="005E1157"/>
    <w:rsid w:val="005E1450"/>
    <w:rsid w:val="005E179D"/>
    <w:rsid w:val="005E1FBE"/>
    <w:rsid w:val="005E2334"/>
    <w:rsid w:val="005E25A6"/>
    <w:rsid w:val="005E2796"/>
    <w:rsid w:val="005E2908"/>
    <w:rsid w:val="005E2D56"/>
    <w:rsid w:val="005E33BA"/>
    <w:rsid w:val="005E3770"/>
    <w:rsid w:val="005E3916"/>
    <w:rsid w:val="005E3BB8"/>
    <w:rsid w:val="005E3C70"/>
    <w:rsid w:val="005E3DCD"/>
    <w:rsid w:val="005E3E34"/>
    <w:rsid w:val="005E3EE1"/>
    <w:rsid w:val="005E41C4"/>
    <w:rsid w:val="005E4533"/>
    <w:rsid w:val="005E4D5F"/>
    <w:rsid w:val="005E517F"/>
    <w:rsid w:val="005E53DE"/>
    <w:rsid w:val="005E5879"/>
    <w:rsid w:val="005E64D6"/>
    <w:rsid w:val="005E662F"/>
    <w:rsid w:val="005E6AD0"/>
    <w:rsid w:val="005E722A"/>
    <w:rsid w:val="005E72D6"/>
    <w:rsid w:val="005E74E1"/>
    <w:rsid w:val="005E7953"/>
    <w:rsid w:val="005E7BA2"/>
    <w:rsid w:val="005E7DA2"/>
    <w:rsid w:val="005F0058"/>
    <w:rsid w:val="005F0278"/>
    <w:rsid w:val="005F03F4"/>
    <w:rsid w:val="005F0799"/>
    <w:rsid w:val="005F0F7F"/>
    <w:rsid w:val="005F12BB"/>
    <w:rsid w:val="005F13AB"/>
    <w:rsid w:val="005F1E00"/>
    <w:rsid w:val="005F1FA1"/>
    <w:rsid w:val="005F2226"/>
    <w:rsid w:val="005F236F"/>
    <w:rsid w:val="005F27BB"/>
    <w:rsid w:val="005F29FD"/>
    <w:rsid w:val="005F2A12"/>
    <w:rsid w:val="005F2FFD"/>
    <w:rsid w:val="005F3050"/>
    <w:rsid w:val="005F376A"/>
    <w:rsid w:val="005F37FD"/>
    <w:rsid w:val="005F385C"/>
    <w:rsid w:val="005F3AD3"/>
    <w:rsid w:val="005F3D7E"/>
    <w:rsid w:val="005F4142"/>
    <w:rsid w:val="005F43A4"/>
    <w:rsid w:val="005F4A1A"/>
    <w:rsid w:val="005F4DA1"/>
    <w:rsid w:val="005F4F4A"/>
    <w:rsid w:val="005F541E"/>
    <w:rsid w:val="005F5894"/>
    <w:rsid w:val="005F5D71"/>
    <w:rsid w:val="005F5E11"/>
    <w:rsid w:val="005F6070"/>
    <w:rsid w:val="005F6095"/>
    <w:rsid w:val="005F65F5"/>
    <w:rsid w:val="005F6977"/>
    <w:rsid w:val="005F6C21"/>
    <w:rsid w:val="005F6E22"/>
    <w:rsid w:val="005F6E36"/>
    <w:rsid w:val="005F6EB1"/>
    <w:rsid w:val="005F734B"/>
    <w:rsid w:val="005F75B0"/>
    <w:rsid w:val="005F7CB8"/>
    <w:rsid w:val="006001FC"/>
    <w:rsid w:val="006003A6"/>
    <w:rsid w:val="0060063A"/>
    <w:rsid w:val="00600738"/>
    <w:rsid w:val="00600A3B"/>
    <w:rsid w:val="00600B07"/>
    <w:rsid w:val="00600E40"/>
    <w:rsid w:val="00600EC8"/>
    <w:rsid w:val="0060169B"/>
    <w:rsid w:val="0060198B"/>
    <w:rsid w:val="00601A5C"/>
    <w:rsid w:val="00601C4C"/>
    <w:rsid w:val="00601D42"/>
    <w:rsid w:val="006021A7"/>
    <w:rsid w:val="00602547"/>
    <w:rsid w:val="006026DF"/>
    <w:rsid w:val="006028E6"/>
    <w:rsid w:val="00602A48"/>
    <w:rsid w:val="00602AB9"/>
    <w:rsid w:val="00602E5A"/>
    <w:rsid w:val="0060313A"/>
    <w:rsid w:val="00603273"/>
    <w:rsid w:val="00603A1A"/>
    <w:rsid w:val="00603C46"/>
    <w:rsid w:val="00603F55"/>
    <w:rsid w:val="00603FCA"/>
    <w:rsid w:val="00603FDF"/>
    <w:rsid w:val="00604025"/>
    <w:rsid w:val="00604228"/>
    <w:rsid w:val="00604410"/>
    <w:rsid w:val="0060458D"/>
    <w:rsid w:val="006045DE"/>
    <w:rsid w:val="0060498C"/>
    <w:rsid w:val="00604DC7"/>
    <w:rsid w:val="00604F71"/>
    <w:rsid w:val="0060523D"/>
    <w:rsid w:val="006052AE"/>
    <w:rsid w:val="006057E6"/>
    <w:rsid w:val="00605982"/>
    <w:rsid w:val="00605983"/>
    <w:rsid w:val="00605BB2"/>
    <w:rsid w:val="0060601D"/>
    <w:rsid w:val="006060BE"/>
    <w:rsid w:val="00606184"/>
    <w:rsid w:val="00606A34"/>
    <w:rsid w:val="00606E72"/>
    <w:rsid w:val="00606FE1"/>
    <w:rsid w:val="0060742D"/>
    <w:rsid w:val="006077E9"/>
    <w:rsid w:val="00607B16"/>
    <w:rsid w:val="00607CE0"/>
    <w:rsid w:val="00607E40"/>
    <w:rsid w:val="006102A2"/>
    <w:rsid w:val="00610DC3"/>
    <w:rsid w:val="00610E3E"/>
    <w:rsid w:val="00610E57"/>
    <w:rsid w:val="0061125C"/>
    <w:rsid w:val="00611694"/>
    <w:rsid w:val="00611C23"/>
    <w:rsid w:val="00611CB3"/>
    <w:rsid w:val="00611DD7"/>
    <w:rsid w:val="00611E01"/>
    <w:rsid w:val="00612255"/>
    <w:rsid w:val="00612282"/>
    <w:rsid w:val="0061275F"/>
    <w:rsid w:val="00612AFF"/>
    <w:rsid w:val="00612B82"/>
    <w:rsid w:val="00612DCD"/>
    <w:rsid w:val="00612F97"/>
    <w:rsid w:val="00612FD4"/>
    <w:rsid w:val="006132E5"/>
    <w:rsid w:val="00613304"/>
    <w:rsid w:val="00613357"/>
    <w:rsid w:val="006134A9"/>
    <w:rsid w:val="00613C53"/>
    <w:rsid w:val="00613F43"/>
    <w:rsid w:val="00614590"/>
    <w:rsid w:val="00614790"/>
    <w:rsid w:val="0061497A"/>
    <w:rsid w:val="006149B6"/>
    <w:rsid w:val="00615303"/>
    <w:rsid w:val="00615311"/>
    <w:rsid w:val="00615375"/>
    <w:rsid w:val="006158C2"/>
    <w:rsid w:val="00616208"/>
    <w:rsid w:val="00616356"/>
    <w:rsid w:val="00616565"/>
    <w:rsid w:val="00616933"/>
    <w:rsid w:val="00616D0D"/>
    <w:rsid w:val="00617031"/>
    <w:rsid w:val="006171CD"/>
    <w:rsid w:val="006177A6"/>
    <w:rsid w:val="00617948"/>
    <w:rsid w:val="00617EE6"/>
    <w:rsid w:val="0062002C"/>
    <w:rsid w:val="006202E4"/>
    <w:rsid w:val="00620671"/>
    <w:rsid w:val="006206AD"/>
    <w:rsid w:val="006208E8"/>
    <w:rsid w:val="00620DD2"/>
    <w:rsid w:val="00621015"/>
    <w:rsid w:val="0062119C"/>
    <w:rsid w:val="00621228"/>
    <w:rsid w:val="0062127A"/>
    <w:rsid w:val="006216D1"/>
    <w:rsid w:val="00621752"/>
    <w:rsid w:val="00621D6A"/>
    <w:rsid w:val="006220D5"/>
    <w:rsid w:val="0062289E"/>
    <w:rsid w:val="006228A8"/>
    <w:rsid w:val="006229B3"/>
    <w:rsid w:val="00622C52"/>
    <w:rsid w:val="00622D52"/>
    <w:rsid w:val="006230E9"/>
    <w:rsid w:val="006231B5"/>
    <w:rsid w:val="006232EA"/>
    <w:rsid w:val="00623492"/>
    <w:rsid w:val="006235AD"/>
    <w:rsid w:val="00623C9E"/>
    <w:rsid w:val="00624126"/>
    <w:rsid w:val="0062478D"/>
    <w:rsid w:val="00624AD4"/>
    <w:rsid w:val="00624CD6"/>
    <w:rsid w:val="0062513B"/>
    <w:rsid w:val="00626779"/>
    <w:rsid w:val="00626E39"/>
    <w:rsid w:val="006270E9"/>
    <w:rsid w:val="006273C5"/>
    <w:rsid w:val="00627CB3"/>
    <w:rsid w:val="006304A4"/>
    <w:rsid w:val="00630B84"/>
    <w:rsid w:val="0063125D"/>
    <w:rsid w:val="00631362"/>
    <w:rsid w:val="006315D6"/>
    <w:rsid w:val="0063189F"/>
    <w:rsid w:val="006318F7"/>
    <w:rsid w:val="006319D8"/>
    <w:rsid w:val="006320E2"/>
    <w:rsid w:val="00632313"/>
    <w:rsid w:val="00632529"/>
    <w:rsid w:val="0063270C"/>
    <w:rsid w:val="00632908"/>
    <w:rsid w:val="00632CFA"/>
    <w:rsid w:val="006336BB"/>
    <w:rsid w:val="006337AD"/>
    <w:rsid w:val="00633B5C"/>
    <w:rsid w:val="00633C22"/>
    <w:rsid w:val="00633D4E"/>
    <w:rsid w:val="00633D75"/>
    <w:rsid w:val="006342CF"/>
    <w:rsid w:val="00634666"/>
    <w:rsid w:val="00634716"/>
    <w:rsid w:val="00634A4C"/>
    <w:rsid w:val="006351A8"/>
    <w:rsid w:val="006351DE"/>
    <w:rsid w:val="0063533E"/>
    <w:rsid w:val="00635876"/>
    <w:rsid w:val="0063588D"/>
    <w:rsid w:val="0063589C"/>
    <w:rsid w:val="00636334"/>
    <w:rsid w:val="00636642"/>
    <w:rsid w:val="0063667D"/>
    <w:rsid w:val="006366CA"/>
    <w:rsid w:val="00636715"/>
    <w:rsid w:val="00636BFB"/>
    <w:rsid w:val="00636CD4"/>
    <w:rsid w:val="00636E4B"/>
    <w:rsid w:val="00636F85"/>
    <w:rsid w:val="00636FB1"/>
    <w:rsid w:val="00636FDF"/>
    <w:rsid w:val="0063725F"/>
    <w:rsid w:val="0063728D"/>
    <w:rsid w:val="006373CB"/>
    <w:rsid w:val="006376EA"/>
    <w:rsid w:val="00637829"/>
    <w:rsid w:val="00637EC4"/>
    <w:rsid w:val="00640297"/>
    <w:rsid w:val="006404B1"/>
    <w:rsid w:val="00640572"/>
    <w:rsid w:val="0064082B"/>
    <w:rsid w:val="0064094A"/>
    <w:rsid w:val="006409C9"/>
    <w:rsid w:val="00640C82"/>
    <w:rsid w:val="00640CF1"/>
    <w:rsid w:val="00640E9F"/>
    <w:rsid w:val="00641466"/>
    <w:rsid w:val="0064165F"/>
    <w:rsid w:val="00641848"/>
    <w:rsid w:val="00641CFC"/>
    <w:rsid w:val="0064210A"/>
    <w:rsid w:val="0064213B"/>
    <w:rsid w:val="0064217C"/>
    <w:rsid w:val="006425B5"/>
    <w:rsid w:val="00642976"/>
    <w:rsid w:val="00642AEF"/>
    <w:rsid w:val="006432DD"/>
    <w:rsid w:val="0064367F"/>
    <w:rsid w:val="00643685"/>
    <w:rsid w:val="00643968"/>
    <w:rsid w:val="0064396B"/>
    <w:rsid w:val="006439C9"/>
    <w:rsid w:val="00643DA4"/>
    <w:rsid w:val="00643E46"/>
    <w:rsid w:val="00643EC3"/>
    <w:rsid w:val="00643F00"/>
    <w:rsid w:val="00644026"/>
    <w:rsid w:val="0064441E"/>
    <w:rsid w:val="00644C12"/>
    <w:rsid w:val="00644C67"/>
    <w:rsid w:val="00644F03"/>
    <w:rsid w:val="00644FB8"/>
    <w:rsid w:val="00644FEC"/>
    <w:rsid w:val="00645022"/>
    <w:rsid w:val="006450C2"/>
    <w:rsid w:val="00645176"/>
    <w:rsid w:val="00645336"/>
    <w:rsid w:val="00645397"/>
    <w:rsid w:val="0064550F"/>
    <w:rsid w:val="00645B71"/>
    <w:rsid w:val="00645BA5"/>
    <w:rsid w:val="00645E09"/>
    <w:rsid w:val="00645E16"/>
    <w:rsid w:val="00645E83"/>
    <w:rsid w:val="00645F25"/>
    <w:rsid w:val="006463AC"/>
    <w:rsid w:val="006469CA"/>
    <w:rsid w:val="00646BB5"/>
    <w:rsid w:val="00646C6A"/>
    <w:rsid w:val="00646D5A"/>
    <w:rsid w:val="00647EA0"/>
    <w:rsid w:val="00647FAF"/>
    <w:rsid w:val="006505D8"/>
    <w:rsid w:val="006506AE"/>
    <w:rsid w:val="00650832"/>
    <w:rsid w:val="00650DF2"/>
    <w:rsid w:val="00651622"/>
    <w:rsid w:val="006516CF"/>
    <w:rsid w:val="006516FA"/>
    <w:rsid w:val="00651719"/>
    <w:rsid w:val="00651E94"/>
    <w:rsid w:val="00652073"/>
    <w:rsid w:val="006520A2"/>
    <w:rsid w:val="00652112"/>
    <w:rsid w:val="00652176"/>
    <w:rsid w:val="0065217A"/>
    <w:rsid w:val="00652289"/>
    <w:rsid w:val="00652365"/>
    <w:rsid w:val="00652448"/>
    <w:rsid w:val="006525B0"/>
    <w:rsid w:val="00652696"/>
    <w:rsid w:val="00652A74"/>
    <w:rsid w:val="00652B95"/>
    <w:rsid w:val="00652FE6"/>
    <w:rsid w:val="00653013"/>
    <w:rsid w:val="00653256"/>
    <w:rsid w:val="0065360D"/>
    <w:rsid w:val="0065395D"/>
    <w:rsid w:val="00653976"/>
    <w:rsid w:val="00653B2E"/>
    <w:rsid w:val="00653FAF"/>
    <w:rsid w:val="006540D3"/>
    <w:rsid w:val="006542F5"/>
    <w:rsid w:val="00654338"/>
    <w:rsid w:val="00654562"/>
    <w:rsid w:val="006546F8"/>
    <w:rsid w:val="00654754"/>
    <w:rsid w:val="00654A3D"/>
    <w:rsid w:val="00655036"/>
    <w:rsid w:val="006555D1"/>
    <w:rsid w:val="006555E0"/>
    <w:rsid w:val="00655AE1"/>
    <w:rsid w:val="00655BF8"/>
    <w:rsid w:val="00655DEE"/>
    <w:rsid w:val="00655F0F"/>
    <w:rsid w:val="00656672"/>
    <w:rsid w:val="006567A9"/>
    <w:rsid w:val="00656BBC"/>
    <w:rsid w:val="00656BFD"/>
    <w:rsid w:val="00656C43"/>
    <w:rsid w:val="006570C5"/>
    <w:rsid w:val="006573CC"/>
    <w:rsid w:val="00657723"/>
    <w:rsid w:val="006578D0"/>
    <w:rsid w:val="00657DBB"/>
    <w:rsid w:val="00660012"/>
    <w:rsid w:val="00660145"/>
    <w:rsid w:val="0066046D"/>
    <w:rsid w:val="006608BC"/>
    <w:rsid w:val="006609B7"/>
    <w:rsid w:val="00660A87"/>
    <w:rsid w:val="006614E9"/>
    <w:rsid w:val="00661A85"/>
    <w:rsid w:val="0066218D"/>
    <w:rsid w:val="00662208"/>
    <w:rsid w:val="00662738"/>
    <w:rsid w:val="00662CBF"/>
    <w:rsid w:val="00662E84"/>
    <w:rsid w:val="00663504"/>
    <w:rsid w:val="006637E2"/>
    <w:rsid w:val="00663E4A"/>
    <w:rsid w:val="00664144"/>
    <w:rsid w:val="0066422E"/>
    <w:rsid w:val="006643ED"/>
    <w:rsid w:val="00664415"/>
    <w:rsid w:val="006649A0"/>
    <w:rsid w:val="00664D03"/>
    <w:rsid w:val="0066537C"/>
    <w:rsid w:val="006656D1"/>
    <w:rsid w:val="006658D2"/>
    <w:rsid w:val="00665B13"/>
    <w:rsid w:val="00665B3E"/>
    <w:rsid w:val="00665ED1"/>
    <w:rsid w:val="0066609B"/>
    <w:rsid w:val="006667A5"/>
    <w:rsid w:val="006667C3"/>
    <w:rsid w:val="006669A8"/>
    <w:rsid w:val="00666FC6"/>
    <w:rsid w:val="00666FD2"/>
    <w:rsid w:val="0066734B"/>
    <w:rsid w:val="006673E3"/>
    <w:rsid w:val="00667C10"/>
    <w:rsid w:val="00667C6C"/>
    <w:rsid w:val="00667D52"/>
    <w:rsid w:val="0067017F"/>
    <w:rsid w:val="0067031D"/>
    <w:rsid w:val="006707FE"/>
    <w:rsid w:val="006709BD"/>
    <w:rsid w:val="00670A1E"/>
    <w:rsid w:val="00670AC2"/>
    <w:rsid w:val="00670B41"/>
    <w:rsid w:val="00670CEB"/>
    <w:rsid w:val="00670E77"/>
    <w:rsid w:val="006719C0"/>
    <w:rsid w:val="00671C58"/>
    <w:rsid w:val="0067203D"/>
    <w:rsid w:val="00672250"/>
    <w:rsid w:val="0067235A"/>
    <w:rsid w:val="00672771"/>
    <w:rsid w:val="00672A26"/>
    <w:rsid w:val="006731AC"/>
    <w:rsid w:val="0067341A"/>
    <w:rsid w:val="00673E40"/>
    <w:rsid w:val="00673F4D"/>
    <w:rsid w:val="00673F4E"/>
    <w:rsid w:val="006740BC"/>
    <w:rsid w:val="0067412A"/>
    <w:rsid w:val="0067422E"/>
    <w:rsid w:val="006744D7"/>
    <w:rsid w:val="00674D7E"/>
    <w:rsid w:val="0067514A"/>
    <w:rsid w:val="006751F6"/>
    <w:rsid w:val="00675280"/>
    <w:rsid w:val="00675545"/>
    <w:rsid w:val="00675BE3"/>
    <w:rsid w:val="00675BE4"/>
    <w:rsid w:val="00675C5B"/>
    <w:rsid w:val="00675DF4"/>
    <w:rsid w:val="00676387"/>
    <w:rsid w:val="00676595"/>
    <w:rsid w:val="00676721"/>
    <w:rsid w:val="00676DCF"/>
    <w:rsid w:val="00676FB6"/>
    <w:rsid w:val="00677069"/>
    <w:rsid w:val="00677A11"/>
    <w:rsid w:val="00677D4E"/>
    <w:rsid w:val="0068004B"/>
    <w:rsid w:val="0068073C"/>
    <w:rsid w:val="00680816"/>
    <w:rsid w:val="00680C4C"/>
    <w:rsid w:val="00680C6C"/>
    <w:rsid w:val="00680E2E"/>
    <w:rsid w:val="006811E6"/>
    <w:rsid w:val="006818CD"/>
    <w:rsid w:val="00681940"/>
    <w:rsid w:val="00681B13"/>
    <w:rsid w:val="00681B87"/>
    <w:rsid w:val="00681E32"/>
    <w:rsid w:val="00682082"/>
    <w:rsid w:val="006820AF"/>
    <w:rsid w:val="00682212"/>
    <w:rsid w:val="006823B9"/>
    <w:rsid w:val="00682519"/>
    <w:rsid w:val="006826D4"/>
    <w:rsid w:val="006827B4"/>
    <w:rsid w:val="00682B56"/>
    <w:rsid w:val="00682B97"/>
    <w:rsid w:val="00682DA4"/>
    <w:rsid w:val="00682DAF"/>
    <w:rsid w:val="00683042"/>
    <w:rsid w:val="006834F9"/>
    <w:rsid w:val="00683B55"/>
    <w:rsid w:val="00683C79"/>
    <w:rsid w:val="00683DC3"/>
    <w:rsid w:val="006840A0"/>
    <w:rsid w:val="006840AA"/>
    <w:rsid w:val="00684889"/>
    <w:rsid w:val="0068489F"/>
    <w:rsid w:val="006849DE"/>
    <w:rsid w:val="00684BA7"/>
    <w:rsid w:val="00684ED4"/>
    <w:rsid w:val="0068521A"/>
    <w:rsid w:val="00685A6C"/>
    <w:rsid w:val="00686370"/>
    <w:rsid w:val="00686917"/>
    <w:rsid w:val="00686A75"/>
    <w:rsid w:val="006875F5"/>
    <w:rsid w:val="006875FA"/>
    <w:rsid w:val="0068772B"/>
    <w:rsid w:val="006879A3"/>
    <w:rsid w:val="00687DE8"/>
    <w:rsid w:val="00690064"/>
    <w:rsid w:val="00690440"/>
    <w:rsid w:val="006904C7"/>
    <w:rsid w:val="00690927"/>
    <w:rsid w:val="00690A9E"/>
    <w:rsid w:val="00690CFC"/>
    <w:rsid w:val="00690E96"/>
    <w:rsid w:val="00691000"/>
    <w:rsid w:val="00691A29"/>
    <w:rsid w:val="00691CC0"/>
    <w:rsid w:val="00691D45"/>
    <w:rsid w:val="006925F7"/>
    <w:rsid w:val="00692C79"/>
    <w:rsid w:val="00692F7A"/>
    <w:rsid w:val="00693646"/>
    <w:rsid w:val="00693808"/>
    <w:rsid w:val="0069388F"/>
    <w:rsid w:val="00693AC8"/>
    <w:rsid w:val="00693B33"/>
    <w:rsid w:val="00693B9F"/>
    <w:rsid w:val="00693F96"/>
    <w:rsid w:val="00693F9B"/>
    <w:rsid w:val="00694146"/>
    <w:rsid w:val="006945F5"/>
    <w:rsid w:val="00694627"/>
    <w:rsid w:val="00694F5B"/>
    <w:rsid w:val="00695B6A"/>
    <w:rsid w:val="00695E6E"/>
    <w:rsid w:val="00695F33"/>
    <w:rsid w:val="00695F6A"/>
    <w:rsid w:val="00696377"/>
    <w:rsid w:val="006965FE"/>
    <w:rsid w:val="0069667A"/>
    <w:rsid w:val="006966E0"/>
    <w:rsid w:val="00696752"/>
    <w:rsid w:val="0069707A"/>
    <w:rsid w:val="00697334"/>
    <w:rsid w:val="006974E8"/>
    <w:rsid w:val="00697720"/>
    <w:rsid w:val="00697B0D"/>
    <w:rsid w:val="006A00C5"/>
    <w:rsid w:val="006A0138"/>
    <w:rsid w:val="006A0396"/>
    <w:rsid w:val="006A083F"/>
    <w:rsid w:val="006A0879"/>
    <w:rsid w:val="006A0A8E"/>
    <w:rsid w:val="006A0C4B"/>
    <w:rsid w:val="006A0FD9"/>
    <w:rsid w:val="006A0FE8"/>
    <w:rsid w:val="006A104F"/>
    <w:rsid w:val="006A10CA"/>
    <w:rsid w:val="006A120F"/>
    <w:rsid w:val="006A15BF"/>
    <w:rsid w:val="006A1F11"/>
    <w:rsid w:val="006A1F66"/>
    <w:rsid w:val="006A21EC"/>
    <w:rsid w:val="006A2293"/>
    <w:rsid w:val="006A2330"/>
    <w:rsid w:val="006A2333"/>
    <w:rsid w:val="006A263B"/>
    <w:rsid w:val="006A265F"/>
    <w:rsid w:val="006A2805"/>
    <w:rsid w:val="006A2899"/>
    <w:rsid w:val="006A2B57"/>
    <w:rsid w:val="006A3809"/>
    <w:rsid w:val="006A3839"/>
    <w:rsid w:val="006A3C66"/>
    <w:rsid w:val="006A40E3"/>
    <w:rsid w:val="006A426B"/>
    <w:rsid w:val="006A43B7"/>
    <w:rsid w:val="006A4BAD"/>
    <w:rsid w:val="006A5482"/>
    <w:rsid w:val="006A5970"/>
    <w:rsid w:val="006A6703"/>
    <w:rsid w:val="006A6B4A"/>
    <w:rsid w:val="006A6EA4"/>
    <w:rsid w:val="006A71F8"/>
    <w:rsid w:val="006A730E"/>
    <w:rsid w:val="006A7BE0"/>
    <w:rsid w:val="006A7F41"/>
    <w:rsid w:val="006B02AF"/>
    <w:rsid w:val="006B074B"/>
    <w:rsid w:val="006B08C0"/>
    <w:rsid w:val="006B0ABB"/>
    <w:rsid w:val="006B0B1F"/>
    <w:rsid w:val="006B0CD5"/>
    <w:rsid w:val="006B0F78"/>
    <w:rsid w:val="006B13B0"/>
    <w:rsid w:val="006B166E"/>
    <w:rsid w:val="006B1801"/>
    <w:rsid w:val="006B19AD"/>
    <w:rsid w:val="006B1A03"/>
    <w:rsid w:val="006B1CF3"/>
    <w:rsid w:val="006B2166"/>
    <w:rsid w:val="006B22CD"/>
    <w:rsid w:val="006B230F"/>
    <w:rsid w:val="006B24C9"/>
    <w:rsid w:val="006B2592"/>
    <w:rsid w:val="006B2D6C"/>
    <w:rsid w:val="006B2E50"/>
    <w:rsid w:val="006B2EC4"/>
    <w:rsid w:val="006B3483"/>
    <w:rsid w:val="006B36DA"/>
    <w:rsid w:val="006B374A"/>
    <w:rsid w:val="006B3989"/>
    <w:rsid w:val="006B3B64"/>
    <w:rsid w:val="006B3F80"/>
    <w:rsid w:val="006B3F87"/>
    <w:rsid w:val="006B409C"/>
    <w:rsid w:val="006B40C1"/>
    <w:rsid w:val="006B469D"/>
    <w:rsid w:val="006B491D"/>
    <w:rsid w:val="006B4E07"/>
    <w:rsid w:val="006B4F0E"/>
    <w:rsid w:val="006B51BE"/>
    <w:rsid w:val="006B58F2"/>
    <w:rsid w:val="006B5F2D"/>
    <w:rsid w:val="006B62E3"/>
    <w:rsid w:val="006B691F"/>
    <w:rsid w:val="006B6E58"/>
    <w:rsid w:val="006B6F29"/>
    <w:rsid w:val="006B7250"/>
    <w:rsid w:val="006B730C"/>
    <w:rsid w:val="006B756B"/>
    <w:rsid w:val="006B75CB"/>
    <w:rsid w:val="006B7F2F"/>
    <w:rsid w:val="006B7F41"/>
    <w:rsid w:val="006C042F"/>
    <w:rsid w:val="006C0574"/>
    <w:rsid w:val="006C065C"/>
    <w:rsid w:val="006C0C5B"/>
    <w:rsid w:val="006C0CEA"/>
    <w:rsid w:val="006C1417"/>
    <w:rsid w:val="006C151C"/>
    <w:rsid w:val="006C197F"/>
    <w:rsid w:val="006C1AE4"/>
    <w:rsid w:val="006C1BC8"/>
    <w:rsid w:val="006C1BEE"/>
    <w:rsid w:val="006C1CDD"/>
    <w:rsid w:val="006C1DA3"/>
    <w:rsid w:val="006C1E2C"/>
    <w:rsid w:val="006C2447"/>
    <w:rsid w:val="006C2582"/>
    <w:rsid w:val="006C2DE0"/>
    <w:rsid w:val="006C2EC2"/>
    <w:rsid w:val="006C2F55"/>
    <w:rsid w:val="006C326E"/>
    <w:rsid w:val="006C3305"/>
    <w:rsid w:val="006C34AB"/>
    <w:rsid w:val="006C3666"/>
    <w:rsid w:val="006C3783"/>
    <w:rsid w:val="006C3A1C"/>
    <w:rsid w:val="006C3C6E"/>
    <w:rsid w:val="006C3EA3"/>
    <w:rsid w:val="006C3F41"/>
    <w:rsid w:val="006C4070"/>
    <w:rsid w:val="006C40F8"/>
    <w:rsid w:val="006C4802"/>
    <w:rsid w:val="006C480D"/>
    <w:rsid w:val="006C4DD9"/>
    <w:rsid w:val="006C5465"/>
    <w:rsid w:val="006C56A4"/>
    <w:rsid w:val="006C5E84"/>
    <w:rsid w:val="006C5F12"/>
    <w:rsid w:val="006C60E0"/>
    <w:rsid w:val="006C6A2E"/>
    <w:rsid w:val="006C6ABB"/>
    <w:rsid w:val="006C6D17"/>
    <w:rsid w:val="006C7090"/>
    <w:rsid w:val="006C7536"/>
    <w:rsid w:val="006C760B"/>
    <w:rsid w:val="006C775E"/>
    <w:rsid w:val="006C7A14"/>
    <w:rsid w:val="006C7F8D"/>
    <w:rsid w:val="006D01D5"/>
    <w:rsid w:val="006D01FC"/>
    <w:rsid w:val="006D02B4"/>
    <w:rsid w:val="006D0552"/>
    <w:rsid w:val="006D058B"/>
    <w:rsid w:val="006D08FF"/>
    <w:rsid w:val="006D0B5F"/>
    <w:rsid w:val="006D0BB2"/>
    <w:rsid w:val="006D0C9E"/>
    <w:rsid w:val="006D0D16"/>
    <w:rsid w:val="006D13EF"/>
    <w:rsid w:val="006D154B"/>
    <w:rsid w:val="006D1570"/>
    <w:rsid w:val="006D16FB"/>
    <w:rsid w:val="006D1901"/>
    <w:rsid w:val="006D1B68"/>
    <w:rsid w:val="006D1BCF"/>
    <w:rsid w:val="006D1C3B"/>
    <w:rsid w:val="006D2255"/>
    <w:rsid w:val="006D2530"/>
    <w:rsid w:val="006D2CB4"/>
    <w:rsid w:val="006D2E24"/>
    <w:rsid w:val="006D3407"/>
    <w:rsid w:val="006D3895"/>
    <w:rsid w:val="006D3930"/>
    <w:rsid w:val="006D3C2C"/>
    <w:rsid w:val="006D495E"/>
    <w:rsid w:val="006D4B60"/>
    <w:rsid w:val="006D4BE4"/>
    <w:rsid w:val="006D4EF5"/>
    <w:rsid w:val="006D50DC"/>
    <w:rsid w:val="006D50DF"/>
    <w:rsid w:val="006D52A7"/>
    <w:rsid w:val="006D53F3"/>
    <w:rsid w:val="006D5A9F"/>
    <w:rsid w:val="006D5BF9"/>
    <w:rsid w:val="006D5CF1"/>
    <w:rsid w:val="006D60AA"/>
    <w:rsid w:val="006D6980"/>
    <w:rsid w:val="006D6AAB"/>
    <w:rsid w:val="006D6D4C"/>
    <w:rsid w:val="006D6DD2"/>
    <w:rsid w:val="006D6EA7"/>
    <w:rsid w:val="006E0347"/>
    <w:rsid w:val="006E05F5"/>
    <w:rsid w:val="006E07CD"/>
    <w:rsid w:val="006E09CA"/>
    <w:rsid w:val="006E0AF6"/>
    <w:rsid w:val="006E0BC2"/>
    <w:rsid w:val="006E0C97"/>
    <w:rsid w:val="006E1252"/>
    <w:rsid w:val="006E1656"/>
    <w:rsid w:val="006E1680"/>
    <w:rsid w:val="006E17FB"/>
    <w:rsid w:val="006E1AF4"/>
    <w:rsid w:val="006E1C60"/>
    <w:rsid w:val="006E1CF8"/>
    <w:rsid w:val="006E1F44"/>
    <w:rsid w:val="006E204E"/>
    <w:rsid w:val="006E20FD"/>
    <w:rsid w:val="006E2208"/>
    <w:rsid w:val="006E242F"/>
    <w:rsid w:val="006E2691"/>
    <w:rsid w:val="006E31D1"/>
    <w:rsid w:val="006E3525"/>
    <w:rsid w:val="006E3703"/>
    <w:rsid w:val="006E3C9C"/>
    <w:rsid w:val="006E3D9B"/>
    <w:rsid w:val="006E3EB1"/>
    <w:rsid w:val="006E408B"/>
    <w:rsid w:val="006E42E6"/>
    <w:rsid w:val="006E45EA"/>
    <w:rsid w:val="006E4678"/>
    <w:rsid w:val="006E4CA3"/>
    <w:rsid w:val="006E5854"/>
    <w:rsid w:val="006E59B6"/>
    <w:rsid w:val="006E5B87"/>
    <w:rsid w:val="006E6696"/>
    <w:rsid w:val="006E6981"/>
    <w:rsid w:val="006E6ECD"/>
    <w:rsid w:val="006E7241"/>
    <w:rsid w:val="006E726A"/>
    <w:rsid w:val="006E763C"/>
    <w:rsid w:val="006E7705"/>
    <w:rsid w:val="006E7F12"/>
    <w:rsid w:val="006F058C"/>
    <w:rsid w:val="006F05BD"/>
    <w:rsid w:val="006F0967"/>
    <w:rsid w:val="006F0F0F"/>
    <w:rsid w:val="006F0FBB"/>
    <w:rsid w:val="006F16E5"/>
    <w:rsid w:val="006F2444"/>
    <w:rsid w:val="006F256A"/>
    <w:rsid w:val="006F2760"/>
    <w:rsid w:val="006F2C87"/>
    <w:rsid w:val="006F2ED9"/>
    <w:rsid w:val="006F2F47"/>
    <w:rsid w:val="006F320F"/>
    <w:rsid w:val="006F3849"/>
    <w:rsid w:val="006F426B"/>
    <w:rsid w:val="006F485D"/>
    <w:rsid w:val="006F4DF2"/>
    <w:rsid w:val="006F4F0F"/>
    <w:rsid w:val="006F50FA"/>
    <w:rsid w:val="006F52EE"/>
    <w:rsid w:val="006F55D4"/>
    <w:rsid w:val="006F588A"/>
    <w:rsid w:val="006F5923"/>
    <w:rsid w:val="006F5ACA"/>
    <w:rsid w:val="006F5BBA"/>
    <w:rsid w:val="006F5E89"/>
    <w:rsid w:val="006F60B1"/>
    <w:rsid w:val="006F64B1"/>
    <w:rsid w:val="006F687D"/>
    <w:rsid w:val="006F68FD"/>
    <w:rsid w:val="006F6B52"/>
    <w:rsid w:val="006F6C76"/>
    <w:rsid w:val="006F6F65"/>
    <w:rsid w:val="006F6F9B"/>
    <w:rsid w:val="006F6FA6"/>
    <w:rsid w:val="006F70B0"/>
    <w:rsid w:val="006F7160"/>
    <w:rsid w:val="006F77C4"/>
    <w:rsid w:val="00700045"/>
    <w:rsid w:val="00700059"/>
    <w:rsid w:val="0070015A"/>
    <w:rsid w:val="00700180"/>
    <w:rsid w:val="007004B4"/>
    <w:rsid w:val="0070090C"/>
    <w:rsid w:val="007009B9"/>
    <w:rsid w:val="00700B16"/>
    <w:rsid w:val="00700E6A"/>
    <w:rsid w:val="00700FAD"/>
    <w:rsid w:val="007010B2"/>
    <w:rsid w:val="007016B0"/>
    <w:rsid w:val="00701979"/>
    <w:rsid w:val="007019AF"/>
    <w:rsid w:val="00701A3D"/>
    <w:rsid w:val="00701D20"/>
    <w:rsid w:val="007021C6"/>
    <w:rsid w:val="0070220A"/>
    <w:rsid w:val="00702531"/>
    <w:rsid w:val="007028B2"/>
    <w:rsid w:val="007029C2"/>
    <w:rsid w:val="00702ACA"/>
    <w:rsid w:val="00702D17"/>
    <w:rsid w:val="0070314D"/>
    <w:rsid w:val="0070337B"/>
    <w:rsid w:val="00703625"/>
    <w:rsid w:val="00703947"/>
    <w:rsid w:val="00703B99"/>
    <w:rsid w:val="007046CB"/>
    <w:rsid w:val="00704BD5"/>
    <w:rsid w:val="00704DA3"/>
    <w:rsid w:val="00704FA1"/>
    <w:rsid w:val="00705B72"/>
    <w:rsid w:val="00705C5F"/>
    <w:rsid w:val="00705C79"/>
    <w:rsid w:val="00705F3F"/>
    <w:rsid w:val="00706188"/>
    <w:rsid w:val="00706328"/>
    <w:rsid w:val="0070641F"/>
    <w:rsid w:val="007064DD"/>
    <w:rsid w:val="0070675E"/>
    <w:rsid w:val="00706C07"/>
    <w:rsid w:val="00706CE8"/>
    <w:rsid w:val="0070793B"/>
    <w:rsid w:val="00707E35"/>
    <w:rsid w:val="00707FDD"/>
    <w:rsid w:val="007105A6"/>
    <w:rsid w:val="00710677"/>
    <w:rsid w:val="007114B4"/>
    <w:rsid w:val="00711C6D"/>
    <w:rsid w:val="00711C7B"/>
    <w:rsid w:val="00711F1A"/>
    <w:rsid w:val="00712138"/>
    <w:rsid w:val="00712411"/>
    <w:rsid w:val="007124BD"/>
    <w:rsid w:val="00712774"/>
    <w:rsid w:val="007129C8"/>
    <w:rsid w:val="00712F5F"/>
    <w:rsid w:val="007136E8"/>
    <w:rsid w:val="00713C61"/>
    <w:rsid w:val="00713F48"/>
    <w:rsid w:val="00714293"/>
    <w:rsid w:val="0071445D"/>
    <w:rsid w:val="00714B78"/>
    <w:rsid w:val="0071514E"/>
    <w:rsid w:val="007155C8"/>
    <w:rsid w:val="0071576B"/>
    <w:rsid w:val="00715AA8"/>
    <w:rsid w:val="00715B11"/>
    <w:rsid w:val="00715BD1"/>
    <w:rsid w:val="00716058"/>
    <w:rsid w:val="00716688"/>
    <w:rsid w:val="00716886"/>
    <w:rsid w:val="00716B17"/>
    <w:rsid w:val="007172C0"/>
    <w:rsid w:val="007173C1"/>
    <w:rsid w:val="00717640"/>
    <w:rsid w:val="0071764E"/>
    <w:rsid w:val="007177B2"/>
    <w:rsid w:val="007178BC"/>
    <w:rsid w:val="007178DB"/>
    <w:rsid w:val="00717A03"/>
    <w:rsid w:val="00717A5E"/>
    <w:rsid w:val="00717D1F"/>
    <w:rsid w:val="00717D54"/>
    <w:rsid w:val="00720412"/>
    <w:rsid w:val="00720599"/>
    <w:rsid w:val="007207E4"/>
    <w:rsid w:val="0072093C"/>
    <w:rsid w:val="00720CE3"/>
    <w:rsid w:val="00720D23"/>
    <w:rsid w:val="007219D7"/>
    <w:rsid w:val="00721A93"/>
    <w:rsid w:val="00721B63"/>
    <w:rsid w:val="00721B73"/>
    <w:rsid w:val="00721CBC"/>
    <w:rsid w:val="00721EA4"/>
    <w:rsid w:val="007220FC"/>
    <w:rsid w:val="00722200"/>
    <w:rsid w:val="00722339"/>
    <w:rsid w:val="0072245B"/>
    <w:rsid w:val="00722477"/>
    <w:rsid w:val="007224D5"/>
    <w:rsid w:val="00722745"/>
    <w:rsid w:val="00722D2A"/>
    <w:rsid w:val="00722F95"/>
    <w:rsid w:val="00722FA0"/>
    <w:rsid w:val="00723110"/>
    <w:rsid w:val="007231E8"/>
    <w:rsid w:val="0072360E"/>
    <w:rsid w:val="00723A40"/>
    <w:rsid w:val="00723B65"/>
    <w:rsid w:val="00723EC9"/>
    <w:rsid w:val="00723F96"/>
    <w:rsid w:val="00723FED"/>
    <w:rsid w:val="007241A1"/>
    <w:rsid w:val="007241CF"/>
    <w:rsid w:val="00724271"/>
    <w:rsid w:val="00724293"/>
    <w:rsid w:val="00724B69"/>
    <w:rsid w:val="00724B93"/>
    <w:rsid w:val="00724C4B"/>
    <w:rsid w:val="00725021"/>
    <w:rsid w:val="00725184"/>
    <w:rsid w:val="00725355"/>
    <w:rsid w:val="0072544A"/>
    <w:rsid w:val="007256D1"/>
    <w:rsid w:val="00725B92"/>
    <w:rsid w:val="00725D2B"/>
    <w:rsid w:val="007263FA"/>
    <w:rsid w:val="007270A6"/>
    <w:rsid w:val="00727A92"/>
    <w:rsid w:val="0073019C"/>
    <w:rsid w:val="00730443"/>
    <w:rsid w:val="00730796"/>
    <w:rsid w:val="007307B4"/>
    <w:rsid w:val="0073083A"/>
    <w:rsid w:val="00730C4F"/>
    <w:rsid w:val="00731307"/>
    <w:rsid w:val="0073156F"/>
    <w:rsid w:val="007316A0"/>
    <w:rsid w:val="007317CB"/>
    <w:rsid w:val="007318D7"/>
    <w:rsid w:val="00731989"/>
    <w:rsid w:val="00731CD5"/>
    <w:rsid w:val="00731D75"/>
    <w:rsid w:val="00732118"/>
    <w:rsid w:val="00732205"/>
    <w:rsid w:val="00732249"/>
    <w:rsid w:val="007328D6"/>
    <w:rsid w:val="00732A2E"/>
    <w:rsid w:val="00732A43"/>
    <w:rsid w:val="00732AF8"/>
    <w:rsid w:val="00732C4D"/>
    <w:rsid w:val="007330C5"/>
    <w:rsid w:val="007330DD"/>
    <w:rsid w:val="00733210"/>
    <w:rsid w:val="00733BDB"/>
    <w:rsid w:val="00733FAA"/>
    <w:rsid w:val="00734010"/>
    <w:rsid w:val="007341CD"/>
    <w:rsid w:val="007341F3"/>
    <w:rsid w:val="0073421F"/>
    <w:rsid w:val="00734326"/>
    <w:rsid w:val="0073445A"/>
    <w:rsid w:val="007345FB"/>
    <w:rsid w:val="007346B1"/>
    <w:rsid w:val="0073483F"/>
    <w:rsid w:val="00734A9D"/>
    <w:rsid w:val="0073502F"/>
    <w:rsid w:val="0073520C"/>
    <w:rsid w:val="00735278"/>
    <w:rsid w:val="007358A4"/>
    <w:rsid w:val="00735D61"/>
    <w:rsid w:val="00735EEE"/>
    <w:rsid w:val="00735F4D"/>
    <w:rsid w:val="0073606B"/>
    <w:rsid w:val="007362E2"/>
    <w:rsid w:val="007363DB"/>
    <w:rsid w:val="00736670"/>
    <w:rsid w:val="007366FE"/>
    <w:rsid w:val="00736936"/>
    <w:rsid w:val="0073718E"/>
    <w:rsid w:val="00737426"/>
    <w:rsid w:val="00737A77"/>
    <w:rsid w:val="00737ACF"/>
    <w:rsid w:val="00737AFC"/>
    <w:rsid w:val="00737B0A"/>
    <w:rsid w:val="00737D38"/>
    <w:rsid w:val="00737FD3"/>
    <w:rsid w:val="00740254"/>
    <w:rsid w:val="007403BE"/>
    <w:rsid w:val="0074060F"/>
    <w:rsid w:val="00740944"/>
    <w:rsid w:val="00740B15"/>
    <w:rsid w:val="00740F16"/>
    <w:rsid w:val="00741050"/>
    <w:rsid w:val="00741224"/>
    <w:rsid w:val="00741276"/>
    <w:rsid w:val="00741417"/>
    <w:rsid w:val="00741940"/>
    <w:rsid w:val="00741C82"/>
    <w:rsid w:val="00741D7F"/>
    <w:rsid w:val="00741DC7"/>
    <w:rsid w:val="00741E4A"/>
    <w:rsid w:val="00742391"/>
    <w:rsid w:val="007424F3"/>
    <w:rsid w:val="007426C4"/>
    <w:rsid w:val="007426CA"/>
    <w:rsid w:val="00742B54"/>
    <w:rsid w:val="00742F31"/>
    <w:rsid w:val="00742FE6"/>
    <w:rsid w:val="0074302F"/>
    <w:rsid w:val="00743302"/>
    <w:rsid w:val="0074337C"/>
    <w:rsid w:val="0074344A"/>
    <w:rsid w:val="007438AA"/>
    <w:rsid w:val="007439F6"/>
    <w:rsid w:val="00743D3B"/>
    <w:rsid w:val="0074474F"/>
    <w:rsid w:val="00744785"/>
    <w:rsid w:val="007448B5"/>
    <w:rsid w:val="00744A90"/>
    <w:rsid w:val="00744DDF"/>
    <w:rsid w:val="00744E5C"/>
    <w:rsid w:val="00745EA4"/>
    <w:rsid w:val="00745F06"/>
    <w:rsid w:val="00746456"/>
    <w:rsid w:val="0074664C"/>
    <w:rsid w:val="00746663"/>
    <w:rsid w:val="0074677F"/>
    <w:rsid w:val="00746A03"/>
    <w:rsid w:val="00746AE6"/>
    <w:rsid w:val="00747697"/>
    <w:rsid w:val="00747B22"/>
    <w:rsid w:val="00750228"/>
    <w:rsid w:val="007504B7"/>
    <w:rsid w:val="0075078C"/>
    <w:rsid w:val="007509B0"/>
    <w:rsid w:val="00750AF5"/>
    <w:rsid w:val="00750DDD"/>
    <w:rsid w:val="0075151C"/>
    <w:rsid w:val="00751A82"/>
    <w:rsid w:val="00751BFF"/>
    <w:rsid w:val="00751D43"/>
    <w:rsid w:val="00751EB5"/>
    <w:rsid w:val="00751EC1"/>
    <w:rsid w:val="00752422"/>
    <w:rsid w:val="007524D6"/>
    <w:rsid w:val="00752635"/>
    <w:rsid w:val="00752907"/>
    <w:rsid w:val="00752CEE"/>
    <w:rsid w:val="00752DEC"/>
    <w:rsid w:val="007530E2"/>
    <w:rsid w:val="0075336D"/>
    <w:rsid w:val="00753747"/>
    <w:rsid w:val="00753CCA"/>
    <w:rsid w:val="00753D19"/>
    <w:rsid w:val="007540C9"/>
    <w:rsid w:val="0075448D"/>
    <w:rsid w:val="00754650"/>
    <w:rsid w:val="00754859"/>
    <w:rsid w:val="0075488B"/>
    <w:rsid w:val="007548EA"/>
    <w:rsid w:val="007548EF"/>
    <w:rsid w:val="00754983"/>
    <w:rsid w:val="0075499C"/>
    <w:rsid w:val="00754BAC"/>
    <w:rsid w:val="0075521F"/>
    <w:rsid w:val="007556A0"/>
    <w:rsid w:val="007556C8"/>
    <w:rsid w:val="007556D2"/>
    <w:rsid w:val="0075571B"/>
    <w:rsid w:val="00755725"/>
    <w:rsid w:val="007562BC"/>
    <w:rsid w:val="007564E5"/>
    <w:rsid w:val="0075684F"/>
    <w:rsid w:val="00756CF1"/>
    <w:rsid w:val="00756D83"/>
    <w:rsid w:val="00756E98"/>
    <w:rsid w:val="0075704E"/>
    <w:rsid w:val="00757BE5"/>
    <w:rsid w:val="00757D9D"/>
    <w:rsid w:val="00760511"/>
    <w:rsid w:val="00760A9C"/>
    <w:rsid w:val="0076114B"/>
    <w:rsid w:val="00761206"/>
    <w:rsid w:val="007616C4"/>
    <w:rsid w:val="00761748"/>
    <w:rsid w:val="00761E78"/>
    <w:rsid w:val="00761F44"/>
    <w:rsid w:val="00762C37"/>
    <w:rsid w:val="00762D09"/>
    <w:rsid w:val="00762D29"/>
    <w:rsid w:val="00762F29"/>
    <w:rsid w:val="0076367D"/>
    <w:rsid w:val="007638F5"/>
    <w:rsid w:val="00763A62"/>
    <w:rsid w:val="00763E57"/>
    <w:rsid w:val="00763ECF"/>
    <w:rsid w:val="00763FBC"/>
    <w:rsid w:val="00764259"/>
    <w:rsid w:val="00764365"/>
    <w:rsid w:val="007645AC"/>
    <w:rsid w:val="0076492A"/>
    <w:rsid w:val="00764D7D"/>
    <w:rsid w:val="00765131"/>
    <w:rsid w:val="00765178"/>
    <w:rsid w:val="0076548E"/>
    <w:rsid w:val="007654BA"/>
    <w:rsid w:val="00765764"/>
    <w:rsid w:val="00765816"/>
    <w:rsid w:val="00765A89"/>
    <w:rsid w:val="007661A6"/>
    <w:rsid w:val="00766495"/>
    <w:rsid w:val="007664B7"/>
    <w:rsid w:val="007665AF"/>
    <w:rsid w:val="00766652"/>
    <w:rsid w:val="00766E62"/>
    <w:rsid w:val="00766F53"/>
    <w:rsid w:val="007671F3"/>
    <w:rsid w:val="007674FB"/>
    <w:rsid w:val="007676D8"/>
    <w:rsid w:val="00767730"/>
    <w:rsid w:val="0076797F"/>
    <w:rsid w:val="00767D03"/>
    <w:rsid w:val="00767F48"/>
    <w:rsid w:val="007703D7"/>
    <w:rsid w:val="0077044B"/>
    <w:rsid w:val="00770E78"/>
    <w:rsid w:val="00771029"/>
    <w:rsid w:val="00771034"/>
    <w:rsid w:val="00771089"/>
    <w:rsid w:val="0077123F"/>
    <w:rsid w:val="0077150D"/>
    <w:rsid w:val="007718B3"/>
    <w:rsid w:val="00771AF9"/>
    <w:rsid w:val="007723B8"/>
    <w:rsid w:val="0077274F"/>
    <w:rsid w:val="00772B96"/>
    <w:rsid w:val="00772C6C"/>
    <w:rsid w:val="0077356F"/>
    <w:rsid w:val="00773907"/>
    <w:rsid w:val="00773A19"/>
    <w:rsid w:val="00773DFE"/>
    <w:rsid w:val="00773F02"/>
    <w:rsid w:val="007741CF"/>
    <w:rsid w:val="0077457E"/>
    <w:rsid w:val="0077491A"/>
    <w:rsid w:val="00774D9E"/>
    <w:rsid w:val="00775687"/>
    <w:rsid w:val="00775747"/>
    <w:rsid w:val="007757DD"/>
    <w:rsid w:val="0077629A"/>
    <w:rsid w:val="007766FF"/>
    <w:rsid w:val="00776F94"/>
    <w:rsid w:val="007771AF"/>
    <w:rsid w:val="00777230"/>
    <w:rsid w:val="00777585"/>
    <w:rsid w:val="007775E6"/>
    <w:rsid w:val="00777630"/>
    <w:rsid w:val="00777769"/>
    <w:rsid w:val="00777B03"/>
    <w:rsid w:val="0078000F"/>
    <w:rsid w:val="007802A2"/>
    <w:rsid w:val="007802B3"/>
    <w:rsid w:val="00780353"/>
    <w:rsid w:val="00780572"/>
    <w:rsid w:val="00780596"/>
    <w:rsid w:val="00780945"/>
    <w:rsid w:val="00780D7A"/>
    <w:rsid w:val="00780FE1"/>
    <w:rsid w:val="007811A5"/>
    <w:rsid w:val="00781724"/>
    <w:rsid w:val="0078179C"/>
    <w:rsid w:val="00781928"/>
    <w:rsid w:val="00782254"/>
    <w:rsid w:val="007822A6"/>
    <w:rsid w:val="007825B7"/>
    <w:rsid w:val="0078282A"/>
    <w:rsid w:val="00782D2A"/>
    <w:rsid w:val="00783040"/>
    <w:rsid w:val="00783215"/>
    <w:rsid w:val="0078325A"/>
    <w:rsid w:val="00783264"/>
    <w:rsid w:val="0078341E"/>
    <w:rsid w:val="00783591"/>
    <w:rsid w:val="00783B62"/>
    <w:rsid w:val="00783FD4"/>
    <w:rsid w:val="00784398"/>
    <w:rsid w:val="00784978"/>
    <w:rsid w:val="00784A60"/>
    <w:rsid w:val="00784A9C"/>
    <w:rsid w:val="00784DAA"/>
    <w:rsid w:val="007852FB"/>
    <w:rsid w:val="007858B6"/>
    <w:rsid w:val="00785916"/>
    <w:rsid w:val="00785E67"/>
    <w:rsid w:val="00786405"/>
    <w:rsid w:val="00786561"/>
    <w:rsid w:val="00786700"/>
    <w:rsid w:val="00786B20"/>
    <w:rsid w:val="00786C6C"/>
    <w:rsid w:val="007874F5"/>
    <w:rsid w:val="007875F1"/>
    <w:rsid w:val="007876E3"/>
    <w:rsid w:val="0078778D"/>
    <w:rsid w:val="00787869"/>
    <w:rsid w:val="00787A9C"/>
    <w:rsid w:val="007903E5"/>
    <w:rsid w:val="00790767"/>
    <w:rsid w:val="007909B0"/>
    <w:rsid w:val="00790B07"/>
    <w:rsid w:val="00790B54"/>
    <w:rsid w:val="00790D5A"/>
    <w:rsid w:val="00791464"/>
    <w:rsid w:val="007914CB"/>
    <w:rsid w:val="007924F8"/>
    <w:rsid w:val="007927BD"/>
    <w:rsid w:val="00792861"/>
    <w:rsid w:val="007934E2"/>
    <w:rsid w:val="00793715"/>
    <w:rsid w:val="007937F1"/>
    <w:rsid w:val="00793BA2"/>
    <w:rsid w:val="00793CAF"/>
    <w:rsid w:val="0079411F"/>
    <w:rsid w:val="00794435"/>
    <w:rsid w:val="00794936"/>
    <w:rsid w:val="0079557C"/>
    <w:rsid w:val="007957D5"/>
    <w:rsid w:val="00795C6F"/>
    <w:rsid w:val="00795D04"/>
    <w:rsid w:val="00795DF7"/>
    <w:rsid w:val="00795E78"/>
    <w:rsid w:val="00795F7D"/>
    <w:rsid w:val="00796022"/>
    <w:rsid w:val="007967F7"/>
    <w:rsid w:val="00796810"/>
    <w:rsid w:val="0079682C"/>
    <w:rsid w:val="00796A2B"/>
    <w:rsid w:val="00796ABB"/>
    <w:rsid w:val="00796C3C"/>
    <w:rsid w:val="00796CC9"/>
    <w:rsid w:val="00796D6B"/>
    <w:rsid w:val="00797561"/>
    <w:rsid w:val="00797ED7"/>
    <w:rsid w:val="007A0237"/>
    <w:rsid w:val="007A0274"/>
    <w:rsid w:val="007A0BBB"/>
    <w:rsid w:val="007A0BEF"/>
    <w:rsid w:val="007A0E51"/>
    <w:rsid w:val="007A0E8F"/>
    <w:rsid w:val="007A1120"/>
    <w:rsid w:val="007A127A"/>
    <w:rsid w:val="007A17B3"/>
    <w:rsid w:val="007A1A2E"/>
    <w:rsid w:val="007A213B"/>
    <w:rsid w:val="007A2233"/>
    <w:rsid w:val="007A2268"/>
    <w:rsid w:val="007A24A2"/>
    <w:rsid w:val="007A2646"/>
    <w:rsid w:val="007A2B5D"/>
    <w:rsid w:val="007A2D29"/>
    <w:rsid w:val="007A2F3E"/>
    <w:rsid w:val="007A2FC4"/>
    <w:rsid w:val="007A3266"/>
    <w:rsid w:val="007A32C5"/>
    <w:rsid w:val="007A3442"/>
    <w:rsid w:val="007A3612"/>
    <w:rsid w:val="007A37E6"/>
    <w:rsid w:val="007A3C95"/>
    <w:rsid w:val="007A3ECE"/>
    <w:rsid w:val="007A408B"/>
    <w:rsid w:val="007A40B1"/>
    <w:rsid w:val="007A4676"/>
    <w:rsid w:val="007A493F"/>
    <w:rsid w:val="007A4B6F"/>
    <w:rsid w:val="007A4D61"/>
    <w:rsid w:val="007A4EA1"/>
    <w:rsid w:val="007A4F2F"/>
    <w:rsid w:val="007A4F77"/>
    <w:rsid w:val="007A51F2"/>
    <w:rsid w:val="007A52C5"/>
    <w:rsid w:val="007A52FC"/>
    <w:rsid w:val="007A57DE"/>
    <w:rsid w:val="007A610F"/>
    <w:rsid w:val="007A6518"/>
    <w:rsid w:val="007A65D7"/>
    <w:rsid w:val="007A697F"/>
    <w:rsid w:val="007A6DCF"/>
    <w:rsid w:val="007A6E2E"/>
    <w:rsid w:val="007A6F6F"/>
    <w:rsid w:val="007A72DF"/>
    <w:rsid w:val="007A77CF"/>
    <w:rsid w:val="007A7C42"/>
    <w:rsid w:val="007A7DC1"/>
    <w:rsid w:val="007A7E61"/>
    <w:rsid w:val="007A7ECD"/>
    <w:rsid w:val="007A7F5D"/>
    <w:rsid w:val="007A7F84"/>
    <w:rsid w:val="007A7FA6"/>
    <w:rsid w:val="007B011B"/>
    <w:rsid w:val="007B04B0"/>
    <w:rsid w:val="007B05FA"/>
    <w:rsid w:val="007B1872"/>
    <w:rsid w:val="007B19DF"/>
    <w:rsid w:val="007B204B"/>
    <w:rsid w:val="007B2352"/>
    <w:rsid w:val="007B285D"/>
    <w:rsid w:val="007B2CEE"/>
    <w:rsid w:val="007B2E44"/>
    <w:rsid w:val="007B308E"/>
    <w:rsid w:val="007B3191"/>
    <w:rsid w:val="007B34BF"/>
    <w:rsid w:val="007B3663"/>
    <w:rsid w:val="007B37C6"/>
    <w:rsid w:val="007B37F6"/>
    <w:rsid w:val="007B4B2A"/>
    <w:rsid w:val="007B4C24"/>
    <w:rsid w:val="007B4C57"/>
    <w:rsid w:val="007B4CF8"/>
    <w:rsid w:val="007B4EF2"/>
    <w:rsid w:val="007B5136"/>
    <w:rsid w:val="007B532F"/>
    <w:rsid w:val="007B546D"/>
    <w:rsid w:val="007B5532"/>
    <w:rsid w:val="007B5B15"/>
    <w:rsid w:val="007B658E"/>
    <w:rsid w:val="007B692B"/>
    <w:rsid w:val="007B6AED"/>
    <w:rsid w:val="007B70D8"/>
    <w:rsid w:val="007B71DE"/>
    <w:rsid w:val="007B7399"/>
    <w:rsid w:val="007B7CE6"/>
    <w:rsid w:val="007C04A5"/>
    <w:rsid w:val="007C0719"/>
    <w:rsid w:val="007C0E49"/>
    <w:rsid w:val="007C101A"/>
    <w:rsid w:val="007C13D5"/>
    <w:rsid w:val="007C16BA"/>
    <w:rsid w:val="007C2060"/>
    <w:rsid w:val="007C22C5"/>
    <w:rsid w:val="007C26AE"/>
    <w:rsid w:val="007C29B4"/>
    <w:rsid w:val="007C29E6"/>
    <w:rsid w:val="007C2A1D"/>
    <w:rsid w:val="007C2B5C"/>
    <w:rsid w:val="007C32B1"/>
    <w:rsid w:val="007C3348"/>
    <w:rsid w:val="007C35F7"/>
    <w:rsid w:val="007C4070"/>
    <w:rsid w:val="007C4442"/>
    <w:rsid w:val="007C4A55"/>
    <w:rsid w:val="007C5247"/>
    <w:rsid w:val="007C56F4"/>
    <w:rsid w:val="007C5C6C"/>
    <w:rsid w:val="007C5FFF"/>
    <w:rsid w:val="007C6010"/>
    <w:rsid w:val="007C61CC"/>
    <w:rsid w:val="007C637D"/>
    <w:rsid w:val="007C660C"/>
    <w:rsid w:val="007C686C"/>
    <w:rsid w:val="007C6CB7"/>
    <w:rsid w:val="007C6F6C"/>
    <w:rsid w:val="007C70BC"/>
    <w:rsid w:val="007C761E"/>
    <w:rsid w:val="007C78AF"/>
    <w:rsid w:val="007D0078"/>
    <w:rsid w:val="007D067F"/>
    <w:rsid w:val="007D07F7"/>
    <w:rsid w:val="007D0B5F"/>
    <w:rsid w:val="007D11E7"/>
    <w:rsid w:val="007D133B"/>
    <w:rsid w:val="007D17ED"/>
    <w:rsid w:val="007D193B"/>
    <w:rsid w:val="007D19E4"/>
    <w:rsid w:val="007D1A56"/>
    <w:rsid w:val="007D1BBD"/>
    <w:rsid w:val="007D1D64"/>
    <w:rsid w:val="007D1ED3"/>
    <w:rsid w:val="007D202C"/>
    <w:rsid w:val="007D2548"/>
    <w:rsid w:val="007D25FE"/>
    <w:rsid w:val="007D344D"/>
    <w:rsid w:val="007D3BFF"/>
    <w:rsid w:val="007D42EB"/>
    <w:rsid w:val="007D4759"/>
    <w:rsid w:val="007D49F5"/>
    <w:rsid w:val="007D4CBE"/>
    <w:rsid w:val="007D4EB9"/>
    <w:rsid w:val="007D4EEC"/>
    <w:rsid w:val="007D51A5"/>
    <w:rsid w:val="007D55FA"/>
    <w:rsid w:val="007D592F"/>
    <w:rsid w:val="007D597F"/>
    <w:rsid w:val="007D5A3D"/>
    <w:rsid w:val="007D5C82"/>
    <w:rsid w:val="007D5CA7"/>
    <w:rsid w:val="007D5DEB"/>
    <w:rsid w:val="007D5E15"/>
    <w:rsid w:val="007D6003"/>
    <w:rsid w:val="007D6425"/>
    <w:rsid w:val="007D6531"/>
    <w:rsid w:val="007D6788"/>
    <w:rsid w:val="007D6B11"/>
    <w:rsid w:val="007D6C76"/>
    <w:rsid w:val="007D6D83"/>
    <w:rsid w:val="007D71F4"/>
    <w:rsid w:val="007D75DD"/>
    <w:rsid w:val="007E0702"/>
    <w:rsid w:val="007E0749"/>
    <w:rsid w:val="007E07AA"/>
    <w:rsid w:val="007E0B93"/>
    <w:rsid w:val="007E1239"/>
    <w:rsid w:val="007E139D"/>
    <w:rsid w:val="007E1468"/>
    <w:rsid w:val="007E14A5"/>
    <w:rsid w:val="007E169C"/>
    <w:rsid w:val="007E19C6"/>
    <w:rsid w:val="007E1CE8"/>
    <w:rsid w:val="007E221E"/>
    <w:rsid w:val="007E23CC"/>
    <w:rsid w:val="007E25C4"/>
    <w:rsid w:val="007E28FE"/>
    <w:rsid w:val="007E2955"/>
    <w:rsid w:val="007E2CB2"/>
    <w:rsid w:val="007E2D45"/>
    <w:rsid w:val="007E31F9"/>
    <w:rsid w:val="007E37FD"/>
    <w:rsid w:val="007E3800"/>
    <w:rsid w:val="007E3A79"/>
    <w:rsid w:val="007E3B1A"/>
    <w:rsid w:val="007E3F45"/>
    <w:rsid w:val="007E4174"/>
    <w:rsid w:val="007E42C9"/>
    <w:rsid w:val="007E4794"/>
    <w:rsid w:val="007E4999"/>
    <w:rsid w:val="007E4BD3"/>
    <w:rsid w:val="007E4E58"/>
    <w:rsid w:val="007E4ECC"/>
    <w:rsid w:val="007E553A"/>
    <w:rsid w:val="007E5650"/>
    <w:rsid w:val="007E574F"/>
    <w:rsid w:val="007E5840"/>
    <w:rsid w:val="007E5AB5"/>
    <w:rsid w:val="007E5B05"/>
    <w:rsid w:val="007E5F29"/>
    <w:rsid w:val="007E62C9"/>
    <w:rsid w:val="007E658E"/>
    <w:rsid w:val="007E65BF"/>
    <w:rsid w:val="007E6745"/>
    <w:rsid w:val="007E6965"/>
    <w:rsid w:val="007E6A4D"/>
    <w:rsid w:val="007E6CFD"/>
    <w:rsid w:val="007E7030"/>
    <w:rsid w:val="007E70E9"/>
    <w:rsid w:val="007E737A"/>
    <w:rsid w:val="007E739E"/>
    <w:rsid w:val="007E7809"/>
    <w:rsid w:val="007E7CD1"/>
    <w:rsid w:val="007E7D35"/>
    <w:rsid w:val="007F005A"/>
    <w:rsid w:val="007F0162"/>
    <w:rsid w:val="007F053F"/>
    <w:rsid w:val="007F0613"/>
    <w:rsid w:val="007F06AC"/>
    <w:rsid w:val="007F080D"/>
    <w:rsid w:val="007F086B"/>
    <w:rsid w:val="007F0974"/>
    <w:rsid w:val="007F09BE"/>
    <w:rsid w:val="007F0C81"/>
    <w:rsid w:val="007F0D29"/>
    <w:rsid w:val="007F1086"/>
    <w:rsid w:val="007F11AA"/>
    <w:rsid w:val="007F1261"/>
    <w:rsid w:val="007F1308"/>
    <w:rsid w:val="007F13FD"/>
    <w:rsid w:val="007F196B"/>
    <w:rsid w:val="007F1B3E"/>
    <w:rsid w:val="007F2185"/>
    <w:rsid w:val="007F23D5"/>
    <w:rsid w:val="007F2B37"/>
    <w:rsid w:val="007F316B"/>
    <w:rsid w:val="007F36B7"/>
    <w:rsid w:val="007F3992"/>
    <w:rsid w:val="007F3CE0"/>
    <w:rsid w:val="007F3D61"/>
    <w:rsid w:val="007F3F13"/>
    <w:rsid w:val="007F424C"/>
    <w:rsid w:val="007F42DD"/>
    <w:rsid w:val="007F4440"/>
    <w:rsid w:val="007F44F6"/>
    <w:rsid w:val="007F4A6E"/>
    <w:rsid w:val="007F4D12"/>
    <w:rsid w:val="007F4D53"/>
    <w:rsid w:val="007F4EE8"/>
    <w:rsid w:val="007F5140"/>
    <w:rsid w:val="007F5337"/>
    <w:rsid w:val="007F607F"/>
    <w:rsid w:val="007F634A"/>
    <w:rsid w:val="007F6463"/>
    <w:rsid w:val="007F66E5"/>
    <w:rsid w:val="007F6B42"/>
    <w:rsid w:val="007F6F8A"/>
    <w:rsid w:val="007F7173"/>
    <w:rsid w:val="007F79A2"/>
    <w:rsid w:val="008000A8"/>
    <w:rsid w:val="008000D4"/>
    <w:rsid w:val="00800287"/>
    <w:rsid w:val="008002CE"/>
    <w:rsid w:val="008009D6"/>
    <w:rsid w:val="00800D89"/>
    <w:rsid w:val="00800EA6"/>
    <w:rsid w:val="00801819"/>
    <w:rsid w:val="0080240D"/>
    <w:rsid w:val="00802629"/>
    <w:rsid w:val="0080279B"/>
    <w:rsid w:val="008027FF"/>
    <w:rsid w:val="00802AC7"/>
    <w:rsid w:val="00802EB7"/>
    <w:rsid w:val="00802FCA"/>
    <w:rsid w:val="00803350"/>
    <w:rsid w:val="0080380E"/>
    <w:rsid w:val="00803A84"/>
    <w:rsid w:val="00803C10"/>
    <w:rsid w:val="0080414C"/>
    <w:rsid w:val="00804418"/>
    <w:rsid w:val="00804C2F"/>
    <w:rsid w:val="00804F8B"/>
    <w:rsid w:val="00805676"/>
    <w:rsid w:val="008056A7"/>
    <w:rsid w:val="00805DB3"/>
    <w:rsid w:val="00805E31"/>
    <w:rsid w:val="00805EE9"/>
    <w:rsid w:val="0080618A"/>
    <w:rsid w:val="00806367"/>
    <w:rsid w:val="008067FD"/>
    <w:rsid w:val="0080681E"/>
    <w:rsid w:val="00806949"/>
    <w:rsid w:val="008069E3"/>
    <w:rsid w:val="00806CBE"/>
    <w:rsid w:val="0080710D"/>
    <w:rsid w:val="008074C7"/>
    <w:rsid w:val="00807506"/>
    <w:rsid w:val="008078F7"/>
    <w:rsid w:val="00807958"/>
    <w:rsid w:val="008102F2"/>
    <w:rsid w:val="00810475"/>
    <w:rsid w:val="00810A40"/>
    <w:rsid w:val="00810BCC"/>
    <w:rsid w:val="00810EA5"/>
    <w:rsid w:val="00810EB9"/>
    <w:rsid w:val="008113DA"/>
    <w:rsid w:val="008114D1"/>
    <w:rsid w:val="008117C5"/>
    <w:rsid w:val="00811805"/>
    <w:rsid w:val="0081192D"/>
    <w:rsid w:val="00811A71"/>
    <w:rsid w:val="00811D49"/>
    <w:rsid w:val="00811FDD"/>
    <w:rsid w:val="008124E0"/>
    <w:rsid w:val="008129B3"/>
    <w:rsid w:val="00812C57"/>
    <w:rsid w:val="00812C59"/>
    <w:rsid w:val="00813726"/>
    <w:rsid w:val="008137DF"/>
    <w:rsid w:val="00813A16"/>
    <w:rsid w:val="008146A1"/>
    <w:rsid w:val="008147B9"/>
    <w:rsid w:val="00814E5A"/>
    <w:rsid w:val="008151D2"/>
    <w:rsid w:val="008152E5"/>
    <w:rsid w:val="00815963"/>
    <w:rsid w:val="00815EFB"/>
    <w:rsid w:val="00815F63"/>
    <w:rsid w:val="00816038"/>
    <w:rsid w:val="00816815"/>
    <w:rsid w:val="00817465"/>
    <w:rsid w:val="0081746B"/>
    <w:rsid w:val="00817862"/>
    <w:rsid w:val="00817EB9"/>
    <w:rsid w:val="00817FBE"/>
    <w:rsid w:val="0082002D"/>
    <w:rsid w:val="008207EA"/>
    <w:rsid w:val="00820AB8"/>
    <w:rsid w:val="00820D91"/>
    <w:rsid w:val="00820E47"/>
    <w:rsid w:val="00821037"/>
    <w:rsid w:val="008210B2"/>
    <w:rsid w:val="00821324"/>
    <w:rsid w:val="00821558"/>
    <w:rsid w:val="008215C4"/>
    <w:rsid w:val="00821921"/>
    <w:rsid w:val="00821CA3"/>
    <w:rsid w:val="008225A3"/>
    <w:rsid w:val="00822677"/>
    <w:rsid w:val="0082298F"/>
    <w:rsid w:val="00822A44"/>
    <w:rsid w:val="00822AB4"/>
    <w:rsid w:val="00822AEC"/>
    <w:rsid w:val="00822BF7"/>
    <w:rsid w:val="00822F9E"/>
    <w:rsid w:val="00823376"/>
    <w:rsid w:val="008234B0"/>
    <w:rsid w:val="008234D2"/>
    <w:rsid w:val="008234E8"/>
    <w:rsid w:val="008236F6"/>
    <w:rsid w:val="00823AA1"/>
    <w:rsid w:val="00823AB5"/>
    <w:rsid w:val="00823B32"/>
    <w:rsid w:val="00823BEA"/>
    <w:rsid w:val="00823FFA"/>
    <w:rsid w:val="00824287"/>
    <w:rsid w:val="008246C1"/>
    <w:rsid w:val="00824770"/>
    <w:rsid w:val="008247E1"/>
    <w:rsid w:val="008247F0"/>
    <w:rsid w:val="00824B0D"/>
    <w:rsid w:val="00824C6E"/>
    <w:rsid w:val="00824C89"/>
    <w:rsid w:val="00825039"/>
    <w:rsid w:val="00825316"/>
    <w:rsid w:val="0082540A"/>
    <w:rsid w:val="00825565"/>
    <w:rsid w:val="0082570E"/>
    <w:rsid w:val="00825798"/>
    <w:rsid w:val="00825C22"/>
    <w:rsid w:val="00825C2F"/>
    <w:rsid w:val="00825F6A"/>
    <w:rsid w:val="0082608D"/>
    <w:rsid w:val="0082629A"/>
    <w:rsid w:val="008262AB"/>
    <w:rsid w:val="008264FD"/>
    <w:rsid w:val="00826AAA"/>
    <w:rsid w:val="00826BF4"/>
    <w:rsid w:val="00826C1E"/>
    <w:rsid w:val="00826EC0"/>
    <w:rsid w:val="0082728B"/>
    <w:rsid w:val="0082747F"/>
    <w:rsid w:val="008278E7"/>
    <w:rsid w:val="00827F21"/>
    <w:rsid w:val="00830303"/>
    <w:rsid w:val="0083048F"/>
    <w:rsid w:val="008305F4"/>
    <w:rsid w:val="0083072B"/>
    <w:rsid w:val="008307D5"/>
    <w:rsid w:val="00830EC2"/>
    <w:rsid w:val="00831217"/>
    <w:rsid w:val="00831BC5"/>
    <w:rsid w:val="00831FE8"/>
    <w:rsid w:val="0083242E"/>
    <w:rsid w:val="00832B9B"/>
    <w:rsid w:val="00832D49"/>
    <w:rsid w:val="00832E8B"/>
    <w:rsid w:val="00833A00"/>
    <w:rsid w:val="00833AA5"/>
    <w:rsid w:val="0083453B"/>
    <w:rsid w:val="008346FF"/>
    <w:rsid w:val="00834870"/>
    <w:rsid w:val="00834CE3"/>
    <w:rsid w:val="0083505D"/>
    <w:rsid w:val="008355F9"/>
    <w:rsid w:val="00835670"/>
    <w:rsid w:val="00835800"/>
    <w:rsid w:val="00835EB8"/>
    <w:rsid w:val="00835F1D"/>
    <w:rsid w:val="008365B7"/>
    <w:rsid w:val="008365D9"/>
    <w:rsid w:val="00836CDB"/>
    <w:rsid w:val="00836DE4"/>
    <w:rsid w:val="00836F41"/>
    <w:rsid w:val="00836FB2"/>
    <w:rsid w:val="008372D6"/>
    <w:rsid w:val="008375D5"/>
    <w:rsid w:val="00837707"/>
    <w:rsid w:val="0083777D"/>
    <w:rsid w:val="00837960"/>
    <w:rsid w:val="00837FA3"/>
    <w:rsid w:val="00840397"/>
    <w:rsid w:val="008406ED"/>
    <w:rsid w:val="008407A9"/>
    <w:rsid w:val="00840C3A"/>
    <w:rsid w:val="00840EF1"/>
    <w:rsid w:val="0084107F"/>
    <w:rsid w:val="00841470"/>
    <w:rsid w:val="00841A8B"/>
    <w:rsid w:val="00841BC3"/>
    <w:rsid w:val="0084201B"/>
    <w:rsid w:val="008420B8"/>
    <w:rsid w:val="008423BF"/>
    <w:rsid w:val="00843188"/>
    <w:rsid w:val="008433C8"/>
    <w:rsid w:val="00843612"/>
    <w:rsid w:val="00843822"/>
    <w:rsid w:val="00843BEE"/>
    <w:rsid w:val="00843D54"/>
    <w:rsid w:val="00844005"/>
    <w:rsid w:val="0084431A"/>
    <w:rsid w:val="0084455A"/>
    <w:rsid w:val="008445EF"/>
    <w:rsid w:val="008446E5"/>
    <w:rsid w:val="008447D7"/>
    <w:rsid w:val="0084496A"/>
    <w:rsid w:val="00844CD8"/>
    <w:rsid w:val="00844F05"/>
    <w:rsid w:val="0084501A"/>
    <w:rsid w:val="00845306"/>
    <w:rsid w:val="00845D84"/>
    <w:rsid w:val="00845F4C"/>
    <w:rsid w:val="00845F61"/>
    <w:rsid w:val="00846041"/>
    <w:rsid w:val="008463C5"/>
    <w:rsid w:val="00846485"/>
    <w:rsid w:val="00847135"/>
    <w:rsid w:val="00847138"/>
    <w:rsid w:val="00847188"/>
    <w:rsid w:val="008474BE"/>
    <w:rsid w:val="00847521"/>
    <w:rsid w:val="008479C1"/>
    <w:rsid w:val="00847A59"/>
    <w:rsid w:val="00847CE7"/>
    <w:rsid w:val="00847DFA"/>
    <w:rsid w:val="00847EBD"/>
    <w:rsid w:val="00850188"/>
    <w:rsid w:val="00850238"/>
    <w:rsid w:val="00850276"/>
    <w:rsid w:val="00850436"/>
    <w:rsid w:val="00850580"/>
    <w:rsid w:val="00850592"/>
    <w:rsid w:val="008505F6"/>
    <w:rsid w:val="00850652"/>
    <w:rsid w:val="00850FF7"/>
    <w:rsid w:val="00851272"/>
    <w:rsid w:val="00851688"/>
    <w:rsid w:val="00851A56"/>
    <w:rsid w:val="00851C4B"/>
    <w:rsid w:val="00851C90"/>
    <w:rsid w:val="00852195"/>
    <w:rsid w:val="00852521"/>
    <w:rsid w:val="00852554"/>
    <w:rsid w:val="00852708"/>
    <w:rsid w:val="00852922"/>
    <w:rsid w:val="00852B04"/>
    <w:rsid w:val="00853048"/>
    <w:rsid w:val="00853071"/>
    <w:rsid w:val="00853135"/>
    <w:rsid w:val="00853628"/>
    <w:rsid w:val="00853C5F"/>
    <w:rsid w:val="00853FC0"/>
    <w:rsid w:val="008540C7"/>
    <w:rsid w:val="0085446F"/>
    <w:rsid w:val="00854492"/>
    <w:rsid w:val="008545B9"/>
    <w:rsid w:val="0085493C"/>
    <w:rsid w:val="008549DF"/>
    <w:rsid w:val="00854BAA"/>
    <w:rsid w:val="00854BFE"/>
    <w:rsid w:val="00855833"/>
    <w:rsid w:val="008559A3"/>
    <w:rsid w:val="00856236"/>
    <w:rsid w:val="0085638F"/>
    <w:rsid w:val="00856430"/>
    <w:rsid w:val="008568A9"/>
    <w:rsid w:val="00857042"/>
    <w:rsid w:val="00857350"/>
    <w:rsid w:val="0085736D"/>
    <w:rsid w:val="008579AF"/>
    <w:rsid w:val="008579EF"/>
    <w:rsid w:val="00857C29"/>
    <w:rsid w:val="00857CA5"/>
    <w:rsid w:val="00857D67"/>
    <w:rsid w:val="00860506"/>
    <w:rsid w:val="0086055E"/>
    <w:rsid w:val="00860599"/>
    <w:rsid w:val="00860DB7"/>
    <w:rsid w:val="0086122B"/>
    <w:rsid w:val="0086154A"/>
    <w:rsid w:val="008616FD"/>
    <w:rsid w:val="00861861"/>
    <w:rsid w:val="00861AEB"/>
    <w:rsid w:val="00861C7D"/>
    <w:rsid w:val="00861D77"/>
    <w:rsid w:val="00861EB2"/>
    <w:rsid w:val="008622B3"/>
    <w:rsid w:val="0086279D"/>
    <w:rsid w:val="00862C37"/>
    <w:rsid w:val="0086300B"/>
    <w:rsid w:val="00863087"/>
    <w:rsid w:val="008638BC"/>
    <w:rsid w:val="00863EEF"/>
    <w:rsid w:val="008644E2"/>
    <w:rsid w:val="00864517"/>
    <w:rsid w:val="00864D02"/>
    <w:rsid w:val="00864F34"/>
    <w:rsid w:val="0086529B"/>
    <w:rsid w:val="0086633A"/>
    <w:rsid w:val="00866400"/>
    <w:rsid w:val="00866426"/>
    <w:rsid w:val="00866ADC"/>
    <w:rsid w:val="008670DC"/>
    <w:rsid w:val="00867143"/>
    <w:rsid w:val="008671C0"/>
    <w:rsid w:val="0086731A"/>
    <w:rsid w:val="008679FB"/>
    <w:rsid w:val="00867A45"/>
    <w:rsid w:val="00867AE9"/>
    <w:rsid w:val="00867E83"/>
    <w:rsid w:val="0087058C"/>
    <w:rsid w:val="008705D7"/>
    <w:rsid w:val="008707C0"/>
    <w:rsid w:val="008707CF"/>
    <w:rsid w:val="008710F7"/>
    <w:rsid w:val="00871271"/>
    <w:rsid w:val="008714F4"/>
    <w:rsid w:val="008715D8"/>
    <w:rsid w:val="00871708"/>
    <w:rsid w:val="00871E05"/>
    <w:rsid w:val="00871E8E"/>
    <w:rsid w:val="00872059"/>
    <w:rsid w:val="008721D6"/>
    <w:rsid w:val="00872307"/>
    <w:rsid w:val="008725A7"/>
    <w:rsid w:val="0087277F"/>
    <w:rsid w:val="00872CE1"/>
    <w:rsid w:val="00872DF4"/>
    <w:rsid w:val="00872DF8"/>
    <w:rsid w:val="00873242"/>
    <w:rsid w:val="008733F7"/>
    <w:rsid w:val="0087387D"/>
    <w:rsid w:val="00873B03"/>
    <w:rsid w:val="00873B45"/>
    <w:rsid w:val="00873C56"/>
    <w:rsid w:val="00873D86"/>
    <w:rsid w:val="008741D0"/>
    <w:rsid w:val="008743CD"/>
    <w:rsid w:val="00874678"/>
    <w:rsid w:val="008746E4"/>
    <w:rsid w:val="008747EE"/>
    <w:rsid w:val="00874E4B"/>
    <w:rsid w:val="008750E6"/>
    <w:rsid w:val="008751BB"/>
    <w:rsid w:val="008752CB"/>
    <w:rsid w:val="00875871"/>
    <w:rsid w:val="008758AD"/>
    <w:rsid w:val="00875E01"/>
    <w:rsid w:val="00875EBB"/>
    <w:rsid w:val="0087603E"/>
    <w:rsid w:val="008760D6"/>
    <w:rsid w:val="00876528"/>
    <w:rsid w:val="00876776"/>
    <w:rsid w:val="00876802"/>
    <w:rsid w:val="00876815"/>
    <w:rsid w:val="008769D2"/>
    <w:rsid w:val="00876D2E"/>
    <w:rsid w:val="008770EF"/>
    <w:rsid w:val="0087778C"/>
    <w:rsid w:val="0087781E"/>
    <w:rsid w:val="0087785F"/>
    <w:rsid w:val="00877B9A"/>
    <w:rsid w:val="00877C6D"/>
    <w:rsid w:val="00877C84"/>
    <w:rsid w:val="00880652"/>
    <w:rsid w:val="008807E9"/>
    <w:rsid w:val="00880AC7"/>
    <w:rsid w:val="00880F94"/>
    <w:rsid w:val="00880FBB"/>
    <w:rsid w:val="00881281"/>
    <w:rsid w:val="0088128A"/>
    <w:rsid w:val="008813CF"/>
    <w:rsid w:val="008814DC"/>
    <w:rsid w:val="00881501"/>
    <w:rsid w:val="00881A99"/>
    <w:rsid w:val="00881B19"/>
    <w:rsid w:val="00881E3A"/>
    <w:rsid w:val="00881E4B"/>
    <w:rsid w:val="00882D0D"/>
    <w:rsid w:val="008832FF"/>
    <w:rsid w:val="008833A8"/>
    <w:rsid w:val="0088364A"/>
    <w:rsid w:val="00883767"/>
    <w:rsid w:val="00883F50"/>
    <w:rsid w:val="0088418F"/>
    <w:rsid w:val="0088439D"/>
    <w:rsid w:val="00884643"/>
    <w:rsid w:val="00884914"/>
    <w:rsid w:val="00884B49"/>
    <w:rsid w:val="00884BA7"/>
    <w:rsid w:val="008853C6"/>
    <w:rsid w:val="008856B2"/>
    <w:rsid w:val="008856B8"/>
    <w:rsid w:val="008858A8"/>
    <w:rsid w:val="00885A3F"/>
    <w:rsid w:val="008861C2"/>
    <w:rsid w:val="00886236"/>
    <w:rsid w:val="008862ED"/>
    <w:rsid w:val="00886AC2"/>
    <w:rsid w:val="00886AC7"/>
    <w:rsid w:val="008875D4"/>
    <w:rsid w:val="00887A1A"/>
    <w:rsid w:val="00887E16"/>
    <w:rsid w:val="00887E42"/>
    <w:rsid w:val="00887EBC"/>
    <w:rsid w:val="00890042"/>
    <w:rsid w:val="008901C1"/>
    <w:rsid w:val="0089020A"/>
    <w:rsid w:val="008903C0"/>
    <w:rsid w:val="008906BB"/>
    <w:rsid w:val="00890779"/>
    <w:rsid w:val="00890864"/>
    <w:rsid w:val="00890EFF"/>
    <w:rsid w:val="008911D1"/>
    <w:rsid w:val="008914CF"/>
    <w:rsid w:val="00891C30"/>
    <w:rsid w:val="008921C4"/>
    <w:rsid w:val="00892874"/>
    <w:rsid w:val="00892A34"/>
    <w:rsid w:val="00892A85"/>
    <w:rsid w:val="00892BEF"/>
    <w:rsid w:val="008934B5"/>
    <w:rsid w:val="008936AB"/>
    <w:rsid w:val="00893B39"/>
    <w:rsid w:val="00893DFA"/>
    <w:rsid w:val="00893EB8"/>
    <w:rsid w:val="00894124"/>
    <w:rsid w:val="008941ED"/>
    <w:rsid w:val="008947BA"/>
    <w:rsid w:val="008947E5"/>
    <w:rsid w:val="0089482D"/>
    <w:rsid w:val="00894AA6"/>
    <w:rsid w:val="008952CF"/>
    <w:rsid w:val="00895571"/>
    <w:rsid w:val="008955F5"/>
    <w:rsid w:val="00895A6B"/>
    <w:rsid w:val="00895AF6"/>
    <w:rsid w:val="00895C8F"/>
    <w:rsid w:val="00895FFC"/>
    <w:rsid w:val="0089605C"/>
    <w:rsid w:val="00896099"/>
    <w:rsid w:val="00896399"/>
    <w:rsid w:val="008965A4"/>
    <w:rsid w:val="008966FF"/>
    <w:rsid w:val="008967BB"/>
    <w:rsid w:val="00896A27"/>
    <w:rsid w:val="00896C73"/>
    <w:rsid w:val="00896E83"/>
    <w:rsid w:val="0089702C"/>
    <w:rsid w:val="0089725B"/>
    <w:rsid w:val="00897361"/>
    <w:rsid w:val="00897421"/>
    <w:rsid w:val="008978BC"/>
    <w:rsid w:val="00897B88"/>
    <w:rsid w:val="00897FA2"/>
    <w:rsid w:val="008A0068"/>
    <w:rsid w:val="008A0277"/>
    <w:rsid w:val="008A03CE"/>
    <w:rsid w:val="008A0412"/>
    <w:rsid w:val="008A1262"/>
    <w:rsid w:val="008A1846"/>
    <w:rsid w:val="008A1E43"/>
    <w:rsid w:val="008A20BB"/>
    <w:rsid w:val="008A22E0"/>
    <w:rsid w:val="008A24D3"/>
    <w:rsid w:val="008A3185"/>
    <w:rsid w:val="008A31BB"/>
    <w:rsid w:val="008A3297"/>
    <w:rsid w:val="008A3487"/>
    <w:rsid w:val="008A348D"/>
    <w:rsid w:val="008A38D5"/>
    <w:rsid w:val="008A3B49"/>
    <w:rsid w:val="008A3B68"/>
    <w:rsid w:val="008A3C23"/>
    <w:rsid w:val="008A3E01"/>
    <w:rsid w:val="008A3F7E"/>
    <w:rsid w:val="008A4C99"/>
    <w:rsid w:val="008A4E1D"/>
    <w:rsid w:val="008A4E4D"/>
    <w:rsid w:val="008A51E8"/>
    <w:rsid w:val="008A53BF"/>
    <w:rsid w:val="008A53CF"/>
    <w:rsid w:val="008A560F"/>
    <w:rsid w:val="008A6390"/>
    <w:rsid w:val="008A6D06"/>
    <w:rsid w:val="008A7224"/>
    <w:rsid w:val="008A73D4"/>
    <w:rsid w:val="008A7485"/>
    <w:rsid w:val="008A773D"/>
    <w:rsid w:val="008B0669"/>
    <w:rsid w:val="008B0970"/>
    <w:rsid w:val="008B0B01"/>
    <w:rsid w:val="008B0E47"/>
    <w:rsid w:val="008B0E97"/>
    <w:rsid w:val="008B112D"/>
    <w:rsid w:val="008B11AA"/>
    <w:rsid w:val="008B171D"/>
    <w:rsid w:val="008B175E"/>
    <w:rsid w:val="008B1A05"/>
    <w:rsid w:val="008B1BEE"/>
    <w:rsid w:val="008B1E61"/>
    <w:rsid w:val="008B231D"/>
    <w:rsid w:val="008B233F"/>
    <w:rsid w:val="008B280C"/>
    <w:rsid w:val="008B2833"/>
    <w:rsid w:val="008B2B6C"/>
    <w:rsid w:val="008B3218"/>
    <w:rsid w:val="008B38DB"/>
    <w:rsid w:val="008B3BFF"/>
    <w:rsid w:val="008B3C3A"/>
    <w:rsid w:val="008B3F76"/>
    <w:rsid w:val="008B42C8"/>
    <w:rsid w:val="008B47A2"/>
    <w:rsid w:val="008B48D0"/>
    <w:rsid w:val="008B496A"/>
    <w:rsid w:val="008B4CF0"/>
    <w:rsid w:val="008B524F"/>
    <w:rsid w:val="008B589E"/>
    <w:rsid w:val="008B58A5"/>
    <w:rsid w:val="008B5905"/>
    <w:rsid w:val="008B59E6"/>
    <w:rsid w:val="008B5A54"/>
    <w:rsid w:val="008B5C47"/>
    <w:rsid w:val="008B5D29"/>
    <w:rsid w:val="008B5DB8"/>
    <w:rsid w:val="008B5FD3"/>
    <w:rsid w:val="008B6131"/>
    <w:rsid w:val="008B62A7"/>
    <w:rsid w:val="008B6B26"/>
    <w:rsid w:val="008B6DE2"/>
    <w:rsid w:val="008B6FFB"/>
    <w:rsid w:val="008B72FB"/>
    <w:rsid w:val="008B736B"/>
    <w:rsid w:val="008B761B"/>
    <w:rsid w:val="008B7C5F"/>
    <w:rsid w:val="008C0033"/>
    <w:rsid w:val="008C008A"/>
    <w:rsid w:val="008C02EF"/>
    <w:rsid w:val="008C0654"/>
    <w:rsid w:val="008C074B"/>
    <w:rsid w:val="008C0AD5"/>
    <w:rsid w:val="008C0FB0"/>
    <w:rsid w:val="008C1151"/>
    <w:rsid w:val="008C116F"/>
    <w:rsid w:val="008C184E"/>
    <w:rsid w:val="008C18B1"/>
    <w:rsid w:val="008C1BCB"/>
    <w:rsid w:val="008C1DC9"/>
    <w:rsid w:val="008C2092"/>
    <w:rsid w:val="008C212C"/>
    <w:rsid w:val="008C2183"/>
    <w:rsid w:val="008C25B6"/>
    <w:rsid w:val="008C26AF"/>
    <w:rsid w:val="008C2B18"/>
    <w:rsid w:val="008C30B3"/>
    <w:rsid w:val="008C31F0"/>
    <w:rsid w:val="008C32AA"/>
    <w:rsid w:val="008C3A08"/>
    <w:rsid w:val="008C4396"/>
    <w:rsid w:val="008C441F"/>
    <w:rsid w:val="008C4611"/>
    <w:rsid w:val="008C480B"/>
    <w:rsid w:val="008C49E8"/>
    <w:rsid w:val="008C4BA7"/>
    <w:rsid w:val="008C564F"/>
    <w:rsid w:val="008C5813"/>
    <w:rsid w:val="008C5A16"/>
    <w:rsid w:val="008C5BE4"/>
    <w:rsid w:val="008C5C7C"/>
    <w:rsid w:val="008C612F"/>
    <w:rsid w:val="008C670D"/>
    <w:rsid w:val="008C6917"/>
    <w:rsid w:val="008C699F"/>
    <w:rsid w:val="008C6ABB"/>
    <w:rsid w:val="008C6B6E"/>
    <w:rsid w:val="008C6BC1"/>
    <w:rsid w:val="008C752A"/>
    <w:rsid w:val="008C75D7"/>
    <w:rsid w:val="008C7B06"/>
    <w:rsid w:val="008C7F24"/>
    <w:rsid w:val="008D0017"/>
    <w:rsid w:val="008D0086"/>
    <w:rsid w:val="008D03B8"/>
    <w:rsid w:val="008D05D2"/>
    <w:rsid w:val="008D0D53"/>
    <w:rsid w:val="008D0FDC"/>
    <w:rsid w:val="008D150C"/>
    <w:rsid w:val="008D19B2"/>
    <w:rsid w:val="008D208A"/>
    <w:rsid w:val="008D2265"/>
    <w:rsid w:val="008D2C4C"/>
    <w:rsid w:val="008D2CED"/>
    <w:rsid w:val="008D2D04"/>
    <w:rsid w:val="008D2D42"/>
    <w:rsid w:val="008D2DE7"/>
    <w:rsid w:val="008D3050"/>
    <w:rsid w:val="008D34DA"/>
    <w:rsid w:val="008D3834"/>
    <w:rsid w:val="008D3ADF"/>
    <w:rsid w:val="008D3C0E"/>
    <w:rsid w:val="008D3E0D"/>
    <w:rsid w:val="008D3EF5"/>
    <w:rsid w:val="008D3F7E"/>
    <w:rsid w:val="008D4A53"/>
    <w:rsid w:val="008D4F84"/>
    <w:rsid w:val="008D5612"/>
    <w:rsid w:val="008D565D"/>
    <w:rsid w:val="008D5ABB"/>
    <w:rsid w:val="008D5D29"/>
    <w:rsid w:val="008D6031"/>
    <w:rsid w:val="008D6258"/>
    <w:rsid w:val="008D6347"/>
    <w:rsid w:val="008D6773"/>
    <w:rsid w:val="008D6A23"/>
    <w:rsid w:val="008D6CE4"/>
    <w:rsid w:val="008D7397"/>
    <w:rsid w:val="008D752A"/>
    <w:rsid w:val="008D7836"/>
    <w:rsid w:val="008E02B6"/>
    <w:rsid w:val="008E054E"/>
    <w:rsid w:val="008E07B3"/>
    <w:rsid w:val="008E07C7"/>
    <w:rsid w:val="008E0906"/>
    <w:rsid w:val="008E0A15"/>
    <w:rsid w:val="008E0AC9"/>
    <w:rsid w:val="008E0BDD"/>
    <w:rsid w:val="008E0D01"/>
    <w:rsid w:val="008E105D"/>
    <w:rsid w:val="008E120C"/>
    <w:rsid w:val="008E1775"/>
    <w:rsid w:val="008E17F7"/>
    <w:rsid w:val="008E1A96"/>
    <w:rsid w:val="008E1C51"/>
    <w:rsid w:val="008E1C72"/>
    <w:rsid w:val="008E226A"/>
    <w:rsid w:val="008E257F"/>
    <w:rsid w:val="008E26DF"/>
    <w:rsid w:val="008E28C9"/>
    <w:rsid w:val="008E2AFF"/>
    <w:rsid w:val="008E2BFD"/>
    <w:rsid w:val="008E2CF3"/>
    <w:rsid w:val="008E2D20"/>
    <w:rsid w:val="008E2E9C"/>
    <w:rsid w:val="008E315C"/>
    <w:rsid w:val="008E31CD"/>
    <w:rsid w:val="008E3E07"/>
    <w:rsid w:val="008E417C"/>
    <w:rsid w:val="008E4482"/>
    <w:rsid w:val="008E4696"/>
    <w:rsid w:val="008E46A8"/>
    <w:rsid w:val="008E49E3"/>
    <w:rsid w:val="008E4A3D"/>
    <w:rsid w:val="008E4B26"/>
    <w:rsid w:val="008E4BC4"/>
    <w:rsid w:val="008E4BED"/>
    <w:rsid w:val="008E4D06"/>
    <w:rsid w:val="008E4D77"/>
    <w:rsid w:val="008E4DA4"/>
    <w:rsid w:val="008E53E2"/>
    <w:rsid w:val="008E5665"/>
    <w:rsid w:val="008E5B20"/>
    <w:rsid w:val="008E5B32"/>
    <w:rsid w:val="008E5B35"/>
    <w:rsid w:val="008E5BD7"/>
    <w:rsid w:val="008E5F1B"/>
    <w:rsid w:val="008E5FA7"/>
    <w:rsid w:val="008E6063"/>
    <w:rsid w:val="008E64CE"/>
    <w:rsid w:val="008E69E3"/>
    <w:rsid w:val="008E70C0"/>
    <w:rsid w:val="008E7285"/>
    <w:rsid w:val="008E73A2"/>
    <w:rsid w:val="008E75AF"/>
    <w:rsid w:val="008E7671"/>
    <w:rsid w:val="008E78D1"/>
    <w:rsid w:val="008F0043"/>
    <w:rsid w:val="008F0269"/>
    <w:rsid w:val="008F02CC"/>
    <w:rsid w:val="008F058D"/>
    <w:rsid w:val="008F06AE"/>
    <w:rsid w:val="008F0BEF"/>
    <w:rsid w:val="008F0D09"/>
    <w:rsid w:val="008F0E79"/>
    <w:rsid w:val="008F0ECF"/>
    <w:rsid w:val="008F16AB"/>
    <w:rsid w:val="008F1846"/>
    <w:rsid w:val="008F1889"/>
    <w:rsid w:val="008F230F"/>
    <w:rsid w:val="008F2D6F"/>
    <w:rsid w:val="008F2F3E"/>
    <w:rsid w:val="008F2F73"/>
    <w:rsid w:val="008F2FF7"/>
    <w:rsid w:val="008F30DB"/>
    <w:rsid w:val="008F3C07"/>
    <w:rsid w:val="008F3C12"/>
    <w:rsid w:val="008F3ED4"/>
    <w:rsid w:val="008F4454"/>
    <w:rsid w:val="008F4474"/>
    <w:rsid w:val="008F49A1"/>
    <w:rsid w:val="008F49D9"/>
    <w:rsid w:val="008F5010"/>
    <w:rsid w:val="008F52D1"/>
    <w:rsid w:val="008F55B7"/>
    <w:rsid w:val="008F5A5E"/>
    <w:rsid w:val="008F5B20"/>
    <w:rsid w:val="008F5E59"/>
    <w:rsid w:val="008F5F57"/>
    <w:rsid w:val="008F61DC"/>
    <w:rsid w:val="008F6272"/>
    <w:rsid w:val="008F646F"/>
    <w:rsid w:val="008F6874"/>
    <w:rsid w:val="008F74FD"/>
    <w:rsid w:val="008F79BC"/>
    <w:rsid w:val="008F79CD"/>
    <w:rsid w:val="008F7B30"/>
    <w:rsid w:val="008F7D54"/>
    <w:rsid w:val="00900284"/>
    <w:rsid w:val="00900599"/>
    <w:rsid w:val="00900A95"/>
    <w:rsid w:val="00900E50"/>
    <w:rsid w:val="00900F30"/>
    <w:rsid w:val="0090102B"/>
    <w:rsid w:val="009013D3"/>
    <w:rsid w:val="00901439"/>
    <w:rsid w:val="00901A3B"/>
    <w:rsid w:val="00901EA5"/>
    <w:rsid w:val="00902131"/>
    <w:rsid w:val="00902366"/>
    <w:rsid w:val="009023CE"/>
    <w:rsid w:val="0090261C"/>
    <w:rsid w:val="009027C8"/>
    <w:rsid w:val="00902C15"/>
    <w:rsid w:val="00902D10"/>
    <w:rsid w:val="00902F8F"/>
    <w:rsid w:val="0090355E"/>
    <w:rsid w:val="009035B6"/>
    <w:rsid w:val="00903E4A"/>
    <w:rsid w:val="0090406F"/>
    <w:rsid w:val="0090407C"/>
    <w:rsid w:val="0090415D"/>
    <w:rsid w:val="009043FB"/>
    <w:rsid w:val="009046E5"/>
    <w:rsid w:val="009046F4"/>
    <w:rsid w:val="009047FE"/>
    <w:rsid w:val="009047FF"/>
    <w:rsid w:val="0090493F"/>
    <w:rsid w:val="0090498D"/>
    <w:rsid w:val="00904C56"/>
    <w:rsid w:val="00904E32"/>
    <w:rsid w:val="00905319"/>
    <w:rsid w:val="00905350"/>
    <w:rsid w:val="009057E0"/>
    <w:rsid w:val="00905833"/>
    <w:rsid w:val="0090586D"/>
    <w:rsid w:val="00905BBB"/>
    <w:rsid w:val="00905BBD"/>
    <w:rsid w:val="00905D8F"/>
    <w:rsid w:val="00905EDD"/>
    <w:rsid w:val="00906043"/>
    <w:rsid w:val="009060D0"/>
    <w:rsid w:val="0090625B"/>
    <w:rsid w:val="00906DBF"/>
    <w:rsid w:val="00906F19"/>
    <w:rsid w:val="0090705B"/>
    <w:rsid w:val="009078CA"/>
    <w:rsid w:val="009078D6"/>
    <w:rsid w:val="00907D67"/>
    <w:rsid w:val="00907FAC"/>
    <w:rsid w:val="00907FC1"/>
    <w:rsid w:val="00910527"/>
    <w:rsid w:val="00910BBB"/>
    <w:rsid w:val="00910D08"/>
    <w:rsid w:val="00911157"/>
    <w:rsid w:val="009111DD"/>
    <w:rsid w:val="00911269"/>
    <w:rsid w:val="009112B9"/>
    <w:rsid w:val="009116D5"/>
    <w:rsid w:val="009117B0"/>
    <w:rsid w:val="00911BE6"/>
    <w:rsid w:val="00911C59"/>
    <w:rsid w:val="00911E03"/>
    <w:rsid w:val="00911ECA"/>
    <w:rsid w:val="00911EEF"/>
    <w:rsid w:val="00912179"/>
    <w:rsid w:val="0091294C"/>
    <w:rsid w:val="00912B2F"/>
    <w:rsid w:val="00912BBE"/>
    <w:rsid w:val="00912C95"/>
    <w:rsid w:val="00913200"/>
    <w:rsid w:val="009133E1"/>
    <w:rsid w:val="009133F7"/>
    <w:rsid w:val="0091388A"/>
    <w:rsid w:val="00913DC6"/>
    <w:rsid w:val="00914238"/>
    <w:rsid w:val="00914563"/>
    <w:rsid w:val="0091460F"/>
    <w:rsid w:val="0091467A"/>
    <w:rsid w:val="00914812"/>
    <w:rsid w:val="00914A76"/>
    <w:rsid w:val="00914F7C"/>
    <w:rsid w:val="009151A8"/>
    <w:rsid w:val="00915763"/>
    <w:rsid w:val="00915DDB"/>
    <w:rsid w:val="00915E48"/>
    <w:rsid w:val="00916863"/>
    <w:rsid w:val="0091686C"/>
    <w:rsid w:val="00916AD4"/>
    <w:rsid w:val="0091759E"/>
    <w:rsid w:val="009176AE"/>
    <w:rsid w:val="009177C5"/>
    <w:rsid w:val="0091785A"/>
    <w:rsid w:val="00917B27"/>
    <w:rsid w:val="00917B37"/>
    <w:rsid w:val="00917F09"/>
    <w:rsid w:val="009202CD"/>
    <w:rsid w:val="00920865"/>
    <w:rsid w:val="00920AA1"/>
    <w:rsid w:val="00920BB2"/>
    <w:rsid w:val="00920C6D"/>
    <w:rsid w:val="00920C95"/>
    <w:rsid w:val="00920CE8"/>
    <w:rsid w:val="009210D4"/>
    <w:rsid w:val="0092120A"/>
    <w:rsid w:val="00921497"/>
    <w:rsid w:val="00921648"/>
    <w:rsid w:val="0092194F"/>
    <w:rsid w:val="009219FF"/>
    <w:rsid w:val="00921A2D"/>
    <w:rsid w:val="00921C5E"/>
    <w:rsid w:val="009221F0"/>
    <w:rsid w:val="00922921"/>
    <w:rsid w:val="00922B23"/>
    <w:rsid w:val="00922E2C"/>
    <w:rsid w:val="00923235"/>
    <w:rsid w:val="00923D6E"/>
    <w:rsid w:val="00923FB4"/>
    <w:rsid w:val="0092427B"/>
    <w:rsid w:val="00924839"/>
    <w:rsid w:val="00924944"/>
    <w:rsid w:val="00924C31"/>
    <w:rsid w:val="00924D2F"/>
    <w:rsid w:val="00924E0A"/>
    <w:rsid w:val="00924E88"/>
    <w:rsid w:val="00925094"/>
    <w:rsid w:val="00925353"/>
    <w:rsid w:val="0092558E"/>
    <w:rsid w:val="00925888"/>
    <w:rsid w:val="0092599F"/>
    <w:rsid w:val="00926159"/>
    <w:rsid w:val="00926BB5"/>
    <w:rsid w:val="00926C49"/>
    <w:rsid w:val="00926C8E"/>
    <w:rsid w:val="009270A4"/>
    <w:rsid w:val="009270A5"/>
    <w:rsid w:val="009270CA"/>
    <w:rsid w:val="00927429"/>
    <w:rsid w:val="00927B4C"/>
    <w:rsid w:val="009301BC"/>
    <w:rsid w:val="009306E8"/>
    <w:rsid w:val="00930DA5"/>
    <w:rsid w:val="00930EA1"/>
    <w:rsid w:val="00931120"/>
    <w:rsid w:val="0093158A"/>
    <w:rsid w:val="00931702"/>
    <w:rsid w:val="0093173E"/>
    <w:rsid w:val="00931DB4"/>
    <w:rsid w:val="00932057"/>
    <w:rsid w:val="00932109"/>
    <w:rsid w:val="009327A5"/>
    <w:rsid w:val="00932A02"/>
    <w:rsid w:val="00932CDD"/>
    <w:rsid w:val="00932F1F"/>
    <w:rsid w:val="0093319E"/>
    <w:rsid w:val="00933302"/>
    <w:rsid w:val="009333BC"/>
    <w:rsid w:val="00933815"/>
    <w:rsid w:val="00933AE9"/>
    <w:rsid w:val="0093412B"/>
    <w:rsid w:val="009341B8"/>
    <w:rsid w:val="0093427C"/>
    <w:rsid w:val="009343F9"/>
    <w:rsid w:val="0093475E"/>
    <w:rsid w:val="009348DC"/>
    <w:rsid w:val="00934946"/>
    <w:rsid w:val="0093507B"/>
    <w:rsid w:val="00935108"/>
    <w:rsid w:val="009355F1"/>
    <w:rsid w:val="00935C02"/>
    <w:rsid w:val="00935CCD"/>
    <w:rsid w:val="00935EEC"/>
    <w:rsid w:val="00935F39"/>
    <w:rsid w:val="0093602B"/>
    <w:rsid w:val="00936740"/>
    <w:rsid w:val="00936AF0"/>
    <w:rsid w:val="00937053"/>
    <w:rsid w:val="009376EF"/>
    <w:rsid w:val="009377D1"/>
    <w:rsid w:val="009377E5"/>
    <w:rsid w:val="00937A65"/>
    <w:rsid w:val="00937BA1"/>
    <w:rsid w:val="00937D7C"/>
    <w:rsid w:val="00937E56"/>
    <w:rsid w:val="0094031E"/>
    <w:rsid w:val="009403EA"/>
    <w:rsid w:val="00940530"/>
    <w:rsid w:val="00940A2F"/>
    <w:rsid w:val="00940B98"/>
    <w:rsid w:val="00940DD7"/>
    <w:rsid w:val="0094113A"/>
    <w:rsid w:val="009411D7"/>
    <w:rsid w:val="009415E7"/>
    <w:rsid w:val="00941884"/>
    <w:rsid w:val="00941CB2"/>
    <w:rsid w:val="00941DC1"/>
    <w:rsid w:val="0094214F"/>
    <w:rsid w:val="009421EC"/>
    <w:rsid w:val="009423D2"/>
    <w:rsid w:val="0094256D"/>
    <w:rsid w:val="00942862"/>
    <w:rsid w:val="00942D5D"/>
    <w:rsid w:val="00943295"/>
    <w:rsid w:val="0094389D"/>
    <w:rsid w:val="00943903"/>
    <w:rsid w:val="0094399A"/>
    <w:rsid w:val="00943AA4"/>
    <w:rsid w:val="00944193"/>
    <w:rsid w:val="00944290"/>
    <w:rsid w:val="00944689"/>
    <w:rsid w:val="00944793"/>
    <w:rsid w:val="00944B4C"/>
    <w:rsid w:val="00944BA2"/>
    <w:rsid w:val="00944C92"/>
    <w:rsid w:val="00944E1E"/>
    <w:rsid w:val="00944FD5"/>
    <w:rsid w:val="0094526C"/>
    <w:rsid w:val="009452D6"/>
    <w:rsid w:val="009453B0"/>
    <w:rsid w:val="009455C7"/>
    <w:rsid w:val="00945614"/>
    <w:rsid w:val="00945658"/>
    <w:rsid w:val="00945A7E"/>
    <w:rsid w:val="00945BA6"/>
    <w:rsid w:val="00945D49"/>
    <w:rsid w:val="009463A4"/>
    <w:rsid w:val="0094661F"/>
    <w:rsid w:val="009466AB"/>
    <w:rsid w:val="009466C3"/>
    <w:rsid w:val="009466DF"/>
    <w:rsid w:val="00946779"/>
    <w:rsid w:val="009467C8"/>
    <w:rsid w:val="009469B2"/>
    <w:rsid w:val="00946A6C"/>
    <w:rsid w:val="00946AF5"/>
    <w:rsid w:val="00946D23"/>
    <w:rsid w:val="00946D56"/>
    <w:rsid w:val="00946ED9"/>
    <w:rsid w:val="00947348"/>
    <w:rsid w:val="00947B82"/>
    <w:rsid w:val="00947BDC"/>
    <w:rsid w:val="00947CDE"/>
    <w:rsid w:val="00950213"/>
    <w:rsid w:val="00950395"/>
    <w:rsid w:val="0095054A"/>
    <w:rsid w:val="00950690"/>
    <w:rsid w:val="00950856"/>
    <w:rsid w:val="00950939"/>
    <w:rsid w:val="009519AF"/>
    <w:rsid w:val="00951DCC"/>
    <w:rsid w:val="00952013"/>
    <w:rsid w:val="00952180"/>
    <w:rsid w:val="00952348"/>
    <w:rsid w:val="00952574"/>
    <w:rsid w:val="009527C3"/>
    <w:rsid w:val="00952DC2"/>
    <w:rsid w:val="009531F7"/>
    <w:rsid w:val="00953399"/>
    <w:rsid w:val="009534B3"/>
    <w:rsid w:val="009535B9"/>
    <w:rsid w:val="0095394B"/>
    <w:rsid w:val="00953C59"/>
    <w:rsid w:val="0095425C"/>
    <w:rsid w:val="00954510"/>
    <w:rsid w:val="00954ABC"/>
    <w:rsid w:val="00954D07"/>
    <w:rsid w:val="00955133"/>
    <w:rsid w:val="00955159"/>
    <w:rsid w:val="00955213"/>
    <w:rsid w:val="00955573"/>
    <w:rsid w:val="00955584"/>
    <w:rsid w:val="00955778"/>
    <w:rsid w:val="00955BE7"/>
    <w:rsid w:val="0095670F"/>
    <w:rsid w:val="00956760"/>
    <w:rsid w:val="009567CE"/>
    <w:rsid w:val="00956847"/>
    <w:rsid w:val="00956C8F"/>
    <w:rsid w:val="0095718A"/>
    <w:rsid w:val="009574C8"/>
    <w:rsid w:val="0095750A"/>
    <w:rsid w:val="00957B9B"/>
    <w:rsid w:val="00957C95"/>
    <w:rsid w:val="00960089"/>
    <w:rsid w:val="00960B34"/>
    <w:rsid w:val="00960BC8"/>
    <w:rsid w:val="009611FD"/>
    <w:rsid w:val="00961530"/>
    <w:rsid w:val="009618D5"/>
    <w:rsid w:val="00961CC4"/>
    <w:rsid w:val="00961D10"/>
    <w:rsid w:val="00962028"/>
    <w:rsid w:val="0096220D"/>
    <w:rsid w:val="009625E1"/>
    <w:rsid w:val="009629F8"/>
    <w:rsid w:val="00962BC0"/>
    <w:rsid w:val="00962D2E"/>
    <w:rsid w:val="00963633"/>
    <w:rsid w:val="00963BB9"/>
    <w:rsid w:val="00963D21"/>
    <w:rsid w:val="0096424F"/>
    <w:rsid w:val="009646FD"/>
    <w:rsid w:val="0096489F"/>
    <w:rsid w:val="00964C94"/>
    <w:rsid w:val="00964E96"/>
    <w:rsid w:val="00965004"/>
    <w:rsid w:val="009651F0"/>
    <w:rsid w:val="00965264"/>
    <w:rsid w:val="0096537E"/>
    <w:rsid w:val="0096549E"/>
    <w:rsid w:val="0096582D"/>
    <w:rsid w:val="00965991"/>
    <w:rsid w:val="009659E4"/>
    <w:rsid w:val="00965A89"/>
    <w:rsid w:val="00965FFE"/>
    <w:rsid w:val="009663B4"/>
    <w:rsid w:val="00966609"/>
    <w:rsid w:val="0096671A"/>
    <w:rsid w:val="009669CF"/>
    <w:rsid w:val="0096731A"/>
    <w:rsid w:val="009674D2"/>
    <w:rsid w:val="00967588"/>
    <w:rsid w:val="00967664"/>
    <w:rsid w:val="009676C9"/>
    <w:rsid w:val="0096774D"/>
    <w:rsid w:val="00967A58"/>
    <w:rsid w:val="00967B8C"/>
    <w:rsid w:val="00970702"/>
    <w:rsid w:val="00970A39"/>
    <w:rsid w:val="00970F74"/>
    <w:rsid w:val="00971050"/>
    <w:rsid w:val="00971167"/>
    <w:rsid w:val="00971245"/>
    <w:rsid w:val="009714DB"/>
    <w:rsid w:val="00971C02"/>
    <w:rsid w:val="00972548"/>
    <w:rsid w:val="00972890"/>
    <w:rsid w:val="00972A9E"/>
    <w:rsid w:val="00972DAF"/>
    <w:rsid w:val="00973007"/>
    <w:rsid w:val="00973277"/>
    <w:rsid w:val="009732EC"/>
    <w:rsid w:val="00973883"/>
    <w:rsid w:val="00973BC1"/>
    <w:rsid w:val="00973D51"/>
    <w:rsid w:val="00973D92"/>
    <w:rsid w:val="00974148"/>
    <w:rsid w:val="009742A7"/>
    <w:rsid w:val="00974642"/>
    <w:rsid w:val="009747E4"/>
    <w:rsid w:val="00974AFE"/>
    <w:rsid w:val="00974D02"/>
    <w:rsid w:val="0097500F"/>
    <w:rsid w:val="009750B1"/>
    <w:rsid w:val="009754DD"/>
    <w:rsid w:val="00975A19"/>
    <w:rsid w:val="00975BB2"/>
    <w:rsid w:val="00975E20"/>
    <w:rsid w:val="0097602D"/>
    <w:rsid w:val="00976126"/>
    <w:rsid w:val="0097622E"/>
    <w:rsid w:val="0097625D"/>
    <w:rsid w:val="00976455"/>
    <w:rsid w:val="009765A4"/>
    <w:rsid w:val="00976E24"/>
    <w:rsid w:val="009770E2"/>
    <w:rsid w:val="009774F9"/>
    <w:rsid w:val="00977AAD"/>
    <w:rsid w:val="00980298"/>
    <w:rsid w:val="00980C85"/>
    <w:rsid w:val="00980EB5"/>
    <w:rsid w:val="0098105B"/>
    <w:rsid w:val="009813DC"/>
    <w:rsid w:val="00981671"/>
    <w:rsid w:val="009819D3"/>
    <w:rsid w:val="00981A19"/>
    <w:rsid w:val="00981BD7"/>
    <w:rsid w:val="00981F5A"/>
    <w:rsid w:val="00981FD5"/>
    <w:rsid w:val="0098214B"/>
    <w:rsid w:val="0098215C"/>
    <w:rsid w:val="00982208"/>
    <w:rsid w:val="009829D6"/>
    <w:rsid w:val="00982AF9"/>
    <w:rsid w:val="009830DF"/>
    <w:rsid w:val="00983120"/>
    <w:rsid w:val="0098315F"/>
    <w:rsid w:val="00983584"/>
    <w:rsid w:val="0098360E"/>
    <w:rsid w:val="009838A6"/>
    <w:rsid w:val="0098396C"/>
    <w:rsid w:val="00983B0C"/>
    <w:rsid w:val="00983D9C"/>
    <w:rsid w:val="009843DD"/>
    <w:rsid w:val="00984758"/>
    <w:rsid w:val="00984932"/>
    <w:rsid w:val="00984B74"/>
    <w:rsid w:val="00984CC8"/>
    <w:rsid w:val="00984DB9"/>
    <w:rsid w:val="00985025"/>
    <w:rsid w:val="009850A6"/>
    <w:rsid w:val="009853A0"/>
    <w:rsid w:val="00985547"/>
    <w:rsid w:val="009859BC"/>
    <w:rsid w:val="00986018"/>
    <w:rsid w:val="009865E9"/>
    <w:rsid w:val="00986619"/>
    <w:rsid w:val="00986656"/>
    <w:rsid w:val="0098671E"/>
    <w:rsid w:val="00986A37"/>
    <w:rsid w:val="00986E2A"/>
    <w:rsid w:val="00987718"/>
    <w:rsid w:val="009877A4"/>
    <w:rsid w:val="009879B9"/>
    <w:rsid w:val="00987B5B"/>
    <w:rsid w:val="00987BA7"/>
    <w:rsid w:val="00987BB8"/>
    <w:rsid w:val="00987BFB"/>
    <w:rsid w:val="00990063"/>
    <w:rsid w:val="00990140"/>
    <w:rsid w:val="00990354"/>
    <w:rsid w:val="00990382"/>
    <w:rsid w:val="00990463"/>
    <w:rsid w:val="009907CE"/>
    <w:rsid w:val="00990CC1"/>
    <w:rsid w:val="00990EC5"/>
    <w:rsid w:val="00991092"/>
    <w:rsid w:val="00991508"/>
    <w:rsid w:val="009916E7"/>
    <w:rsid w:val="009919C2"/>
    <w:rsid w:val="00992DEC"/>
    <w:rsid w:val="00992F36"/>
    <w:rsid w:val="00993321"/>
    <w:rsid w:val="00993441"/>
    <w:rsid w:val="0099364A"/>
    <w:rsid w:val="0099384C"/>
    <w:rsid w:val="00993F8B"/>
    <w:rsid w:val="00994054"/>
    <w:rsid w:val="009940CF"/>
    <w:rsid w:val="009942F9"/>
    <w:rsid w:val="009944CA"/>
    <w:rsid w:val="0099454F"/>
    <w:rsid w:val="00994574"/>
    <w:rsid w:val="00994825"/>
    <w:rsid w:val="00994D16"/>
    <w:rsid w:val="0099504F"/>
    <w:rsid w:val="009950DB"/>
    <w:rsid w:val="00995399"/>
    <w:rsid w:val="00995579"/>
    <w:rsid w:val="00995871"/>
    <w:rsid w:val="00995A1F"/>
    <w:rsid w:val="00995A79"/>
    <w:rsid w:val="0099629D"/>
    <w:rsid w:val="0099654F"/>
    <w:rsid w:val="009968C4"/>
    <w:rsid w:val="00996AC1"/>
    <w:rsid w:val="00996C78"/>
    <w:rsid w:val="00996CF7"/>
    <w:rsid w:val="0099725B"/>
    <w:rsid w:val="009973A1"/>
    <w:rsid w:val="00997439"/>
    <w:rsid w:val="009974EB"/>
    <w:rsid w:val="00997A70"/>
    <w:rsid w:val="00997EA0"/>
    <w:rsid w:val="009A0103"/>
    <w:rsid w:val="009A0172"/>
    <w:rsid w:val="009A034A"/>
    <w:rsid w:val="009A089C"/>
    <w:rsid w:val="009A0C39"/>
    <w:rsid w:val="009A10E4"/>
    <w:rsid w:val="009A1C89"/>
    <w:rsid w:val="009A1E78"/>
    <w:rsid w:val="009A20C2"/>
    <w:rsid w:val="009A23F4"/>
    <w:rsid w:val="009A245C"/>
    <w:rsid w:val="009A260E"/>
    <w:rsid w:val="009A2646"/>
    <w:rsid w:val="009A26A1"/>
    <w:rsid w:val="009A2841"/>
    <w:rsid w:val="009A2AB6"/>
    <w:rsid w:val="009A2BAB"/>
    <w:rsid w:val="009A2C07"/>
    <w:rsid w:val="009A2E52"/>
    <w:rsid w:val="009A3044"/>
    <w:rsid w:val="009A311E"/>
    <w:rsid w:val="009A335D"/>
    <w:rsid w:val="009A3532"/>
    <w:rsid w:val="009A354A"/>
    <w:rsid w:val="009A35AD"/>
    <w:rsid w:val="009A3B07"/>
    <w:rsid w:val="009A3D1B"/>
    <w:rsid w:val="009A3E92"/>
    <w:rsid w:val="009A4504"/>
    <w:rsid w:val="009A51F6"/>
    <w:rsid w:val="009A556C"/>
    <w:rsid w:val="009A5621"/>
    <w:rsid w:val="009A5D6D"/>
    <w:rsid w:val="009A5E41"/>
    <w:rsid w:val="009A5E9B"/>
    <w:rsid w:val="009A6390"/>
    <w:rsid w:val="009A63F9"/>
    <w:rsid w:val="009A6422"/>
    <w:rsid w:val="009A6654"/>
    <w:rsid w:val="009A6C00"/>
    <w:rsid w:val="009A715B"/>
    <w:rsid w:val="009A718C"/>
    <w:rsid w:val="009A75E1"/>
    <w:rsid w:val="009A7B4E"/>
    <w:rsid w:val="009A7F7F"/>
    <w:rsid w:val="009B0373"/>
    <w:rsid w:val="009B05EF"/>
    <w:rsid w:val="009B0707"/>
    <w:rsid w:val="009B0C9F"/>
    <w:rsid w:val="009B0DF6"/>
    <w:rsid w:val="009B10FC"/>
    <w:rsid w:val="009B10FF"/>
    <w:rsid w:val="009B129A"/>
    <w:rsid w:val="009B1397"/>
    <w:rsid w:val="009B141D"/>
    <w:rsid w:val="009B1504"/>
    <w:rsid w:val="009B1B40"/>
    <w:rsid w:val="009B220F"/>
    <w:rsid w:val="009B254C"/>
    <w:rsid w:val="009B27FA"/>
    <w:rsid w:val="009B2813"/>
    <w:rsid w:val="009B3036"/>
    <w:rsid w:val="009B3281"/>
    <w:rsid w:val="009B3355"/>
    <w:rsid w:val="009B3605"/>
    <w:rsid w:val="009B3B7F"/>
    <w:rsid w:val="009B3F20"/>
    <w:rsid w:val="009B3F49"/>
    <w:rsid w:val="009B4218"/>
    <w:rsid w:val="009B4292"/>
    <w:rsid w:val="009B43A6"/>
    <w:rsid w:val="009B43AE"/>
    <w:rsid w:val="009B453D"/>
    <w:rsid w:val="009B4563"/>
    <w:rsid w:val="009B45BA"/>
    <w:rsid w:val="009B4B2B"/>
    <w:rsid w:val="009B55AD"/>
    <w:rsid w:val="009B55C2"/>
    <w:rsid w:val="009B5622"/>
    <w:rsid w:val="009B585D"/>
    <w:rsid w:val="009B5A9A"/>
    <w:rsid w:val="009B5C36"/>
    <w:rsid w:val="009B5C3D"/>
    <w:rsid w:val="009B5F6F"/>
    <w:rsid w:val="009B615D"/>
    <w:rsid w:val="009B6409"/>
    <w:rsid w:val="009B669E"/>
    <w:rsid w:val="009B6BE9"/>
    <w:rsid w:val="009B6EA9"/>
    <w:rsid w:val="009B74BE"/>
    <w:rsid w:val="009B76CB"/>
    <w:rsid w:val="009B7EF3"/>
    <w:rsid w:val="009C012E"/>
    <w:rsid w:val="009C0399"/>
    <w:rsid w:val="009C0BD6"/>
    <w:rsid w:val="009C0C67"/>
    <w:rsid w:val="009C0E7E"/>
    <w:rsid w:val="009C1062"/>
    <w:rsid w:val="009C1257"/>
    <w:rsid w:val="009C12D9"/>
    <w:rsid w:val="009C1331"/>
    <w:rsid w:val="009C14A0"/>
    <w:rsid w:val="009C1565"/>
    <w:rsid w:val="009C1645"/>
    <w:rsid w:val="009C1987"/>
    <w:rsid w:val="009C1E7E"/>
    <w:rsid w:val="009C1EFE"/>
    <w:rsid w:val="009C1FE2"/>
    <w:rsid w:val="009C2119"/>
    <w:rsid w:val="009C22D3"/>
    <w:rsid w:val="009C240E"/>
    <w:rsid w:val="009C27BD"/>
    <w:rsid w:val="009C2969"/>
    <w:rsid w:val="009C2B93"/>
    <w:rsid w:val="009C35C5"/>
    <w:rsid w:val="009C3C4D"/>
    <w:rsid w:val="009C414A"/>
    <w:rsid w:val="009C4784"/>
    <w:rsid w:val="009C49AD"/>
    <w:rsid w:val="009C4A67"/>
    <w:rsid w:val="009C4CF3"/>
    <w:rsid w:val="009C5137"/>
    <w:rsid w:val="009C514E"/>
    <w:rsid w:val="009C5BB0"/>
    <w:rsid w:val="009C60A1"/>
    <w:rsid w:val="009C6ACC"/>
    <w:rsid w:val="009C6C7F"/>
    <w:rsid w:val="009C7212"/>
    <w:rsid w:val="009C76DF"/>
    <w:rsid w:val="009C7B04"/>
    <w:rsid w:val="009C7FEB"/>
    <w:rsid w:val="009D0132"/>
    <w:rsid w:val="009D0912"/>
    <w:rsid w:val="009D0EA9"/>
    <w:rsid w:val="009D0FAE"/>
    <w:rsid w:val="009D106A"/>
    <w:rsid w:val="009D16E5"/>
    <w:rsid w:val="009D1706"/>
    <w:rsid w:val="009D178F"/>
    <w:rsid w:val="009D17DE"/>
    <w:rsid w:val="009D17FD"/>
    <w:rsid w:val="009D1827"/>
    <w:rsid w:val="009D1C9D"/>
    <w:rsid w:val="009D1F4C"/>
    <w:rsid w:val="009D2758"/>
    <w:rsid w:val="009D2C8F"/>
    <w:rsid w:val="009D2D1A"/>
    <w:rsid w:val="009D3179"/>
    <w:rsid w:val="009D358E"/>
    <w:rsid w:val="009D35E1"/>
    <w:rsid w:val="009D3EF4"/>
    <w:rsid w:val="009D4493"/>
    <w:rsid w:val="009D49B4"/>
    <w:rsid w:val="009D49D5"/>
    <w:rsid w:val="009D4D55"/>
    <w:rsid w:val="009D4E6E"/>
    <w:rsid w:val="009D4EEE"/>
    <w:rsid w:val="009D54CD"/>
    <w:rsid w:val="009D5649"/>
    <w:rsid w:val="009D5658"/>
    <w:rsid w:val="009D5B04"/>
    <w:rsid w:val="009D5F02"/>
    <w:rsid w:val="009D63C2"/>
    <w:rsid w:val="009D68B4"/>
    <w:rsid w:val="009D6D3B"/>
    <w:rsid w:val="009D6F9A"/>
    <w:rsid w:val="009D70B6"/>
    <w:rsid w:val="009D7210"/>
    <w:rsid w:val="009D78EA"/>
    <w:rsid w:val="009D7EC1"/>
    <w:rsid w:val="009E0308"/>
    <w:rsid w:val="009E0364"/>
    <w:rsid w:val="009E0C94"/>
    <w:rsid w:val="009E0D4D"/>
    <w:rsid w:val="009E11F8"/>
    <w:rsid w:val="009E128E"/>
    <w:rsid w:val="009E145F"/>
    <w:rsid w:val="009E1634"/>
    <w:rsid w:val="009E1861"/>
    <w:rsid w:val="009E1899"/>
    <w:rsid w:val="009E190F"/>
    <w:rsid w:val="009E1E25"/>
    <w:rsid w:val="009E2012"/>
    <w:rsid w:val="009E21C7"/>
    <w:rsid w:val="009E21E9"/>
    <w:rsid w:val="009E26FF"/>
    <w:rsid w:val="009E29F2"/>
    <w:rsid w:val="009E3173"/>
    <w:rsid w:val="009E3801"/>
    <w:rsid w:val="009E383C"/>
    <w:rsid w:val="009E3B65"/>
    <w:rsid w:val="009E3B78"/>
    <w:rsid w:val="009E43C5"/>
    <w:rsid w:val="009E4455"/>
    <w:rsid w:val="009E457B"/>
    <w:rsid w:val="009E470E"/>
    <w:rsid w:val="009E497B"/>
    <w:rsid w:val="009E4B34"/>
    <w:rsid w:val="009E4E17"/>
    <w:rsid w:val="009E4ECF"/>
    <w:rsid w:val="009E53F6"/>
    <w:rsid w:val="009E553E"/>
    <w:rsid w:val="009E57D2"/>
    <w:rsid w:val="009E5CB0"/>
    <w:rsid w:val="009E5D0A"/>
    <w:rsid w:val="009E5E87"/>
    <w:rsid w:val="009E5FE4"/>
    <w:rsid w:val="009E616F"/>
    <w:rsid w:val="009E65D5"/>
    <w:rsid w:val="009E680C"/>
    <w:rsid w:val="009E6842"/>
    <w:rsid w:val="009E68BA"/>
    <w:rsid w:val="009E6AA7"/>
    <w:rsid w:val="009E6DD4"/>
    <w:rsid w:val="009E77E3"/>
    <w:rsid w:val="009E7B37"/>
    <w:rsid w:val="009E7B45"/>
    <w:rsid w:val="009E7B7A"/>
    <w:rsid w:val="009E7C73"/>
    <w:rsid w:val="009F0D7D"/>
    <w:rsid w:val="009F0DE2"/>
    <w:rsid w:val="009F0EBE"/>
    <w:rsid w:val="009F0FB3"/>
    <w:rsid w:val="009F1101"/>
    <w:rsid w:val="009F158E"/>
    <w:rsid w:val="009F16B1"/>
    <w:rsid w:val="009F17C5"/>
    <w:rsid w:val="009F2338"/>
    <w:rsid w:val="009F2421"/>
    <w:rsid w:val="009F24D3"/>
    <w:rsid w:val="009F2535"/>
    <w:rsid w:val="009F2748"/>
    <w:rsid w:val="009F2773"/>
    <w:rsid w:val="009F2E11"/>
    <w:rsid w:val="009F2EF6"/>
    <w:rsid w:val="009F31E5"/>
    <w:rsid w:val="009F34F7"/>
    <w:rsid w:val="009F3823"/>
    <w:rsid w:val="009F4477"/>
    <w:rsid w:val="009F4532"/>
    <w:rsid w:val="009F46A9"/>
    <w:rsid w:val="009F4BE8"/>
    <w:rsid w:val="009F4D89"/>
    <w:rsid w:val="009F50B3"/>
    <w:rsid w:val="009F54A4"/>
    <w:rsid w:val="009F57CC"/>
    <w:rsid w:val="009F5879"/>
    <w:rsid w:val="009F5AC5"/>
    <w:rsid w:val="009F5BC8"/>
    <w:rsid w:val="009F5D4B"/>
    <w:rsid w:val="009F62B5"/>
    <w:rsid w:val="009F644B"/>
    <w:rsid w:val="009F67BF"/>
    <w:rsid w:val="009F6948"/>
    <w:rsid w:val="009F6A25"/>
    <w:rsid w:val="009F6AF3"/>
    <w:rsid w:val="009F6CA3"/>
    <w:rsid w:val="009F6F87"/>
    <w:rsid w:val="009F70E1"/>
    <w:rsid w:val="009F78FC"/>
    <w:rsid w:val="009F7E6E"/>
    <w:rsid w:val="00A0009D"/>
    <w:rsid w:val="00A000DF"/>
    <w:rsid w:val="00A00EF3"/>
    <w:rsid w:val="00A011E6"/>
    <w:rsid w:val="00A01223"/>
    <w:rsid w:val="00A0174E"/>
    <w:rsid w:val="00A017C2"/>
    <w:rsid w:val="00A01E38"/>
    <w:rsid w:val="00A01EF3"/>
    <w:rsid w:val="00A025A3"/>
    <w:rsid w:val="00A027DE"/>
    <w:rsid w:val="00A02849"/>
    <w:rsid w:val="00A029B7"/>
    <w:rsid w:val="00A02E26"/>
    <w:rsid w:val="00A02FA6"/>
    <w:rsid w:val="00A02FD5"/>
    <w:rsid w:val="00A03232"/>
    <w:rsid w:val="00A035B0"/>
    <w:rsid w:val="00A0374C"/>
    <w:rsid w:val="00A03C85"/>
    <w:rsid w:val="00A03CF9"/>
    <w:rsid w:val="00A03D53"/>
    <w:rsid w:val="00A03F21"/>
    <w:rsid w:val="00A040F2"/>
    <w:rsid w:val="00A04480"/>
    <w:rsid w:val="00A0490F"/>
    <w:rsid w:val="00A04C6F"/>
    <w:rsid w:val="00A04F43"/>
    <w:rsid w:val="00A0501C"/>
    <w:rsid w:val="00A05168"/>
    <w:rsid w:val="00A055DC"/>
    <w:rsid w:val="00A056E0"/>
    <w:rsid w:val="00A057A0"/>
    <w:rsid w:val="00A0592F"/>
    <w:rsid w:val="00A0597D"/>
    <w:rsid w:val="00A05AA7"/>
    <w:rsid w:val="00A05C70"/>
    <w:rsid w:val="00A05E9A"/>
    <w:rsid w:val="00A05F1A"/>
    <w:rsid w:val="00A061B8"/>
    <w:rsid w:val="00A0620A"/>
    <w:rsid w:val="00A06299"/>
    <w:rsid w:val="00A0694F"/>
    <w:rsid w:val="00A06FF7"/>
    <w:rsid w:val="00A070DB"/>
    <w:rsid w:val="00A0742C"/>
    <w:rsid w:val="00A07729"/>
    <w:rsid w:val="00A079C0"/>
    <w:rsid w:val="00A079D0"/>
    <w:rsid w:val="00A07CD9"/>
    <w:rsid w:val="00A100EA"/>
    <w:rsid w:val="00A10862"/>
    <w:rsid w:val="00A10940"/>
    <w:rsid w:val="00A109EE"/>
    <w:rsid w:val="00A10BE0"/>
    <w:rsid w:val="00A10C06"/>
    <w:rsid w:val="00A1138E"/>
    <w:rsid w:val="00A11D55"/>
    <w:rsid w:val="00A11DD7"/>
    <w:rsid w:val="00A11EAC"/>
    <w:rsid w:val="00A11F6C"/>
    <w:rsid w:val="00A12212"/>
    <w:rsid w:val="00A12388"/>
    <w:rsid w:val="00A12782"/>
    <w:rsid w:val="00A12892"/>
    <w:rsid w:val="00A12ECF"/>
    <w:rsid w:val="00A12EFC"/>
    <w:rsid w:val="00A1327C"/>
    <w:rsid w:val="00A135D9"/>
    <w:rsid w:val="00A13840"/>
    <w:rsid w:val="00A13B1B"/>
    <w:rsid w:val="00A13B8B"/>
    <w:rsid w:val="00A13D33"/>
    <w:rsid w:val="00A1416C"/>
    <w:rsid w:val="00A14275"/>
    <w:rsid w:val="00A14E5D"/>
    <w:rsid w:val="00A14E63"/>
    <w:rsid w:val="00A15013"/>
    <w:rsid w:val="00A15681"/>
    <w:rsid w:val="00A156E7"/>
    <w:rsid w:val="00A1618E"/>
    <w:rsid w:val="00A1657F"/>
    <w:rsid w:val="00A16BC3"/>
    <w:rsid w:val="00A16FEE"/>
    <w:rsid w:val="00A170F9"/>
    <w:rsid w:val="00A179E2"/>
    <w:rsid w:val="00A17AF7"/>
    <w:rsid w:val="00A17BC4"/>
    <w:rsid w:val="00A17D94"/>
    <w:rsid w:val="00A17DB3"/>
    <w:rsid w:val="00A20616"/>
    <w:rsid w:val="00A20949"/>
    <w:rsid w:val="00A20B12"/>
    <w:rsid w:val="00A20CE2"/>
    <w:rsid w:val="00A20E18"/>
    <w:rsid w:val="00A2123D"/>
    <w:rsid w:val="00A217D2"/>
    <w:rsid w:val="00A21969"/>
    <w:rsid w:val="00A21B27"/>
    <w:rsid w:val="00A21FDC"/>
    <w:rsid w:val="00A221E3"/>
    <w:rsid w:val="00A22717"/>
    <w:rsid w:val="00A22A34"/>
    <w:rsid w:val="00A22B25"/>
    <w:rsid w:val="00A22C5D"/>
    <w:rsid w:val="00A22D53"/>
    <w:rsid w:val="00A23202"/>
    <w:rsid w:val="00A232F6"/>
    <w:rsid w:val="00A234AE"/>
    <w:rsid w:val="00A23540"/>
    <w:rsid w:val="00A23A6E"/>
    <w:rsid w:val="00A2411C"/>
    <w:rsid w:val="00A243E7"/>
    <w:rsid w:val="00A245AE"/>
    <w:rsid w:val="00A24998"/>
    <w:rsid w:val="00A25277"/>
    <w:rsid w:val="00A25640"/>
    <w:rsid w:val="00A258C3"/>
    <w:rsid w:val="00A25A1D"/>
    <w:rsid w:val="00A260E7"/>
    <w:rsid w:val="00A2617C"/>
    <w:rsid w:val="00A26726"/>
    <w:rsid w:val="00A26889"/>
    <w:rsid w:val="00A26B43"/>
    <w:rsid w:val="00A26E1A"/>
    <w:rsid w:val="00A26E5F"/>
    <w:rsid w:val="00A2747E"/>
    <w:rsid w:val="00A27939"/>
    <w:rsid w:val="00A279B7"/>
    <w:rsid w:val="00A3027F"/>
    <w:rsid w:val="00A302F3"/>
    <w:rsid w:val="00A30890"/>
    <w:rsid w:val="00A30A8C"/>
    <w:rsid w:val="00A31093"/>
    <w:rsid w:val="00A315E0"/>
    <w:rsid w:val="00A31893"/>
    <w:rsid w:val="00A31B75"/>
    <w:rsid w:val="00A31D66"/>
    <w:rsid w:val="00A31F79"/>
    <w:rsid w:val="00A31FF7"/>
    <w:rsid w:val="00A328A4"/>
    <w:rsid w:val="00A32EAB"/>
    <w:rsid w:val="00A3311D"/>
    <w:rsid w:val="00A33390"/>
    <w:rsid w:val="00A334E1"/>
    <w:rsid w:val="00A334EF"/>
    <w:rsid w:val="00A33685"/>
    <w:rsid w:val="00A33A9B"/>
    <w:rsid w:val="00A33AE5"/>
    <w:rsid w:val="00A33CBE"/>
    <w:rsid w:val="00A33E22"/>
    <w:rsid w:val="00A343B8"/>
    <w:rsid w:val="00A347AE"/>
    <w:rsid w:val="00A3483A"/>
    <w:rsid w:val="00A35053"/>
    <w:rsid w:val="00A3541A"/>
    <w:rsid w:val="00A356AB"/>
    <w:rsid w:val="00A3575B"/>
    <w:rsid w:val="00A35762"/>
    <w:rsid w:val="00A357A3"/>
    <w:rsid w:val="00A35A47"/>
    <w:rsid w:val="00A35C4A"/>
    <w:rsid w:val="00A36050"/>
    <w:rsid w:val="00A36A05"/>
    <w:rsid w:val="00A36F45"/>
    <w:rsid w:val="00A37245"/>
    <w:rsid w:val="00A372ED"/>
    <w:rsid w:val="00A37400"/>
    <w:rsid w:val="00A3742C"/>
    <w:rsid w:val="00A374A9"/>
    <w:rsid w:val="00A374F8"/>
    <w:rsid w:val="00A378CD"/>
    <w:rsid w:val="00A37968"/>
    <w:rsid w:val="00A37E94"/>
    <w:rsid w:val="00A40168"/>
    <w:rsid w:val="00A40456"/>
    <w:rsid w:val="00A407F4"/>
    <w:rsid w:val="00A409F8"/>
    <w:rsid w:val="00A40B06"/>
    <w:rsid w:val="00A40C2B"/>
    <w:rsid w:val="00A41325"/>
    <w:rsid w:val="00A41394"/>
    <w:rsid w:val="00A413FB"/>
    <w:rsid w:val="00A41790"/>
    <w:rsid w:val="00A41825"/>
    <w:rsid w:val="00A4195B"/>
    <w:rsid w:val="00A41B3C"/>
    <w:rsid w:val="00A41C7B"/>
    <w:rsid w:val="00A422BC"/>
    <w:rsid w:val="00A42411"/>
    <w:rsid w:val="00A4277B"/>
    <w:rsid w:val="00A4280F"/>
    <w:rsid w:val="00A42C9E"/>
    <w:rsid w:val="00A42ED7"/>
    <w:rsid w:val="00A43334"/>
    <w:rsid w:val="00A43894"/>
    <w:rsid w:val="00A438CB"/>
    <w:rsid w:val="00A43BBB"/>
    <w:rsid w:val="00A43C67"/>
    <w:rsid w:val="00A44107"/>
    <w:rsid w:val="00A44A49"/>
    <w:rsid w:val="00A44EB1"/>
    <w:rsid w:val="00A4506A"/>
    <w:rsid w:val="00A4507F"/>
    <w:rsid w:val="00A45922"/>
    <w:rsid w:val="00A45C47"/>
    <w:rsid w:val="00A45D71"/>
    <w:rsid w:val="00A45FC6"/>
    <w:rsid w:val="00A4653D"/>
    <w:rsid w:val="00A46907"/>
    <w:rsid w:val="00A46970"/>
    <w:rsid w:val="00A47360"/>
    <w:rsid w:val="00A47538"/>
    <w:rsid w:val="00A4769B"/>
    <w:rsid w:val="00A477DC"/>
    <w:rsid w:val="00A47BA2"/>
    <w:rsid w:val="00A47ECC"/>
    <w:rsid w:val="00A47FEA"/>
    <w:rsid w:val="00A50164"/>
    <w:rsid w:val="00A5030D"/>
    <w:rsid w:val="00A503B1"/>
    <w:rsid w:val="00A50C09"/>
    <w:rsid w:val="00A50C42"/>
    <w:rsid w:val="00A50C62"/>
    <w:rsid w:val="00A50DEA"/>
    <w:rsid w:val="00A51085"/>
    <w:rsid w:val="00A5109F"/>
    <w:rsid w:val="00A5123F"/>
    <w:rsid w:val="00A513C0"/>
    <w:rsid w:val="00A51486"/>
    <w:rsid w:val="00A51723"/>
    <w:rsid w:val="00A51DB0"/>
    <w:rsid w:val="00A51E06"/>
    <w:rsid w:val="00A51E0E"/>
    <w:rsid w:val="00A52019"/>
    <w:rsid w:val="00A520A3"/>
    <w:rsid w:val="00A52801"/>
    <w:rsid w:val="00A529CD"/>
    <w:rsid w:val="00A53065"/>
    <w:rsid w:val="00A53297"/>
    <w:rsid w:val="00A53699"/>
    <w:rsid w:val="00A53803"/>
    <w:rsid w:val="00A53F3B"/>
    <w:rsid w:val="00A54229"/>
    <w:rsid w:val="00A5438B"/>
    <w:rsid w:val="00A54854"/>
    <w:rsid w:val="00A54A65"/>
    <w:rsid w:val="00A54CE2"/>
    <w:rsid w:val="00A54DD7"/>
    <w:rsid w:val="00A54FC3"/>
    <w:rsid w:val="00A54FEA"/>
    <w:rsid w:val="00A55C9F"/>
    <w:rsid w:val="00A55F71"/>
    <w:rsid w:val="00A56459"/>
    <w:rsid w:val="00A565BD"/>
    <w:rsid w:val="00A5675E"/>
    <w:rsid w:val="00A567D6"/>
    <w:rsid w:val="00A573D2"/>
    <w:rsid w:val="00A576E7"/>
    <w:rsid w:val="00A57B5C"/>
    <w:rsid w:val="00A57E3F"/>
    <w:rsid w:val="00A57F56"/>
    <w:rsid w:val="00A57F69"/>
    <w:rsid w:val="00A600BF"/>
    <w:rsid w:val="00A6070C"/>
    <w:rsid w:val="00A6076A"/>
    <w:rsid w:val="00A60956"/>
    <w:rsid w:val="00A609C9"/>
    <w:rsid w:val="00A60E64"/>
    <w:rsid w:val="00A61016"/>
    <w:rsid w:val="00A612B9"/>
    <w:rsid w:val="00A614F0"/>
    <w:rsid w:val="00A61A3F"/>
    <w:rsid w:val="00A62832"/>
    <w:rsid w:val="00A62B09"/>
    <w:rsid w:val="00A62C98"/>
    <w:rsid w:val="00A62F36"/>
    <w:rsid w:val="00A6307E"/>
    <w:rsid w:val="00A630AA"/>
    <w:rsid w:val="00A63177"/>
    <w:rsid w:val="00A63212"/>
    <w:rsid w:val="00A638D0"/>
    <w:rsid w:val="00A63CE6"/>
    <w:rsid w:val="00A63E7B"/>
    <w:rsid w:val="00A6452D"/>
    <w:rsid w:val="00A6484D"/>
    <w:rsid w:val="00A648FF"/>
    <w:rsid w:val="00A64958"/>
    <w:rsid w:val="00A64A82"/>
    <w:rsid w:val="00A64DAE"/>
    <w:rsid w:val="00A64F60"/>
    <w:rsid w:val="00A659F1"/>
    <w:rsid w:val="00A65A01"/>
    <w:rsid w:val="00A65A8D"/>
    <w:rsid w:val="00A65B43"/>
    <w:rsid w:val="00A65C4D"/>
    <w:rsid w:val="00A65CF5"/>
    <w:rsid w:val="00A6638F"/>
    <w:rsid w:val="00A66459"/>
    <w:rsid w:val="00A66FC8"/>
    <w:rsid w:val="00A671EC"/>
    <w:rsid w:val="00A6755F"/>
    <w:rsid w:val="00A675C5"/>
    <w:rsid w:val="00A677EC"/>
    <w:rsid w:val="00A67DE9"/>
    <w:rsid w:val="00A705E7"/>
    <w:rsid w:val="00A7069A"/>
    <w:rsid w:val="00A7072B"/>
    <w:rsid w:val="00A70868"/>
    <w:rsid w:val="00A70DF7"/>
    <w:rsid w:val="00A71021"/>
    <w:rsid w:val="00A7115D"/>
    <w:rsid w:val="00A7125C"/>
    <w:rsid w:val="00A71294"/>
    <w:rsid w:val="00A7140C"/>
    <w:rsid w:val="00A71590"/>
    <w:rsid w:val="00A7170B"/>
    <w:rsid w:val="00A71770"/>
    <w:rsid w:val="00A71D99"/>
    <w:rsid w:val="00A72051"/>
    <w:rsid w:val="00A7215B"/>
    <w:rsid w:val="00A72242"/>
    <w:rsid w:val="00A72401"/>
    <w:rsid w:val="00A724D4"/>
    <w:rsid w:val="00A72615"/>
    <w:rsid w:val="00A7279A"/>
    <w:rsid w:val="00A729C1"/>
    <w:rsid w:val="00A73147"/>
    <w:rsid w:val="00A733D5"/>
    <w:rsid w:val="00A7395E"/>
    <w:rsid w:val="00A73B6F"/>
    <w:rsid w:val="00A73C18"/>
    <w:rsid w:val="00A73D35"/>
    <w:rsid w:val="00A73EAD"/>
    <w:rsid w:val="00A740E8"/>
    <w:rsid w:val="00A7463E"/>
    <w:rsid w:val="00A74724"/>
    <w:rsid w:val="00A74B62"/>
    <w:rsid w:val="00A74BB3"/>
    <w:rsid w:val="00A74C0B"/>
    <w:rsid w:val="00A75443"/>
    <w:rsid w:val="00A755CB"/>
    <w:rsid w:val="00A75C81"/>
    <w:rsid w:val="00A75CCD"/>
    <w:rsid w:val="00A75FDB"/>
    <w:rsid w:val="00A7614D"/>
    <w:rsid w:val="00A765CF"/>
    <w:rsid w:val="00A76A44"/>
    <w:rsid w:val="00A76B4F"/>
    <w:rsid w:val="00A76E68"/>
    <w:rsid w:val="00A77671"/>
    <w:rsid w:val="00A77829"/>
    <w:rsid w:val="00A77E8F"/>
    <w:rsid w:val="00A80561"/>
    <w:rsid w:val="00A80605"/>
    <w:rsid w:val="00A809EF"/>
    <w:rsid w:val="00A80A0E"/>
    <w:rsid w:val="00A80C5F"/>
    <w:rsid w:val="00A80F65"/>
    <w:rsid w:val="00A80F81"/>
    <w:rsid w:val="00A812A6"/>
    <w:rsid w:val="00A81799"/>
    <w:rsid w:val="00A8185F"/>
    <w:rsid w:val="00A81C6F"/>
    <w:rsid w:val="00A81DC7"/>
    <w:rsid w:val="00A81DF4"/>
    <w:rsid w:val="00A81E1B"/>
    <w:rsid w:val="00A81F9E"/>
    <w:rsid w:val="00A820FB"/>
    <w:rsid w:val="00A826BA"/>
    <w:rsid w:val="00A829FF"/>
    <w:rsid w:val="00A82AA2"/>
    <w:rsid w:val="00A83261"/>
    <w:rsid w:val="00A83545"/>
    <w:rsid w:val="00A836D2"/>
    <w:rsid w:val="00A83780"/>
    <w:rsid w:val="00A839D3"/>
    <w:rsid w:val="00A83A7C"/>
    <w:rsid w:val="00A83C23"/>
    <w:rsid w:val="00A83FF4"/>
    <w:rsid w:val="00A8418B"/>
    <w:rsid w:val="00A84264"/>
    <w:rsid w:val="00A8441F"/>
    <w:rsid w:val="00A84704"/>
    <w:rsid w:val="00A84AA7"/>
    <w:rsid w:val="00A854D5"/>
    <w:rsid w:val="00A85BB1"/>
    <w:rsid w:val="00A85CD9"/>
    <w:rsid w:val="00A85EE3"/>
    <w:rsid w:val="00A860BC"/>
    <w:rsid w:val="00A86260"/>
    <w:rsid w:val="00A8636A"/>
    <w:rsid w:val="00A86546"/>
    <w:rsid w:val="00A865C0"/>
    <w:rsid w:val="00A8661E"/>
    <w:rsid w:val="00A86764"/>
    <w:rsid w:val="00A868EA"/>
    <w:rsid w:val="00A86AFF"/>
    <w:rsid w:val="00A86DB2"/>
    <w:rsid w:val="00A86F96"/>
    <w:rsid w:val="00A87701"/>
    <w:rsid w:val="00A87937"/>
    <w:rsid w:val="00A87CD6"/>
    <w:rsid w:val="00A87D77"/>
    <w:rsid w:val="00A87F14"/>
    <w:rsid w:val="00A87FA7"/>
    <w:rsid w:val="00A9012C"/>
    <w:rsid w:val="00A903DD"/>
    <w:rsid w:val="00A905C0"/>
    <w:rsid w:val="00A905EC"/>
    <w:rsid w:val="00A90AD8"/>
    <w:rsid w:val="00A90C18"/>
    <w:rsid w:val="00A91118"/>
    <w:rsid w:val="00A912E5"/>
    <w:rsid w:val="00A914D6"/>
    <w:rsid w:val="00A916DD"/>
    <w:rsid w:val="00A91B99"/>
    <w:rsid w:val="00A9227F"/>
    <w:rsid w:val="00A9272A"/>
    <w:rsid w:val="00A9279F"/>
    <w:rsid w:val="00A929D3"/>
    <w:rsid w:val="00A92C15"/>
    <w:rsid w:val="00A9302B"/>
    <w:rsid w:val="00A930B0"/>
    <w:rsid w:val="00A93165"/>
    <w:rsid w:val="00A934F6"/>
    <w:rsid w:val="00A93571"/>
    <w:rsid w:val="00A93618"/>
    <w:rsid w:val="00A937F0"/>
    <w:rsid w:val="00A93AEE"/>
    <w:rsid w:val="00A93D44"/>
    <w:rsid w:val="00A93D73"/>
    <w:rsid w:val="00A94497"/>
    <w:rsid w:val="00A9488F"/>
    <w:rsid w:val="00A94C04"/>
    <w:rsid w:val="00A94C41"/>
    <w:rsid w:val="00A94D57"/>
    <w:rsid w:val="00A95736"/>
    <w:rsid w:val="00A9575D"/>
    <w:rsid w:val="00A95818"/>
    <w:rsid w:val="00A96009"/>
    <w:rsid w:val="00A961CA"/>
    <w:rsid w:val="00A963C0"/>
    <w:rsid w:val="00A966C1"/>
    <w:rsid w:val="00A9674E"/>
    <w:rsid w:val="00A96877"/>
    <w:rsid w:val="00A96BFF"/>
    <w:rsid w:val="00A96C1F"/>
    <w:rsid w:val="00A96D0B"/>
    <w:rsid w:val="00A96EB7"/>
    <w:rsid w:val="00A9717E"/>
    <w:rsid w:val="00A9717F"/>
    <w:rsid w:val="00A973F4"/>
    <w:rsid w:val="00A979F4"/>
    <w:rsid w:val="00A97B8D"/>
    <w:rsid w:val="00A97C22"/>
    <w:rsid w:val="00A97EC0"/>
    <w:rsid w:val="00A97FFA"/>
    <w:rsid w:val="00AA0047"/>
    <w:rsid w:val="00AA032E"/>
    <w:rsid w:val="00AA086D"/>
    <w:rsid w:val="00AA120F"/>
    <w:rsid w:val="00AA12E8"/>
    <w:rsid w:val="00AA1307"/>
    <w:rsid w:val="00AA136D"/>
    <w:rsid w:val="00AA14D9"/>
    <w:rsid w:val="00AA2549"/>
    <w:rsid w:val="00AA2651"/>
    <w:rsid w:val="00AA2C65"/>
    <w:rsid w:val="00AA2F71"/>
    <w:rsid w:val="00AA3542"/>
    <w:rsid w:val="00AA3B5D"/>
    <w:rsid w:val="00AA3CEB"/>
    <w:rsid w:val="00AA45BA"/>
    <w:rsid w:val="00AA491C"/>
    <w:rsid w:val="00AA4B50"/>
    <w:rsid w:val="00AA4BC4"/>
    <w:rsid w:val="00AA4F2D"/>
    <w:rsid w:val="00AA525B"/>
    <w:rsid w:val="00AA5575"/>
    <w:rsid w:val="00AA5822"/>
    <w:rsid w:val="00AA591D"/>
    <w:rsid w:val="00AA5CE8"/>
    <w:rsid w:val="00AA6045"/>
    <w:rsid w:val="00AA6049"/>
    <w:rsid w:val="00AA608E"/>
    <w:rsid w:val="00AA60CC"/>
    <w:rsid w:val="00AA69A2"/>
    <w:rsid w:val="00AA7085"/>
    <w:rsid w:val="00AA7287"/>
    <w:rsid w:val="00AA7353"/>
    <w:rsid w:val="00AA7406"/>
    <w:rsid w:val="00AA7699"/>
    <w:rsid w:val="00AA78AD"/>
    <w:rsid w:val="00AA79FE"/>
    <w:rsid w:val="00AB012C"/>
    <w:rsid w:val="00AB0270"/>
    <w:rsid w:val="00AB035E"/>
    <w:rsid w:val="00AB0CF5"/>
    <w:rsid w:val="00AB0E94"/>
    <w:rsid w:val="00AB11D7"/>
    <w:rsid w:val="00AB1355"/>
    <w:rsid w:val="00AB138B"/>
    <w:rsid w:val="00AB1575"/>
    <w:rsid w:val="00AB1584"/>
    <w:rsid w:val="00AB1AEF"/>
    <w:rsid w:val="00AB1FF9"/>
    <w:rsid w:val="00AB2181"/>
    <w:rsid w:val="00AB243C"/>
    <w:rsid w:val="00AB254A"/>
    <w:rsid w:val="00AB2DCF"/>
    <w:rsid w:val="00AB323A"/>
    <w:rsid w:val="00AB37AA"/>
    <w:rsid w:val="00AB3A48"/>
    <w:rsid w:val="00AB3A7D"/>
    <w:rsid w:val="00AB4973"/>
    <w:rsid w:val="00AB4A5E"/>
    <w:rsid w:val="00AB4FC1"/>
    <w:rsid w:val="00AB5053"/>
    <w:rsid w:val="00AB5994"/>
    <w:rsid w:val="00AB5CE3"/>
    <w:rsid w:val="00AB5F4A"/>
    <w:rsid w:val="00AB60B4"/>
    <w:rsid w:val="00AB628D"/>
    <w:rsid w:val="00AB64CA"/>
    <w:rsid w:val="00AB6598"/>
    <w:rsid w:val="00AB66CF"/>
    <w:rsid w:val="00AB76BF"/>
    <w:rsid w:val="00AB7990"/>
    <w:rsid w:val="00AB7BF1"/>
    <w:rsid w:val="00AB7E28"/>
    <w:rsid w:val="00AC011A"/>
    <w:rsid w:val="00AC0366"/>
    <w:rsid w:val="00AC0A2A"/>
    <w:rsid w:val="00AC0B6F"/>
    <w:rsid w:val="00AC0EE7"/>
    <w:rsid w:val="00AC1391"/>
    <w:rsid w:val="00AC158D"/>
    <w:rsid w:val="00AC1C69"/>
    <w:rsid w:val="00AC1C9D"/>
    <w:rsid w:val="00AC2727"/>
    <w:rsid w:val="00AC2756"/>
    <w:rsid w:val="00AC2D6E"/>
    <w:rsid w:val="00AC2E3E"/>
    <w:rsid w:val="00AC3709"/>
    <w:rsid w:val="00AC3C23"/>
    <w:rsid w:val="00AC3E53"/>
    <w:rsid w:val="00AC3E60"/>
    <w:rsid w:val="00AC3E73"/>
    <w:rsid w:val="00AC43CD"/>
    <w:rsid w:val="00AC483A"/>
    <w:rsid w:val="00AC4CD3"/>
    <w:rsid w:val="00AC540D"/>
    <w:rsid w:val="00AC54D9"/>
    <w:rsid w:val="00AC575D"/>
    <w:rsid w:val="00AC59C7"/>
    <w:rsid w:val="00AC5AD0"/>
    <w:rsid w:val="00AC5FEB"/>
    <w:rsid w:val="00AC5FF7"/>
    <w:rsid w:val="00AC61A9"/>
    <w:rsid w:val="00AC6238"/>
    <w:rsid w:val="00AC6262"/>
    <w:rsid w:val="00AC6383"/>
    <w:rsid w:val="00AC64BA"/>
    <w:rsid w:val="00AC6DC1"/>
    <w:rsid w:val="00AC6FFC"/>
    <w:rsid w:val="00AC7479"/>
    <w:rsid w:val="00AC76C0"/>
    <w:rsid w:val="00AC77EE"/>
    <w:rsid w:val="00AC797C"/>
    <w:rsid w:val="00AD02C5"/>
    <w:rsid w:val="00AD03C1"/>
    <w:rsid w:val="00AD0795"/>
    <w:rsid w:val="00AD0B31"/>
    <w:rsid w:val="00AD10FF"/>
    <w:rsid w:val="00AD14B0"/>
    <w:rsid w:val="00AD15F2"/>
    <w:rsid w:val="00AD1BBE"/>
    <w:rsid w:val="00AD1CFD"/>
    <w:rsid w:val="00AD1D3C"/>
    <w:rsid w:val="00AD2503"/>
    <w:rsid w:val="00AD2567"/>
    <w:rsid w:val="00AD26E2"/>
    <w:rsid w:val="00AD29BC"/>
    <w:rsid w:val="00AD2A0F"/>
    <w:rsid w:val="00AD3552"/>
    <w:rsid w:val="00AD371A"/>
    <w:rsid w:val="00AD3BDC"/>
    <w:rsid w:val="00AD3C14"/>
    <w:rsid w:val="00AD3EB2"/>
    <w:rsid w:val="00AD3F17"/>
    <w:rsid w:val="00AD3FD4"/>
    <w:rsid w:val="00AD4199"/>
    <w:rsid w:val="00AD41B6"/>
    <w:rsid w:val="00AD45D1"/>
    <w:rsid w:val="00AD4632"/>
    <w:rsid w:val="00AD4A0E"/>
    <w:rsid w:val="00AD4B6A"/>
    <w:rsid w:val="00AD4C38"/>
    <w:rsid w:val="00AD5927"/>
    <w:rsid w:val="00AD5978"/>
    <w:rsid w:val="00AD5A0D"/>
    <w:rsid w:val="00AD5EE6"/>
    <w:rsid w:val="00AD6124"/>
    <w:rsid w:val="00AD62A2"/>
    <w:rsid w:val="00AD6545"/>
    <w:rsid w:val="00AD67C1"/>
    <w:rsid w:val="00AD7209"/>
    <w:rsid w:val="00AD740D"/>
    <w:rsid w:val="00AD7495"/>
    <w:rsid w:val="00AD7C6E"/>
    <w:rsid w:val="00AD7E7B"/>
    <w:rsid w:val="00AD7F02"/>
    <w:rsid w:val="00AD7F03"/>
    <w:rsid w:val="00AE00EC"/>
    <w:rsid w:val="00AE01A8"/>
    <w:rsid w:val="00AE03B8"/>
    <w:rsid w:val="00AE08A1"/>
    <w:rsid w:val="00AE0A9C"/>
    <w:rsid w:val="00AE0EE9"/>
    <w:rsid w:val="00AE13DE"/>
    <w:rsid w:val="00AE15AE"/>
    <w:rsid w:val="00AE16A9"/>
    <w:rsid w:val="00AE216F"/>
    <w:rsid w:val="00AE239A"/>
    <w:rsid w:val="00AE2559"/>
    <w:rsid w:val="00AE275C"/>
    <w:rsid w:val="00AE2C0F"/>
    <w:rsid w:val="00AE2C35"/>
    <w:rsid w:val="00AE2CD5"/>
    <w:rsid w:val="00AE2D06"/>
    <w:rsid w:val="00AE2FF8"/>
    <w:rsid w:val="00AE30C0"/>
    <w:rsid w:val="00AE30CE"/>
    <w:rsid w:val="00AE328C"/>
    <w:rsid w:val="00AE334F"/>
    <w:rsid w:val="00AE3401"/>
    <w:rsid w:val="00AE355E"/>
    <w:rsid w:val="00AE369D"/>
    <w:rsid w:val="00AE3A6A"/>
    <w:rsid w:val="00AE3C44"/>
    <w:rsid w:val="00AE4179"/>
    <w:rsid w:val="00AE450A"/>
    <w:rsid w:val="00AE4846"/>
    <w:rsid w:val="00AE51B5"/>
    <w:rsid w:val="00AE526D"/>
    <w:rsid w:val="00AE53A2"/>
    <w:rsid w:val="00AE5682"/>
    <w:rsid w:val="00AE57DF"/>
    <w:rsid w:val="00AE59EF"/>
    <w:rsid w:val="00AE5EA6"/>
    <w:rsid w:val="00AE6114"/>
    <w:rsid w:val="00AE6422"/>
    <w:rsid w:val="00AE6758"/>
    <w:rsid w:val="00AE6A4B"/>
    <w:rsid w:val="00AE6F28"/>
    <w:rsid w:val="00AE70F4"/>
    <w:rsid w:val="00AE72CA"/>
    <w:rsid w:val="00AE7347"/>
    <w:rsid w:val="00AE75EE"/>
    <w:rsid w:val="00AE768B"/>
    <w:rsid w:val="00AE7914"/>
    <w:rsid w:val="00AF0080"/>
    <w:rsid w:val="00AF01EA"/>
    <w:rsid w:val="00AF0287"/>
    <w:rsid w:val="00AF0562"/>
    <w:rsid w:val="00AF09A2"/>
    <w:rsid w:val="00AF0C6D"/>
    <w:rsid w:val="00AF0DCF"/>
    <w:rsid w:val="00AF0EFE"/>
    <w:rsid w:val="00AF1128"/>
    <w:rsid w:val="00AF115A"/>
    <w:rsid w:val="00AF137E"/>
    <w:rsid w:val="00AF15C6"/>
    <w:rsid w:val="00AF15F4"/>
    <w:rsid w:val="00AF163C"/>
    <w:rsid w:val="00AF1B86"/>
    <w:rsid w:val="00AF1C5E"/>
    <w:rsid w:val="00AF2063"/>
    <w:rsid w:val="00AF2264"/>
    <w:rsid w:val="00AF2326"/>
    <w:rsid w:val="00AF2CA1"/>
    <w:rsid w:val="00AF300A"/>
    <w:rsid w:val="00AF310D"/>
    <w:rsid w:val="00AF31BF"/>
    <w:rsid w:val="00AF324E"/>
    <w:rsid w:val="00AF35F6"/>
    <w:rsid w:val="00AF3622"/>
    <w:rsid w:val="00AF364B"/>
    <w:rsid w:val="00AF3896"/>
    <w:rsid w:val="00AF3A21"/>
    <w:rsid w:val="00AF3B2D"/>
    <w:rsid w:val="00AF3F2D"/>
    <w:rsid w:val="00AF40D1"/>
    <w:rsid w:val="00AF40FC"/>
    <w:rsid w:val="00AF422B"/>
    <w:rsid w:val="00AF45AF"/>
    <w:rsid w:val="00AF49A6"/>
    <w:rsid w:val="00AF4BB5"/>
    <w:rsid w:val="00AF4C02"/>
    <w:rsid w:val="00AF514D"/>
    <w:rsid w:val="00AF51A8"/>
    <w:rsid w:val="00AF51EA"/>
    <w:rsid w:val="00AF52E6"/>
    <w:rsid w:val="00AF556C"/>
    <w:rsid w:val="00AF56B7"/>
    <w:rsid w:val="00AF5777"/>
    <w:rsid w:val="00AF58BF"/>
    <w:rsid w:val="00AF5B43"/>
    <w:rsid w:val="00AF5BE3"/>
    <w:rsid w:val="00AF5EB1"/>
    <w:rsid w:val="00AF5F00"/>
    <w:rsid w:val="00AF6090"/>
    <w:rsid w:val="00AF6221"/>
    <w:rsid w:val="00AF67C5"/>
    <w:rsid w:val="00AF6995"/>
    <w:rsid w:val="00AF6996"/>
    <w:rsid w:val="00AF6E43"/>
    <w:rsid w:val="00AF7249"/>
    <w:rsid w:val="00AF7A68"/>
    <w:rsid w:val="00AF7E17"/>
    <w:rsid w:val="00AF7F38"/>
    <w:rsid w:val="00AF7FAA"/>
    <w:rsid w:val="00AF7FD3"/>
    <w:rsid w:val="00B00033"/>
    <w:rsid w:val="00B0015C"/>
    <w:rsid w:val="00B001B8"/>
    <w:rsid w:val="00B007FF"/>
    <w:rsid w:val="00B00F3B"/>
    <w:rsid w:val="00B0115B"/>
    <w:rsid w:val="00B01484"/>
    <w:rsid w:val="00B0157F"/>
    <w:rsid w:val="00B01742"/>
    <w:rsid w:val="00B01877"/>
    <w:rsid w:val="00B01D66"/>
    <w:rsid w:val="00B02473"/>
    <w:rsid w:val="00B03387"/>
    <w:rsid w:val="00B036DA"/>
    <w:rsid w:val="00B03725"/>
    <w:rsid w:val="00B038A6"/>
    <w:rsid w:val="00B03A14"/>
    <w:rsid w:val="00B03DB1"/>
    <w:rsid w:val="00B03FAD"/>
    <w:rsid w:val="00B04665"/>
    <w:rsid w:val="00B04B2F"/>
    <w:rsid w:val="00B05028"/>
    <w:rsid w:val="00B056E8"/>
    <w:rsid w:val="00B064C2"/>
    <w:rsid w:val="00B067E1"/>
    <w:rsid w:val="00B06DCE"/>
    <w:rsid w:val="00B06E44"/>
    <w:rsid w:val="00B07038"/>
    <w:rsid w:val="00B07385"/>
    <w:rsid w:val="00B075CF"/>
    <w:rsid w:val="00B07A90"/>
    <w:rsid w:val="00B07BB9"/>
    <w:rsid w:val="00B07D25"/>
    <w:rsid w:val="00B07DF3"/>
    <w:rsid w:val="00B07ECA"/>
    <w:rsid w:val="00B102B6"/>
    <w:rsid w:val="00B10699"/>
    <w:rsid w:val="00B10A08"/>
    <w:rsid w:val="00B10BAD"/>
    <w:rsid w:val="00B10EED"/>
    <w:rsid w:val="00B10F47"/>
    <w:rsid w:val="00B11536"/>
    <w:rsid w:val="00B11721"/>
    <w:rsid w:val="00B11D07"/>
    <w:rsid w:val="00B11E4B"/>
    <w:rsid w:val="00B11FDC"/>
    <w:rsid w:val="00B12045"/>
    <w:rsid w:val="00B12670"/>
    <w:rsid w:val="00B12BB1"/>
    <w:rsid w:val="00B12BFF"/>
    <w:rsid w:val="00B12FD2"/>
    <w:rsid w:val="00B13317"/>
    <w:rsid w:val="00B1350A"/>
    <w:rsid w:val="00B1361C"/>
    <w:rsid w:val="00B13D1A"/>
    <w:rsid w:val="00B142E2"/>
    <w:rsid w:val="00B14345"/>
    <w:rsid w:val="00B14660"/>
    <w:rsid w:val="00B146A1"/>
    <w:rsid w:val="00B14D31"/>
    <w:rsid w:val="00B14E0C"/>
    <w:rsid w:val="00B14E33"/>
    <w:rsid w:val="00B14FCF"/>
    <w:rsid w:val="00B1501C"/>
    <w:rsid w:val="00B15089"/>
    <w:rsid w:val="00B159C8"/>
    <w:rsid w:val="00B15E2A"/>
    <w:rsid w:val="00B15F42"/>
    <w:rsid w:val="00B16168"/>
    <w:rsid w:val="00B1626D"/>
    <w:rsid w:val="00B16C5F"/>
    <w:rsid w:val="00B16D7D"/>
    <w:rsid w:val="00B1704F"/>
    <w:rsid w:val="00B176F2"/>
    <w:rsid w:val="00B17C75"/>
    <w:rsid w:val="00B17D99"/>
    <w:rsid w:val="00B17E9E"/>
    <w:rsid w:val="00B17EA2"/>
    <w:rsid w:val="00B17ED3"/>
    <w:rsid w:val="00B20460"/>
    <w:rsid w:val="00B206AB"/>
    <w:rsid w:val="00B206C6"/>
    <w:rsid w:val="00B20CF8"/>
    <w:rsid w:val="00B20F01"/>
    <w:rsid w:val="00B21185"/>
    <w:rsid w:val="00B215F6"/>
    <w:rsid w:val="00B21782"/>
    <w:rsid w:val="00B21D34"/>
    <w:rsid w:val="00B2204F"/>
    <w:rsid w:val="00B2245D"/>
    <w:rsid w:val="00B227D0"/>
    <w:rsid w:val="00B22972"/>
    <w:rsid w:val="00B2299A"/>
    <w:rsid w:val="00B22BF5"/>
    <w:rsid w:val="00B22F7C"/>
    <w:rsid w:val="00B2330D"/>
    <w:rsid w:val="00B233A6"/>
    <w:rsid w:val="00B2341D"/>
    <w:rsid w:val="00B234F8"/>
    <w:rsid w:val="00B237B5"/>
    <w:rsid w:val="00B23B56"/>
    <w:rsid w:val="00B23F83"/>
    <w:rsid w:val="00B24153"/>
    <w:rsid w:val="00B241B3"/>
    <w:rsid w:val="00B24416"/>
    <w:rsid w:val="00B24F99"/>
    <w:rsid w:val="00B25974"/>
    <w:rsid w:val="00B262D7"/>
    <w:rsid w:val="00B26309"/>
    <w:rsid w:val="00B26499"/>
    <w:rsid w:val="00B2661E"/>
    <w:rsid w:val="00B26D35"/>
    <w:rsid w:val="00B26DF2"/>
    <w:rsid w:val="00B26FC8"/>
    <w:rsid w:val="00B27A01"/>
    <w:rsid w:val="00B27C8F"/>
    <w:rsid w:val="00B27D34"/>
    <w:rsid w:val="00B27E1E"/>
    <w:rsid w:val="00B301AA"/>
    <w:rsid w:val="00B30590"/>
    <w:rsid w:val="00B307C7"/>
    <w:rsid w:val="00B30867"/>
    <w:rsid w:val="00B3098A"/>
    <w:rsid w:val="00B30B29"/>
    <w:rsid w:val="00B31313"/>
    <w:rsid w:val="00B315A6"/>
    <w:rsid w:val="00B315B4"/>
    <w:rsid w:val="00B31C25"/>
    <w:rsid w:val="00B31F7F"/>
    <w:rsid w:val="00B31FA6"/>
    <w:rsid w:val="00B32460"/>
    <w:rsid w:val="00B3251A"/>
    <w:rsid w:val="00B32895"/>
    <w:rsid w:val="00B32EF5"/>
    <w:rsid w:val="00B33454"/>
    <w:rsid w:val="00B334AE"/>
    <w:rsid w:val="00B3358C"/>
    <w:rsid w:val="00B33893"/>
    <w:rsid w:val="00B338FD"/>
    <w:rsid w:val="00B33D9E"/>
    <w:rsid w:val="00B33FB1"/>
    <w:rsid w:val="00B347F9"/>
    <w:rsid w:val="00B3496D"/>
    <w:rsid w:val="00B349F1"/>
    <w:rsid w:val="00B34D04"/>
    <w:rsid w:val="00B3506F"/>
    <w:rsid w:val="00B35540"/>
    <w:rsid w:val="00B3557F"/>
    <w:rsid w:val="00B35C7C"/>
    <w:rsid w:val="00B35FDB"/>
    <w:rsid w:val="00B3609D"/>
    <w:rsid w:val="00B362A9"/>
    <w:rsid w:val="00B36740"/>
    <w:rsid w:val="00B36947"/>
    <w:rsid w:val="00B36F07"/>
    <w:rsid w:val="00B36F9C"/>
    <w:rsid w:val="00B37145"/>
    <w:rsid w:val="00B3716C"/>
    <w:rsid w:val="00B37453"/>
    <w:rsid w:val="00B37479"/>
    <w:rsid w:val="00B376BE"/>
    <w:rsid w:val="00B379F0"/>
    <w:rsid w:val="00B37A41"/>
    <w:rsid w:val="00B37C0A"/>
    <w:rsid w:val="00B37C80"/>
    <w:rsid w:val="00B37CB0"/>
    <w:rsid w:val="00B37D97"/>
    <w:rsid w:val="00B40160"/>
    <w:rsid w:val="00B40442"/>
    <w:rsid w:val="00B408AC"/>
    <w:rsid w:val="00B40F87"/>
    <w:rsid w:val="00B4174B"/>
    <w:rsid w:val="00B4186E"/>
    <w:rsid w:val="00B41D93"/>
    <w:rsid w:val="00B41E68"/>
    <w:rsid w:val="00B420D1"/>
    <w:rsid w:val="00B4216A"/>
    <w:rsid w:val="00B42180"/>
    <w:rsid w:val="00B425E8"/>
    <w:rsid w:val="00B427DD"/>
    <w:rsid w:val="00B42B04"/>
    <w:rsid w:val="00B42C53"/>
    <w:rsid w:val="00B4338A"/>
    <w:rsid w:val="00B43800"/>
    <w:rsid w:val="00B438E9"/>
    <w:rsid w:val="00B43920"/>
    <w:rsid w:val="00B43AF2"/>
    <w:rsid w:val="00B43F28"/>
    <w:rsid w:val="00B43F4B"/>
    <w:rsid w:val="00B443E0"/>
    <w:rsid w:val="00B44538"/>
    <w:rsid w:val="00B4479F"/>
    <w:rsid w:val="00B44BE9"/>
    <w:rsid w:val="00B44D43"/>
    <w:rsid w:val="00B44E0A"/>
    <w:rsid w:val="00B44F4A"/>
    <w:rsid w:val="00B45319"/>
    <w:rsid w:val="00B456F0"/>
    <w:rsid w:val="00B457DA"/>
    <w:rsid w:val="00B4697E"/>
    <w:rsid w:val="00B46CB3"/>
    <w:rsid w:val="00B46D4C"/>
    <w:rsid w:val="00B46ED1"/>
    <w:rsid w:val="00B46EDF"/>
    <w:rsid w:val="00B47558"/>
    <w:rsid w:val="00B47754"/>
    <w:rsid w:val="00B47848"/>
    <w:rsid w:val="00B47BDE"/>
    <w:rsid w:val="00B47BF4"/>
    <w:rsid w:val="00B50070"/>
    <w:rsid w:val="00B5022A"/>
    <w:rsid w:val="00B50274"/>
    <w:rsid w:val="00B503AB"/>
    <w:rsid w:val="00B5076D"/>
    <w:rsid w:val="00B50A0E"/>
    <w:rsid w:val="00B50A55"/>
    <w:rsid w:val="00B50AF7"/>
    <w:rsid w:val="00B50B9E"/>
    <w:rsid w:val="00B50F14"/>
    <w:rsid w:val="00B510E6"/>
    <w:rsid w:val="00B51167"/>
    <w:rsid w:val="00B51734"/>
    <w:rsid w:val="00B51C98"/>
    <w:rsid w:val="00B51D10"/>
    <w:rsid w:val="00B51F6D"/>
    <w:rsid w:val="00B52062"/>
    <w:rsid w:val="00B52238"/>
    <w:rsid w:val="00B52246"/>
    <w:rsid w:val="00B52661"/>
    <w:rsid w:val="00B52866"/>
    <w:rsid w:val="00B52AC2"/>
    <w:rsid w:val="00B52D33"/>
    <w:rsid w:val="00B52D87"/>
    <w:rsid w:val="00B53895"/>
    <w:rsid w:val="00B53B3B"/>
    <w:rsid w:val="00B54414"/>
    <w:rsid w:val="00B5460E"/>
    <w:rsid w:val="00B54644"/>
    <w:rsid w:val="00B54D9F"/>
    <w:rsid w:val="00B5501C"/>
    <w:rsid w:val="00B55311"/>
    <w:rsid w:val="00B5555A"/>
    <w:rsid w:val="00B55CC9"/>
    <w:rsid w:val="00B55D5D"/>
    <w:rsid w:val="00B55D80"/>
    <w:rsid w:val="00B56075"/>
    <w:rsid w:val="00B562CA"/>
    <w:rsid w:val="00B567E8"/>
    <w:rsid w:val="00B5752D"/>
    <w:rsid w:val="00B5767D"/>
    <w:rsid w:val="00B57821"/>
    <w:rsid w:val="00B57ACF"/>
    <w:rsid w:val="00B57D73"/>
    <w:rsid w:val="00B57DBC"/>
    <w:rsid w:val="00B57F63"/>
    <w:rsid w:val="00B6027E"/>
    <w:rsid w:val="00B60351"/>
    <w:rsid w:val="00B604D7"/>
    <w:rsid w:val="00B608BC"/>
    <w:rsid w:val="00B60CBB"/>
    <w:rsid w:val="00B60DAF"/>
    <w:rsid w:val="00B60E49"/>
    <w:rsid w:val="00B61192"/>
    <w:rsid w:val="00B616DE"/>
    <w:rsid w:val="00B61722"/>
    <w:rsid w:val="00B61C3A"/>
    <w:rsid w:val="00B61CFB"/>
    <w:rsid w:val="00B61D91"/>
    <w:rsid w:val="00B61DA3"/>
    <w:rsid w:val="00B61DB0"/>
    <w:rsid w:val="00B61E45"/>
    <w:rsid w:val="00B620C1"/>
    <w:rsid w:val="00B63067"/>
    <w:rsid w:val="00B63861"/>
    <w:rsid w:val="00B639F4"/>
    <w:rsid w:val="00B63ECC"/>
    <w:rsid w:val="00B64626"/>
    <w:rsid w:val="00B646B8"/>
    <w:rsid w:val="00B647DB"/>
    <w:rsid w:val="00B64A47"/>
    <w:rsid w:val="00B64FD6"/>
    <w:rsid w:val="00B64FFF"/>
    <w:rsid w:val="00B65140"/>
    <w:rsid w:val="00B65AA2"/>
    <w:rsid w:val="00B6675E"/>
    <w:rsid w:val="00B668DA"/>
    <w:rsid w:val="00B669E9"/>
    <w:rsid w:val="00B67240"/>
    <w:rsid w:val="00B67405"/>
    <w:rsid w:val="00B67429"/>
    <w:rsid w:val="00B6755D"/>
    <w:rsid w:val="00B6788F"/>
    <w:rsid w:val="00B67977"/>
    <w:rsid w:val="00B67B2F"/>
    <w:rsid w:val="00B67E99"/>
    <w:rsid w:val="00B67EDC"/>
    <w:rsid w:val="00B705A9"/>
    <w:rsid w:val="00B706BF"/>
    <w:rsid w:val="00B706CB"/>
    <w:rsid w:val="00B7083F"/>
    <w:rsid w:val="00B708DD"/>
    <w:rsid w:val="00B70BA5"/>
    <w:rsid w:val="00B70CCA"/>
    <w:rsid w:val="00B70DEF"/>
    <w:rsid w:val="00B70FF1"/>
    <w:rsid w:val="00B710C8"/>
    <w:rsid w:val="00B71B96"/>
    <w:rsid w:val="00B71D14"/>
    <w:rsid w:val="00B7244B"/>
    <w:rsid w:val="00B7278A"/>
    <w:rsid w:val="00B728E8"/>
    <w:rsid w:val="00B72A15"/>
    <w:rsid w:val="00B72E68"/>
    <w:rsid w:val="00B7328A"/>
    <w:rsid w:val="00B732E4"/>
    <w:rsid w:val="00B737DC"/>
    <w:rsid w:val="00B73993"/>
    <w:rsid w:val="00B73BF7"/>
    <w:rsid w:val="00B73C44"/>
    <w:rsid w:val="00B73C93"/>
    <w:rsid w:val="00B74035"/>
    <w:rsid w:val="00B74753"/>
    <w:rsid w:val="00B74925"/>
    <w:rsid w:val="00B74AAC"/>
    <w:rsid w:val="00B74ACD"/>
    <w:rsid w:val="00B74EA9"/>
    <w:rsid w:val="00B74F91"/>
    <w:rsid w:val="00B75195"/>
    <w:rsid w:val="00B751F1"/>
    <w:rsid w:val="00B75567"/>
    <w:rsid w:val="00B75CE5"/>
    <w:rsid w:val="00B76294"/>
    <w:rsid w:val="00B764D9"/>
    <w:rsid w:val="00B7650E"/>
    <w:rsid w:val="00B768A0"/>
    <w:rsid w:val="00B77079"/>
    <w:rsid w:val="00B770CC"/>
    <w:rsid w:val="00B77392"/>
    <w:rsid w:val="00B77531"/>
    <w:rsid w:val="00B775B2"/>
    <w:rsid w:val="00B775CB"/>
    <w:rsid w:val="00B778D4"/>
    <w:rsid w:val="00B778E5"/>
    <w:rsid w:val="00B80015"/>
    <w:rsid w:val="00B800D9"/>
    <w:rsid w:val="00B802AD"/>
    <w:rsid w:val="00B8116D"/>
    <w:rsid w:val="00B813FE"/>
    <w:rsid w:val="00B81647"/>
    <w:rsid w:val="00B81821"/>
    <w:rsid w:val="00B81952"/>
    <w:rsid w:val="00B81B7B"/>
    <w:rsid w:val="00B8206E"/>
    <w:rsid w:val="00B82844"/>
    <w:rsid w:val="00B82AA4"/>
    <w:rsid w:val="00B82EC1"/>
    <w:rsid w:val="00B82EF5"/>
    <w:rsid w:val="00B8327E"/>
    <w:rsid w:val="00B837FA"/>
    <w:rsid w:val="00B83FC7"/>
    <w:rsid w:val="00B841B1"/>
    <w:rsid w:val="00B8442E"/>
    <w:rsid w:val="00B846C0"/>
    <w:rsid w:val="00B84E32"/>
    <w:rsid w:val="00B8548B"/>
    <w:rsid w:val="00B855C5"/>
    <w:rsid w:val="00B857B5"/>
    <w:rsid w:val="00B85D2B"/>
    <w:rsid w:val="00B85D7F"/>
    <w:rsid w:val="00B85F07"/>
    <w:rsid w:val="00B85F33"/>
    <w:rsid w:val="00B85F88"/>
    <w:rsid w:val="00B86B9A"/>
    <w:rsid w:val="00B86D64"/>
    <w:rsid w:val="00B87018"/>
    <w:rsid w:val="00B872EA"/>
    <w:rsid w:val="00B877B1"/>
    <w:rsid w:val="00B900EF"/>
    <w:rsid w:val="00B9021E"/>
    <w:rsid w:val="00B902CA"/>
    <w:rsid w:val="00B90604"/>
    <w:rsid w:val="00B907D2"/>
    <w:rsid w:val="00B90993"/>
    <w:rsid w:val="00B90C78"/>
    <w:rsid w:val="00B90CAE"/>
    <w:rsid w:val="00B91355"/>
    <w:rsid w:val="00B9147F"/>
    <w:rsid w:val="00B91A7E"/>
    <w:rsid w:val="00B91CE7"/>
    <w:rsid w:val="00B91D9F"/>
    <w:rsid w:val="00B923A2"/>
    <w:rsid w:val="00B92508"/>
    <w:rsid w:val="00B92FF4"/>
    <w:rsid w:val="00B93025"/>
    <w:rsid w:val="00B93130"/>
    <w:rsid w:val="00B939C3"/>
    <w:rsid w:val="00B939E4"/>
    <w:rsid w:val="00B93CCD"/>
    <w:rsid w:val="00B93E75"/>
    <w:rsid w:val="00B94335"/>
    <w:rsid w:val="00B94938"/>
    <w:rsid w:val="00B953E9"/>
    <w:rsid w:val="00B9557C"/>
    <w:rsid w:val="00B9597C"/>
    <w:rsid w:val="00B95B8E"/>
    <w:rsid w:val="00B96169"/>
    <w:rsid w:val="00B96286"/>
    <w:rsid w:val="00B96471"/>
    <w:rsid w:val="00B96492"/>
    <w:rsid w:val="00B96DC6"/>
    <w:rsid w:val="00B973EB"/>
    <w:rsid w:val="00B97413"/>
    <w:rsid w:val="00B9746B"/>
    <w:rsid w:val="00B97957"/>
    <w:rsid w:val="00B979CB"/>
    <w:rsid w:val="00B97B9E"/>
    <w:rsid w:val="00B97FCB"/>
    <w:rsid w:val="00BA0614"/>
    <w:rsid w:val="00BA069A"/>
    <w:rsid w:val="00BA06DB"/>
    <w:rsid w:val="00BA078A"/>
    <w:rsid w:val="00BA0863"/>
    <w:rsid w:val="00BA08EE"/>
    <w:rsid w:val="00BA0978"/>
    <w:rsid w:val="00BA0C81"/>
    <w:rsid w:val="00BA0DCA"/>
    <w:rsid w:val="00BA0EC0"/>
    <w:rsid w:val="00BA1854"/>
    <w:rsid w:val="00BA1937"/>
    <w:rsid w:val="00BA1AE0"/>
    <w:rsid w:val="00BA1C24"/>
    <w:rsid w:val="00BA1EBF"/>
    <w:rsid w:val="00BA294E"/>
    <w:rsid w:val="00BA2F1C"/>
    <w:rsid w:val="00BA2F90"/>
    <w:rsid w:val="00BA314B"/>
    <w:rsid w:val="00BA34AF"/>
    <w:rsid w:val="00BA3615"/>
    <w:rsid w:val="00BA366F"/>
    <w:rsid w:val="00BA3DC0"/>
    <w:rsid w:val="00BA43EC"/>
    <w:rsid w:val="00BA44B9"/>
    <w:rsid w:val="00BA49C0"/>
    <w:rsid w:val="00BA4A31"/>
    <w:rsid w:val="00BA4AD3"/>
    <w:rsid w:val="00BA4BC5"/>
    <w:rsid w:val="00BA4CBF"/>
    <w:rsid w:val="00BA4E20"/>
    <w:rsid w:val="00BA5262"/>
    <w:rsid w:val="00BA5557"/>
    <w:rsid w:val="00BA5584"/>
    <w:rsid w:val="00BA57F3"/>
    <w:rsid w:val="00BA59F4"/>
    <w:rsid w:val="00BA5DB4"/>
    <w:rsid w:val="00BA6335"/>
    <w:rsid w:val="00BA6A44"/>
    <w:rsid w:val="00BA6A95"/>
    <w:rsid w:val="00BA6C75"/>
    <w:rsid w:val="00BA6D62"/>
    <w:rsid w:val="00BA6F54"/>
    <w:rsid w:val="00BA77BE"/>
    <w:rsid w:val="00BA78D5"/>
    <w:rsid w:val="00BA7A5B"/>
    <w:rsid w:val="00BB0A64"/>
    <w:rsid w:val="00BB0AD8"/>
    <w:rsid w:val="00BB0B35"/>
    <w:rsid w:val="00BB0DBF"/>
    <w:rsid w:val="00BB0E4B"/>
    <w:rsid w:val="00BB14DF"/>
    <w:rsid w:val="00BB17A3"/>
    <w:rsid w:val="00BB1860"/>
    <w:rsid w:val="00BB1C77"/>
    <w:rsid w:val="00BB1CA5"/>
    <w:rsid w:val="00BB25A6"/>
    <w:rsid w:val="00BB25EF"/>
    <w:rsid w:val="00BB2773"/>
    <w:rsid w:val="00BB2918"/>
    <w:rsid w:val="00BB2CEC"/>
    <w:rsid w:val="00BB2D4A"/>
    <w:rsid w:val="00BB33CE"/>
    <w:rsid w:val="00BB3DD4"/>
    <w:rsid w:val="00BB3E7D"/>
    <w:rsid w:val="00BB4158"/>
    <w:rsid w:val="00BB4540"/>
    <w:rsid w:val="00BB458D"/>
    <w:rsid w:val="00BB4593"/>
    <w:rsid w:val="00BB47AD"/>
    <w:rsid w:val="00BB48EC"/>
    <w:rsid w:val="00BB4AEB"/>
    <w:rsid w:val="00BB572F"/>
    <w:rsid w:val="00BB5D08"/>
    <w:rsid w:val="00BB6218"/>
    <w:rsid w:val="00BB62FE"/>
    <w:rsid w:val="00BB69BC"/>
    <w:rsid w:val="00BB6AF8"/>
    <w:rsid w:val="00BB6CA5"/>
    <w:rsid w:val="00BB6D8D"/>
    <w:rsid w:val="00BB77C6"/>
    <w:rsid w:val="00BC0128"/>
    <w:rsid w:val="00BC01FE"/>
    <w:rsid w:val="00BC02A4"/>
    <w:rsid w:val="00BC03C7"/>
    <w:rsid w:val="00BC0802"/>
    <w:rsid w:val="00BC09F5"/>
    <w:rsid w:val="00BC1083"/>
    <w:rsid w:val="00BC1223"/>
    <w:rsid w:val="00BC1454"/>
    <w:rsid w:val="00BC1627"/>
    <w:rsid w:val="00BC181F"/>
    <w:rsid w:val="00BC182B"/>
    <w:rsid w:val="00BC184B"/>
    <w:rsid w:val="00BC1A63"/>
    <w:rsid w:val="00BC1A9C"/>
    <w:rsid w:val="00BC1BCF"/>
    <w:rsid w:val="00BC1CB4"/>
    <w:rsid w:val="00BC1D9B"/>
    <w:rsid w:val="00BC29A4"/>
    <w:rsid w:val="00BC2E26"/>
    <w:rsid w:val="00BC31A5"/>
    <w:rsid w:val="00BC3218"/>
    <w:rsid w:val="00BC332A"/>
    <w:rsid w:val="00BC3341"/>
    <w:rsid w:val="00BC3382"/>
    <w:rsid w:val="00BC39D6"/>
    <w:rsid w:val="00BC3F2D"/>
    <w:rsid w:val="00BC44D1"/>
    <w:rsid w:val="00BC46D3"/>
    <w:rsid w:val="00BC489C"/>
    <w:rsid w:val="00BC4C3C"/>
    <w:rsid w:val="00BC4C4C"/>
    <w:rsid w:val="00BC4DEC"/>
    <w:rsid w:val="00BC5335"/>
    <w:rsid w:val="00BC53CA"/>
    <w:rsid w:val="00BC54C8"/>
    <w:rsid w:val="00BC5582"/>
    <w:rsid w:val="00BC568A"/>
    <w:rsid w:val="00BC57AB"/>
    <w:rsid w:val="00BC596B"/>
    <w:rsid w:val="00BC5A89"/>
    <w:rsid w:val="00BC5D63"/>
    <w:rsid w:val="00BC5DE2"/>
    <w:rsid w:val="00BC6024"/>
    <w:rsid w:val="00BC61E3"/>
    <w:rsid w:val="00BC643E"/>
    <w:rsid w:val="00BC67BB"/>
    <w:rsid w:val="00BC6B11"/>
    <w:rsid w:val="00BC71D9"/>
    <w:rsid w:val="00BC7357"/>
    <w:rsid w:val="00BC749C"/>
    <w:rsid w:val="00BC7684"/>
    <w:rsid w:val="00BC7712"/>
    <w:rsid w:val="00BC772B"/>
    <w:rsid w:val="00BC7B69"/>
    <w:rsid w:val="00BC7BA2"/>
    <w:rsid w:val="00BD0130"/>
    <w:rsid w:val="00BD03D6"/>
    <w:rsid w:val="00BD04E5"/>
    <w:rsid w:val="00BD07F5"/>
    <w:rsid w:val="00BD0EE1"/>
    <w:rsid w:val="00BD1427"/>
    <w:rsid w:val="00BD147D"/>
    <w:rsid w:val="00BD1697"/>
    <w:rsid w:val="00BD17C7"/>
    <w:rsid w:val="00BD1B9C"/>
    <w:rsid w:val="00BD1F4F"/>
    <w:rsid w:val="00BD1FA9"/>
    <w:rsid w:val="00BD26DA"/>
    <w:rsid w:val="00BD28CF"/>
    <w:rsid w:val="00BD2968"/>
    <w:rsid w:val="00BD2DB4"/>
    <w:rsid w:val="00BD2E01"/>
    <w:rsid w:val="00BD2FE0"/>
    <w:rsid w:val="00BD322B"/>
    <w:rsid w:val="00BD34A4"/>
    <w:rsid w:val="00BD351A"/>
    <w:rsid w:val="00BD35F7"/>
    <w:rsid w:val="00BD38BB"/>
    <w:rsid w:val="00BD3F71"/>
    <w:rsid w:val="00BD4067"/>
    <w:rsid w:val="00BD4943"/>
    <w:rsid w:val="00BD4A8D"/>
    <w:rsid w:val="00BD4BF6"/>
    <w:rsid w:val="00BD4F40"/>
    <w:rsid w:val="00BD51F1"/>
    <w:rsid w:val="00BD576A"/>
    <w:rsid w:val="00BD602A"/>
    <w:rsid w:val="00BD60B6"/>
    <w:rsid w:val="00BD6311"/>
    <w:rsid w:val="00BD6376"/>
    <w:rsid w:val="00BD677B"/>
    <w:rsid w:val="00BD6A88"/>
    <w:rsid w:val="00BD6D9B"/>
    <w:rsid w:val="00BD6E0E"/>
    <w:rsid w:val="00BD70AC"/>
    <w:rsid w:val="00BD725F"/>
    <w:rsid w:val="00BD7342"/>
    <w:rsid w:val="00BD76F6"/>
    <w:rsid w:val="00BD7B52"/>
    <w:rsid w:val="00BE002E"/>
    <w:rsid w:val="00BE005F"/>
    <w:rsid w:val="00BE047E"/>
    <w:rsid w:val="00BE04FD"/>
    <w:rsid w:val="00BE0680"/>
    <w:rsid w:val="00BE09FE"/>
    <w:rsid w:val="00BE0F6F"/>
    <w:rsid w:val="00BE1014"/>
    <w:rsid w:val="00BE1086"/>
    <w:rsid w:val="00BE1215"/>
    <w:rsid w:val="00BE1CC9"/>
    <w:rsid w:val="00BE1CE6"/>
    <w:rsid w:val="00BE1CFB"/>
    <w:rsid w:val="00BE1E3B"/>
    <w:rsid w:val="00BE2479"/>
    <w:rsid w:val="00BE2DEE"/>
    <w:rsid w:val="00BE2FB7"/>
    <w:rsid w:val="00BE2FE6"/>
    <w:rsid w:val="00BE3112"/>
    <w:rsid w:val="00BE33F0"/>
    <w:rsid w:val="00BE383F"/>
    <w:rsid w:val="00BE3963"/>
    <w:rsid w:val="00BE3A37"/>
    <w:rsid w:val="00BE3C62"/>
    <w:rsid w:val="00BE3F89"/>
    <w:rsid w:val="00BE41BF"/>
    <w:rsid w:val="00BE42DD"/>
    <w:rsid w:val="00BE4A70"/>
    <w:rsid w:val="00BE4C9D"/>
    <w:rsid w:val="00BE5162"/>
    <w:rsid w:val="00BE52E5"/>
    <w:rsid w:val="00BE54CC"/>
    <w:rsid w:val="00BE58BF"/>
    <w:rsid w:val="00BE693E"/>
    <w:rsid w:val="00BE6A8A"/>
    <w:rsid w:val="00BE6D72"/>
    <w:rsid w:val="00BE6F77"/>
    <w:rsid w:val="00BE7135"/>
    <w:rsid w:val="00BE7142"/>
    <w:rsid w:val="00BE7177"/>
    <w:rsid w:val="00BE7A82"/>
    <w:rsid w:val="00BE7B44"/>
    <w:rsid w:val="00BF00C7"/>
    <w:rsid w:val="00BF0C37"/>
    <w:rsid w:val="00BF0DFF"/>
    <w:rsid w:val="00BF1A12"/>
    <w:rsid w:val="00BF1BA6"/>
    <w:rsid w:val="00BF1E7D"/>
    <w:rsid w:val="00BF2128"/>
    <w:rsid w:val="00BF23D9"/>
    <w:rsid w:val="00BF2441"/>
    <w:rsid w:val="00BF2481"/>
    <w:rsid w:val="00BF2667"/>
    <w:rsid w:val="00BF29A9"/>
    <w:rsid w:val="00BF29F9"/>
    <w:rsid w:val="00BF2B7C"/>
    <w:rsid w:val="00BF2E26"/>
    <w:rsid w:val="00BF3051"/>
    <w:rsid w:val="00BF32AA"/>
    <w:rsid w:val="00BF333F"/>
    <w:rsid w:val="00BF347B"/>
    <w:rsid w:val="00BF3B4F"/>
    <w:rsid w:val="00BF424D"/>
    <w:rsid w:val="00BF442C"/>
    <w:rsid w:val="00BF4498"/>
    <w:rsid w:val="00BF482C"/>
    <w:rsid w:val="00BF4962"/>
    <w:rsid w:val="00BF4A1D"/>
    <w:rsid w:val="00BF4B15"/>
    <w:rsid w:val="00BF4D81"/>
    <w:rsid w:val="00BF5137"/>
    <w:rsid w:val="00BF5172"/>
    <w:rsid w:val="00BF53C1"/>
    <w:rsid w:val="00BF590E"/>
    <w:rsid w:val="00BF5B5D"/>
    <w:rsid w:val="00BF6099"/>
    <w:rsid w:val="00BF61A5"/>
    <w:rsid w:val="00BF61ED"/>
    <w:rsid w:val="00BF631A"/>
    <w:rsid w:val="00BF6455"/>
    <w:rsid w:val="00BF6EA2"/>
    <w:rsid w:val="00BF74B7"/>
    <w:rsid w:val="00BF7A89"/>
    <w:rsid w:val="00BF7B05"/>
    <w:rsid w:val="00BF7E3F"/>
    <w:rsid w:val="00C00014"/>
    <w:rsid w:val="00C0022E"/>
    <w:rsid w:val="00C00233"/>
    <w:rsid w:val="00C0024E"/>
    <w:rsid w:val="00C00262"/>
    <w:rsid w:val="00C00921"/>
    <w:rsid w:val="00C00A9E"/>
    <w:rsid w:val="00C01047"/>
    <w:rsid w:val="00C0104D"/>
    <w:rsid w:val="00C0183F"/>
    <w:rsid w:val="00C01D14"/>
    <w:rsid w:val="00C0200C"/>
    <w:rsid w:val="00C021CC"/>
    <w:rsid w:val="00C0273A"/>
    <w:rsid w:val="00C027EF"/>
    <w:rsid w:val="00C02A57"/>
    <w:rsid w:val="00C0313D"/>
    <w:rsid w:val="00C03171"/>
    <w:rsid w:val="00C0332B"/>
    <w:rsid w:val="00C037E1"/>
    <w:rsid w:val="00C03883"/>
    <w:rsid w:val="00C03CC3"/>
    <w:rsid w:val="00C03D0E"/>
    <w:rsid w:val="00C040EC"/>
    <w:rsid w:val="00C0419F"/>
    <w:rsid w:val="00C0441B"/>
    <w:rsid w:val="00C0480D"/>
    <w:rsid w:val="00C04B71"/>
    <w:rsid w:val="00C04ED4"/>
    <w:rsid w:val="00C0507E"/>
    <w:rsid w:val="00C05811"/>
    <w:rsid w:val="00C0585F"/>
    <w:rsid w:val="00C06088"/>
    <w:rsid w:val="00C0611A"/>
    <w:rsid w:val="00C062FA"/>
    <w:rsid w:val="00C0636C"/>
    <w:rsid w:val="00C0642D"/>
    <w:rsid w:val="00C06AAB"/>
    <w:rsid w:val="00C06B6A"/>
    <w:rsid w:val="00C06C54"/>
    <w:rsid w:val="00C06C59"/>
    <w:rsid w:val="00C070F8"/>
    <w:rsid w:val="00C0713A"/>
    <w:rsid w:val="00C078B7"/>
    <w:rsid w:val="00C07967"/>
    <w:rsid w:val="00C07F7F"/>
    <w:rsid w:val="00C07F8F"/>
    <w:rsid w:val="00C10A57"/>
    <w:rsid w:val="00C10BDA"/>
    <w:rsid w:val="00C110AA"/>
    <w:rsid w:val="00C111A5"/>
    <w:rsid w:val="00C113A9"/>
    <w:rsid w:val="00C11589"/>
    <w:rsid w:val="00C1166A"/>
    <w:rsid w:val="00C119A6"/>
    <w:rsid w:val="00C1210F"/>
    <w:rsid w:val="00C1211A"/>
    <w:rsid w:val="00C12308"/>
    <w:rsid w:val="00C1279C"/>
    <w:rsid w:val="00C129FE"/>
    <w:rsid w:val="00C12A00"/>
    <w:rsid w:val="00C12C6D"/>
    <w:rsid w:val="00C12DDB"/>
    <w:rsid w:val="00C1311F"/>
    <w:rsid w:val="00C131DC"/>
    <w:rsid w:val="00C13499"/>
    <w:rsid w:val="00C134D3"/>
    <w:rsid w:val="00C1392D"/>
    <w:rsid w:val="00C13A30"/>
    <w:rsid w:val="00C13C14"/>
    <w:rsid w:val="00C13C48"/>
    <w:rsid w:val="00C13E89"/>
    <w:rsid w:val="00C13F52"/>
    <w:rsid w:val="00C14A8A"/>
    <w:rsid w:val="00C14C28"/>
    <w:rsid w:val="00C14F5A"/>
    <w:rsid w:val="00C152CA"/>
    <w:rsid w:val="00C15596"/>
    <w:rsid w:val="00C158E0"/>
    <w:rsid w:val="00C15A62"/>
    <w:rsid w:val="00C15B0C"/>
    <w:rsid w:val="00C15CD6"/>
    <w:rsid w:val="00C165D3"/>
    <w:rsid w:val="00C16653"/>
    <w:rsid w:val="00C16D13"/>
    <w:rsid w:val="00C1738D"/>
    <w:rsid w:val="00C1768D"/>
    <w:rsid w:val="00C1796C"/>
    <w:rsid w:val="00C17D88"/>
    <w:rsid w:val="00C203BF"/>
    <w:rsid w:val="00C21327"/>
    <w:rsid w:val="00C216A1"/>
    <w:rsid w:val="00C216DD"/>
    <w:rsid w:val="00C21826"/>
    <w:rsid w:val="00C21B1F"/>
    <w:rsid w:val="00C21C34"/>
    <w:rsid w:val="00C21D08"/>
    <w:rsid w:val="00C21D4A"/>
    <w:rsid w:val="00C21DC9"/>
    <w:rsid w:val="00C220AC"/>
    <w:rsid w:val="00C22127"/>
    <w:rsid w:val="00C229E3"/>
    <w:rsid w:val="00C22F2A"/>
    <w:rsid w:val="00C2309A"/>
    <w:rsid w:val="00C2321E"/>
    <w:rsid w:val="00C23CE2"/>
    <w:rsid w:val="00C240D7"/>
    <w:rsid w:val="00C24590"/>
    <w:rsid w:val="00C2461F"/>
    <w:rsid w:val="00C2479C"/>
    <w:rsid w:val="00C24D1B"/>
    <w:rsid w:val="00C24E27"/>
    <w:rsid w:val="00C24E4A"/>
    <w:rsid w:val="00C25255"/>
    <w:rsid w:val="00C25543"/>
    <w:rsid w:val="00C257B7"/>
    <w:rsid w:val="00C25988"/>
    <w:rsid w:val="00C25D03"/>
    <w:rsid w:val="00C268E3"/>
    <w:rsid w:val="00C26A37"/>
    <w:rsid w:val="00C270D1"/>
    <w:rsid w:val="00C2734C"/>
    <w:rsid w:val="00C274A1"/>
    <w:rsid w:val="00C27F37"/>
    <w:rsid w:val="00C27FA1"/>
    <w:rsid w:val="00C30F26"/>
    <w:rsid w:val="00C3117A"/>
    <w:rsid w:val="00C31855"/>
    <w:rsid w:val="00C31BB6"/>
    <w:rsid w:val="00C31DAD"/>
    <w:rsid w:val="00C32138"/>
    <w:rsid w:val="00C32405"/>
    <w:rsid w:val="00C3255A"/>
    <w:rsid w:val="00C3291F"/>
    <w:rsid w:val="00C32AF0"/>
    <w:rsid w:val="00C32B74"/>
    <w:rsid w:val="00C32C9B"/>
    <w:rsid w:val="00C330D3"/>
    <w:rsid w:val="00C3313F"/>
    <w:rsid w:val="00C332A3"/>
    <w:rsid w:val="00C33B33"/>
    <w:rsid w:val="00C33E39"/>
    <w:rsid w:val="00C34004"/>
    <w:rsid w:val="00C3412A"/>
    <w:rsid w:val="00C343DB"/>
    <w:rsid w:val="00C3481A"/>
    <w:rsid w:val="00C34E3F"/>
    <w:rsid w:val="00C35064"/>
    <w:rsid w:val="00C35477"/>
    <w:rsid w:val="00C3562A"/>
    <w:rsid w:val="00C358FC"/>
    <w:rsid w:val="00C35A20"/>
    <w:rsid w:val="00C35A4E"/>
    <w:rsid w:val="00C35AEA"/>
    <w:rsid w:val="00C35E13"/>
    <w:rsid w:val="00C35EBF"/>
    <w:rsid w:val="00C35F80"/>
    <w:rsid w:val="00C3616B"/>
    <w:rsid w:val="00C36444"/>
    <w:rsid w:val="00C364FC"/>
    <w:rsid w:val="00C365BD"/>
    <w:rsid w:val="00C369B4"/>
    <w:rsid w:val="00C36EFE"/>
    <w:rsid w:val="00C37152"/>
    <w:rsid w:val="00C377F7"/>
    <w:rsid w:val="00C3786A"/>
    <w:rsid w:val="00C37C00"/>
    <w:rsid w:val="00C37D1E"/>
    <w:rsid w:val="00C37D51"/>
    <w:rsid w:val="00C37DC4"/>
    <w:rsid w:val="00C37EE7"/>
    <w:rsid w:val="00C40C98"/>
    <w:rsid w:val="00C40EFA"/>
    <w:rsid w:val="00C412FB"/>
    <w:rsid w:val="00C41D82"/>
    <w:rsid w:val="00C41F36"/>
    <w:rsid w:val="00C41F94"/>
    <w:rsid w:val="00C4211F"/>
    <w:rsid w:val="00C4227F"/>
    <w:rsid w:val="00C426DC"/>
    <w:rsid w:val="00C42C5A"/>
    <w:rsid w:val="00C42EE7"/>
    <w:rsid w:val="00C42FCB"/>
    <w:rsid w:val="00C43279"/>
    <w:rsid w:val="00C435C3"/>
    <w:rsid w:val="00C43BF8"/>
    <w:rsid w:val="00C43DFF"/>
    <w:rsid w:val="00C43F57"/>
    <w:rsid w:val="00C43FB1"/>
    <w:rsid w:val="00C44686"/>
    <w:rsid w:val="00C44792"/>
    <w:rsid w:val="00C448CA"/>
    <w:rsid w:val="00C44AAB"/>
    <w:rsid w:val="00C44B81"/>
    <w:rsid w:val="00C456CD"/>
    <w:rsid w:val="00C457AC"/>
    <w:rsid w:val="00C4592C"/>
    <w:rsid w:val="00C45DFC"/>
    <w:rsid w:val="00C45EAF"/>
    <w:rsid w:val="00C45FA3"/>
    <w:rsid w:val="00C46214"/>
    <w:rsid w:val="00C46347"/>
    <w:rsid w:val="00C46DC4"/>
    <w:rsid w:val="00C4700D"/>
    <w:rsid w:val="00C470C1"/>
    <w:rsid w:val="00C471C9"/>
    <w:rsid w:val="00C47281"/>
    <w:rsid w:val="00C4728A"/>
    <w:rsid w:val="00C47301"/>
    <w:rsid w:val="00C4776B"/>
    <w:rsid w:val="00C47DC8"/>
    <w:rsid w:val="00C47EA8"/>
    <w:rsid w:val="00C47F50"/>
    <w:rsid w:val="00C502A7"/>
    <w:rsid w:val="00C50544"/>
    <w:rsid w:val="00C5062C"/>
    <w:rsid w:val="00C50F17"/>
    <w:rsid w:val="00C51169"/>
    <w:rsid w:val="00C511F3"/>
    <w:rsid w:val="00C51668"/>
    <w:rsid w:val="00C51AE1"/>
    <w:rsid w:val="00C5202D"/>
    <w:rsid w:val="00C520DD"/>
    <w:rsid w:val="00C52728"/>
    <w:rsid w:val="00C527A7"/>
    <w:rsid w:val="00C52B6A"/>
    <w:rsid w:val="00C52D69"/>
    <w:rsid w:val="00C52E8F"/>
    <w:rsid w:val="00C53023"/>
    <w:rsid w:val="00C5361C"/>
    <w:rsid w:val="00C5379A"/>
    <w:rsid w:val="00C538A8"/>
    <w:rsid w:val="00C53AFA"/>
    <w:rsid w:val="00C54116"/>
    <w:rsid w:val="00C54DC2"/>
    <w:rsid w:val="00C5525A"/>
    <w:rsid w:val="00C55301"/>
    <w:rsid w:val="00C55501"/>
    <w:rsid w:val="00C5568F"/>
    <w:rsid w:val="00C55911"/>
    <w:rsid w:val="00C55CF1"/>
    <w:rsid w:val="00C5650D"/>
    <w:rsid w:val="00C56A36"/>
    <w:rsid w:val="00C56A6F"/>
    <w:rsid w:val="00C56A8E"/>
    <w:rsid w:val="00C56ABE"/>
    <w:rsid w:val="00C56FBB"/>
    <w:rsid w:val="00C573BF"/>
    <w:rsid w:val="00C57752"/>
    <w:rsid w:val="00C5783F"/>
    <w:rsid w:val="00C578E2"/>
    <w:rsid w:val="00C57F12"/>
    <w:rsid w:val="00C60479"/>
    <w:rsid w:val="00C60623"/>
    <w:rsid w:val="00C60717"/>
    <w:rsid w:val="00C6087A"/>
    <w:rsid w:val="00C60A2F"/>
    <w:rsid w:val="00C60F31"/>
    <w:rsid w:val="00C612C9"/>
    <w:rsid w:val="00C614DA"/>
    <w:rsid w:val="00C61E6C"/>
    <w:rsid w:val="00C61F98"/>
    <w:rsid w:val="00C62206"/>
    <w:rsid w:val="00C6224A"/>
    <w:rsid w:val="00C62382"/>
    <w:rsid w:val="00C624F1"/>
    <w:rsid w:val="00C62E48"/>
    <w:rsid w:val="00C62E5E"/>
    <w:rsid w:val="00C62F02"/>
    <w:rsid w:val="00C63119"/>
    <w:rsid w:val="00C635DB"/>
    <w:rsid w:val="00C63767"/>
    <w:rsid w:val="00C63D27"/>
    <w:rsid w:val="00C63D47"/>
    <w:rsid w:val="00C63F1D"/>
    <w:rsid w:val="00C63F2E"/>
    <w:rsid w:val="00C63F46"/>
    <w:rsid w:val="00C63FC5"/>
    <w:rsid w:val="00C6420D"/>
    <w:rsid w:val="00C64615"/>
    <w:rsid w:val="00C647DC"/>
    <w:rsid w:val="00C65005"/>
    <w:rsid w:val="00C6531A"/>
    <w:rsid w:val="00C65344"/>
    <w:rsid w:val="00C654A3"/>
    <w:rsid w:val="00C659BB"/>
    <w:rsid w:val="00C65BAF"/>
    <w:rsid w:val="00C66753"/>
    <w:rsid w:val="00C66791"/>
    <w:rsid w:val="00C6682B"/>
    <w:rsid w:val="00C669AB"/>
    <w:rsid w:val="00C66B7D"/>
    <w:rsid w:val="00C671F5"/>
    <w:rsid w:val="00C674FC"/>
    <w:rsid w:val="00C67507"/>
    <w:rsid w:val="00C67519"/>
    <w:rsid w:val="00C67662"/>
    <w:rsid w:val="00C676C5"/>
    <w:rsid w:val="00C678B5"/>
    <w:rsid w:val="00C67F13"/>
    <w:rsid w:val="00C70260"/>
    <w:rsid w:val="00C70363"/>
    <w:rsid w:val="00C7040E"/>
    <w:rsid w:val="00C708AC"/>
    <w:rsid w:val="00C710F1"/>
    <w:rsid w:val="00C712F2"/>
    <w:rsid w:val="00C71454"/>
    <w:rsid w:val="00C715BC"/>
    <w:rsid w:val="00C7169E"/>
    <w:rsid w:val="00C7183C"/>
    <w:rsid w:val="00C71B2C"/>
    <w:rsid w:val="00C71E7E"/>
    <w:rsid w:val="00C72124"/>
    <w:rsid w:val="00C722BD"/>
    <w:rsid w:val="00C72460"/>
    <w:rsid w:val="00C72709"/>
    <w:rsid w:val="00C7278D"/>
    <w:rsid w:val="00C7280E"/>
    <w:rsid w:val="00C72848"/>
    <w:rsid w:val="00C7284D"/>
    <w:rsid w:val="00C728F1"/>
    <w:rsid w:val="00C729B1"/>
    <w:rsid w:val="00C72B9C"/>
    <w:rsid w:val="00C7309C"/>
    <w:rsid w:val="00C730AB"/>
    <w:rsid w:val="00C731D7"/>
    <w:rsid w:val="00C73400"/>
    <w:rsid w:val="00C73FA7"/>
    <w:rsid w:val="00C742C0"/>
    <w:rsid w:val="00C74DBC"/>
    <w:rsid w:val="00C74FE8"/>
    <w:rsid w:val="00C75243"/>
    <w:rsid w:val="00C7562B"/>
    <w:rsid w:val="00C75925"/>
    <w:rsid w:val="00C75A15"/>
    <w:rsid w:val="00C75ADB"/>
    <w:rsid w:val="00C75B33"/>
    <w:rsid w:val="00C75ECF"/>
    <w:rsid w:val="00C765AE"/>
    <w:rsid w:val="00C767B8"/>
    <w:rsid w:val="00C76A03"/>
    <w:rsid w:val="00C76BC5"/>
    <w:rsid w:val="00C76BE9"/>
    <w:rsid w:val="00C76CAA"/>
    <w:rsid w:val="00C76DCD"/>
    <w:rsid w:val="00C771F3"/>
    <w:rsid w:val="00C77238"/>
    <w:rsid w:val="00C772D8"/>
    <w:rsid w:val="00C772F3"/>
    <w:rsid w:val="00C77743"/>
    <w:rsid w:val="00C777E2"/>
    <w:rsid w:val="00C778AB"/>
    <w:rsid w:val="00C77A3A"/>
    <w:rsid w:val="00C77AB4"/>
    <w:rsid w:val="00C801A7"/>
    <w:rsid w:val="00C80357"/>
    <w:rsid w:val="00C8041F"/>
    <w:rsid w:val="00C8062F"/>
    <w:rsid w:val="00C80AA2"/>
    <w:rsid w:val="00C80B08"/>
    <w:rsid w:val="00C80F2F"/>
    <w:rsid w:val="00C81216"/>
    <w:rsid w:val="00C815FD"/>
    <w:rsid w:val="00C8170E"/>
    <w:rsid w:val="00C81C5A"/>
    <w:rsid w:val="00C81F94"/>
    <w:rsid w:val="00C82D18"/>
    <w:rsid w:val="00C83919"/>
    <w:rsid w:val="00C84068"/>
    <w:rsid w:val="00C842A4"/>
    <w:rsid w:val="00C844DB"/>
    <w:rsid w:val="00C8460F"/>
    <w:rsid w:val="00C847E6"/>
    <w:rsid w:val="00C8482C"/>
    <w:rsid w:val="00C8496D"/>
    <w:rsid w:val="00C84C10"/>
    <w:rsid w:val="00C84FA1"/>
    <w:rsid w:val="00C850DF"/>
    <w:rsid w:val="00C852EE"/>
    <w:rsid w:val="00C85473"/>
    <w:rsid w:val="00C8573E"/>
    <w:rsid w:val="00C859EE"/>
    <w:rsid w:val="00C85FCE"/>
    <w:rsid w:val="00C860F6"/>
    <w:rsid w:val="00C86225"/>
    <w:rsid w:val="00C8638F"/>
    <w:rsid w:val="00C86637"/>
    <w:rsid w:val="00C8663A"/>
    <w:rsid w:val="00C874BF"/>
    <w:rsid w:val="00C87577"/>
    <w:rsid w:val="00C878F7"/>
    <w:rsid w:val="00C8792E"/>
    <w:rsid w:val="00C87B39"/>
    <w:rsid w:val="00C87DFC"/>
    <w:rsid w:val="00C90124"/>
    <w:rsid w:val="00C90723"/>
    <w:rsid w:val="00C90D76"/>
    <w:rsid w:val="00C9139C"/>
    <w:rsid w:val="00C9176D"/>
    <w:rsid w:val="00C921D8"/>
    <w:rsid w:val="00C9258E"/>
    <w:rsid w:val="00C928FC"/>
    <w:rsid w:val="00C92EB0"/>
    <w:rsid w:val="00C930F2"/>
    <w:rsid w:val="00C93285"/>
    <w:rsid w:val="00C9382F"/>
    <w:rsid w:val="00C93C0B"/>
    <w:rsid w:val="00C93F3F"/>
    <w:rsid w:val="00C93F51"/>
    <w:rsid w:val="00C94521"/>
    <w:rsid w:val="00C94577"/>
    <w:rsid w:val="00C949BE"/>
    <w:rsid w:val="00C94C48"/>
    <w:rsid w:val="00C94E38"/>
    <w:rsid w:val="00C94F3B"/>
    <w:rsid w:val="00C9534E"/>
    <w:rsid w:val="00C95590"/>
    <w:rsid w:val="00C95949"/>
    <w:rsid w:val="00C95B5F"/>
    <w:rsid w:val="00C95E61"/>
    <w:rsid w:val="00C95E6D"/>
    <w:rsid w:val="00C95F7A"/>
    <w:rsid w:val="00C960CA"/>
    <w:rsid w:val="00C96525"/>
    <w:rsid w:val="00C96D05"/>
    <w:rsid w:val="00C972D2"/>
    <w:rsid w:val="00C973FD"/>
    <w:rsid w:val="00C97848"/>
    <w:rsid w:val="00C97E9A"/>
    <w:rsid w:val="00C97ED3"/>
    <w:rsid w:val="00CA0143"/>
    <w:rsid w:val="00CA0231"/>
    <w:rsid w:val="00CA04E9"/>
    <w:rsid w:val="00CA065E"/>
    <w:rsid w:val="00CA06EA"/>
    <w:rsid w:val="00CA07A3"/>
    <w:rsid w:val="00CA0B08"/>
    <w:rsid w:val="00CA0B88"/>
    <w:rsid w:val="00CA0C91"/>
    <w:rsid w:val="00CA0D51"/>
    <w:rsid w:val="00CA0FE6"/>
    <w:rsid w:val="00CA16F1"/>
    <w:rsid w:val="00CA190B"/>
    <w:rsid w:val="00CA1913"/>
    <w:rsid w:val="00CA1942"/>
    <w:rsid w:val="00CA1B13"/>
    <w:rsid w:val="00CA1F05"/>
    <w:rsid w:val="00CA1FD0"/>
    <w:rsid w:val="00CA258C"/>
    <w:rsid w:val="00CA296D"/>
    <w:rsid w:val="00CA29E1"/>
    <w:rsid w:val="00CA2CD0"/>
    <w:rsid w:val="00CA2CDF"/>
    <w:rsid w:val="00CA2D21"/>
    <w:rsid w:val="00CA2D32"/>
    <w:rsid w:val="00CA2E2A"/>
    <w:rsid w:val="00CA32C0"/>
    <w:rsid w:val="00CA33F4"/>
    <w:rsid w:val="00CA3700"/>
    <w:rsid w:val="00CA3A00"/>
    <w:rsid w:val="00CA3F6C"/>
    <w:rsid w:val="00CA4100"/>
    <w:rsid w:val="00CA4694"/>
    <w:rsid w:val="00CA46C6"/>
    <w:rsid w:val="00CA4D0A"/>
    <w:rsid w:val="00CA4D4C"/>
    <w:rsid w:val="00CA540D"/>
    <w:rsid w:val="00CA5495"/>
    <w:rsid w:val="00CA554E"/>
    <w:rsid w:val="00CA57D0"/>
    <w:rsid w:val="00CA603E"/>
    <w:rsid w:val="00CA60FF"/>
    <w:rsid w:val="00CA6207"/>
    <w:rsid w:val="00CA6454"/>
    <w:rsid w:val="00CA670C"/>
    <w:rsid w:val="00CA67A9"/>
    <w:rsid w:val="00CA6955"/>
    <w:rsid w:val="00CA6A57"/>
    <w:rsid w:val="00CA6A8A"/>
    <w:rsid w:val="00CA6F31"/>
    <w:rsid w:val="00CA6F42"/>
    <w:rsid w:val="00CA7290"/>
    <w:rsid w:val="00CA7372"/>
    <w:rsid w:val="00CA7A40"/>
    <w:rsid w:val="00CA7B3B"/>
    <w:rsid w:val="00CA7BC4"/>
    <w:rsid w:val="00CA7D07"/>
    <w:rsid w:val="00CA7D18"/>
    <w:rsid w:val="00CB0187"/>
    <w:rsid w:val="00CB049E"/>
    <w:rsid w:val="00CB13CB"/>
    <w:rsid w:val="00CB1C0A"/>
    <w:rsid w:val="00CB1C20"/>
    <w:rsid w:val="00CB1D19"/>
    <w:rsid w:val="00CB2032"/>
    <w:rsid w:val="00CB2191"/>
    <w:rsid w:val="00CB23FE"/>
    <w:rsid w:val="00CB2660"/>
    <w:rsid w:val="00CB2933"/>
    <w:rsid w:val="00CB2A7B"/>
    <w:rsid w:val="00CB2F4E"/>
    <w:rsid w:val="00CB2FF3"/>
    <w:rsid w:val="00CB3131"/>
    <w:rsid w:val="00CB344B"/>
    <w:rsid w:val="00CB392C"/>
    <w:rsid w:val="00CB400B"/>
    <w:rsid w:val="00CB42F8"/>
    <w:rsid w:val="00CB4839"/>
    <w:rsid w:val="00CB4CEC"/>
    <w:rsid w:val="00CB50BB"/>
    <w:rsid w:val="00CB5382"/>
    <w:rsid w:val="00CB5430"/>
    <w:rsid w:val="00CB5D2F"/>
    <w:rsid w:val="00CB6068"/>
    <w:rsid w:val="00CB6146"/>
    <w:rsid w:val="00CB6392"/>
    <w:rsid w:val="00CB672D"/>
    <w:rsid w:val="00CB6819"/>
    <w:rsid w:val="00CB68D0"/>
    <w:rsid w:val="00CB6A74"/>
    <w:rsid w:val="00CB6D06"/>
    <w:rsid w:val="00CB714C"/>
    <w:rsid w:val="00CB7791"/>
    <w:rsid w:val="00CB7E6F"/>
    <w:rsid w:val="00CC0169"/>
    <w:rsid w:val="00CC01F2"/>
    <w:rsid w:val="00CC0B1E"/>
    <w:rsid w:val="00CC0B49"/>
    <w:rsid w:val="00CC0CD4"/>
    <w:rsid w:val="00CC0DA0"/>
    <w:rsid w:val="00CC0E2A"/>
    <w:rsid w:val="00CC1322"/>
    <w:rsid w:val="00CC15DD"/>
    <w:rsid w:val="00CC19DF"/>
    <w:rsid w:val="00CC204E"/>
    <w:rsid w:val="00CC2053"/>
    <w:rsid w:val="00CC217D"/>
    <w:rsid w:val="00CC21FF"/>
    <w:rsid w:val="00CC2474"/>
    <w:rsid w:val="00CC2686"/>
    <w:rsid w:val="00CC270C"/>
    <w:rsid w:val="00CC2976"/>
    <w:rsid w:val="00CC2BC6"/>
    <w:rsid w:val="00CC2CA2"/>
    <w:rsid w:val="00CC2EF2"/>
    <w:rsid w:val="00CC3187"/>
    <w:rsid w:val="00CC32A1"/>
    <w:rsid w:val="00CC33C1"/>
    <w:rsid w:val="00CC3539"/>
    <w:rsid w:val="00CC37DA"/>
    <w:rsid w:val="00CC3A2C"/>
    <w:rsid w:val="00CC3F6E"/>
    <w:rsid w:val="00CC47CE"/>
    <w:rsid w:val="00CC48E5"/>
    <w:rsid w:val="00CC4B42"/>
    <w:rsid w:val="00CC4CAD"/>
    <w:rsid w:val="00CC4F5B"/>
    <w:rsid w:val="00CC5481"/>
    <w:rsid w:val="00CC602E"/>
    <w:rsid w:val="00CC61F9"/>
    <w:rsid w:val="00CC6457"/>
    <w:rsid w:val="00CC64DE"/>
    <w:rsid w:val="00CC661F"/>
    <w:rsid w:val="00CC6A41"/>
    <w:rsid w:val="00CC6B4B"/>
    <w:rsid w:val="00CC6BA5"/>
    <w:rsid w:val="00CC6C60"/>
    <w:rsid w:val="00CC6F8C"/>
    <w:rsid w:val="00CC72D9"/>
    <w:rsid w:val="00CC7589"/>
    <w:rsid w:val="00CC7C12"/>
    <w:rsid w:val="00CC7E65"/>
    <w:rsid w:val="00CC7F51"/>
    <w:rsid w:val="00CD0030"/>
    <w:rsid w:val="00CD04FE"/>
    <w:rsid w:val="00CD0A03"/>
    <w:rsid w:val="00CD0BE5"/>
    <w:rsid w:val="00CD0CD1"/>
    <w:rsid w:val="00CD0EF7"/>
    <w:rsid w:val="00CD12AF"/>
    <w:rsid w:val="00CD1931"/>
    <w:rsid w:val="00CD1936"/>
    <w:rsid w:val="00CD19EF"/>
    <w:rsid w:val="00CD1AE3"/>
    <w:rsid w:val="00CD1CE1"/>
    <w:rsid w:val="00CD1E58"/>
    <w:rsid w:val="00CD1F0D"/>
    <w:rsid w:val="00CD2289"/>
    <w:rsid w:val="00CD2E43"/>
    <w:rsid w:val="00CD33AC"/>
    <w:rsid w:val="00CD35E1"/>
    <w:rsid w:val="00CD35F7"/>
    <w:rsid w:val="00CD37ED"/>
    <w:rsid w:val="00CD3916"/>
    <w:rsid w:val="00CD3931"/>
    <w:rsid w:val="00CD3CD3"/>
    <w:rsid w:val="00CD3FD7"/>
    <w:rsid w:val="00CD449D"/>
    <w:rsid w:val="00CD4897"/>
    <w:rsid w:val="00CD490A"/>
    <w:rsid w:val="00CD4A05"/>
    <w:rsid w:val="00CD5518"/>
    <w:rsid w:val="00CD585E"/>
    <w:rsid w:val="00CD5DAA"/>
    <w:rsid w:val="00CD5E88"/>
    <w:rsid w:val="00CD602B"/>
    <w:rsid w:val="00CD616B"/>
    <w:rsid w:val="00CD63B9"/>
    <w:rsid w:val="00CD648B"/>
    <w:rsid w:val="00CD672E"/>
    <w:rsid w:val="00CD682B"/>
    <w:rsid w:val="00CD6AF2"/>
    <w:rsid w:val="00CD7070"/>
    <w:rsid w:val="00CD72FD"/>
    <w:rsid w:val="00CD738A"/>
    <w:rsid w:val="00CD73CC"/>
    <w:rsid w:val="00CD73D8"/>
    <w:rsid w:val="00CD782A"/>
    <w:rsid w:val="00CD7CAF"/>
    <w:rsid w:val="00CD7D1F"/>
    <w:rsid w:val="00CD7DD3"/>
    <w:rsid w:val="00CD7DDF"/>
    <w:rsid w:val="00CE0693"/>
    <w:rsid w:val="00CE099A"/>
    <w:rsid w:val="00CE123D"/>
    <w:rsid w:val="00CE1657"/>
    <w:rsid w:val="00CE17EA"/>
    <w:rsid w:val="00CE1B62"/>
    <w:rsid w:val="00CE1C8F"/>
    <w:rsid w:val="00CE1E36"/>
    <w:rsid w:val="00CE20DF"/>
    <w:rsid w:val="00CE27B6"/>
    <w:rsid w:val="00CE2A33"/>
    <w:rsid w:val="00CE2BC0"/>
    <w:rsid w:val="00CE2C0B"/>
    <w:rsid w:val="00CE2C14"/>
    <w:rsid w:val="00CE2E3B"/>
    <w:rsid w:val="00CE2FCB"/>
    <w:rsid w:val="00CE30D3"/>
    <w:rsid w:val="00CE31CE"/>
    <w:rsid w:val="00CE32FC"/>
    <w:rsid w:val="00CE356E"/>
    <w:rsid w:val="00CE3B87"/>
    <w:rsid w:val="00CE3C19"/>
    <w:rsid w:val="00CE4A37"/>
    <w:rsid w:val="00CE4C8A"/>
    <w:rsid w:val="00CE50EC"/>
    <w:rsid w:val="00CE5210"/>
    <w:rsid w:val="00CE55FC"/>
    <w:rsid w:val="00CE5B4C"/>
    <w:rsid w:val="00CE5E33"/>
    <w:rsid w:val="00CE60B9"/>
    <w:rsid w:val="00CE6590"/>
    <w:rsid w:val="00CE666D"/>
    <w:rsid w:val="00CE6867"/>
    <w:rsid w:val="00CE6A3D"/>
    <w:rsid w:val="00CE6A6F"/>
    <w:rsid w:val="00CE6C1E"/>
    <w:rsid w:val="00CE6CEC"/>
    <w:rsid w:val="00CE6F01"/>
    <w:rsid w:val="00CE6F37"/>
    <w:rsid w:val="00CE7344"/>
    <w:rsid w:val="00CE77A2"/>
    <w:rsid w:val="00CE7D41"/>
    <w:rsid w:val="00CF038A"/>
    <w:rsid w:val="00CF0495"/>
    <w:rsid w:val="00CF04E9"/>
    <w:rsid w:val="00CF0590"/>
    <w:rsid w:val="00CF095E"/>
    <w:rsid w:val="00CF0A7E"/>
    <w:rsid w:val="00CF0E34"/>
    <w:rsid w:val="00CF117E"/>
    <w:rsid w:val="00CF12FC"/>
    <w:rsid w:val="00CF1366"/>
    <w:rsid w:val="00CF1DCC"/>
    <w:rsid w:val="00CF1ED9"/>
    <w:rsid w:val="00CF279F"/>
    <w:rsid w:val="00CF28C2"/>
    <w:rsid w:val="00CF2F2E"/>
    <w:rsid w:val="00CF31D4"/>
    <w:rsid w:val="00CF33AB"/>
    <w:rsid w:val="00CF3417"/>
    <w:rsid w:val="00CF362B"/>
    <w:rsid w:val="00CF3786"/>
    <w:rsid w:val="00CF3827"/>
    <w:rsid w:val="00CF388A"/>
    <w:rsid w:val="00CF39EB"/>
    <w:rsid w:val="00CF3EA6"/>
    <w:rsid w:val="00CF46E4"/>
    <w:rsid w:val="00CF495D"/>
    <w:rsid w:val="00CF4B27"/>
    <w:rsid w:val="00CF4BC7"/>
    <w:rsid w:val="00CF5089"/>
    <w:rsid w:val="00CF5170"/>
    <w:rsid w:val="00CF52B9"/>
    <w:rsid w:val="00CF55B4"/>
    <w:rsid w:val="00CF5CF6"/>
    <w:rsid w:val="00CF5F2A"/>
    <w:rsid w:val="00CF5F74"/>
    <w:rsid w:val="00CF641B"/>
    <w:rsid w:val="00CF6A67"/>
    <w:rsid w:val="00CF6D4B"/>
    <w:rsid w:val="00CF6EF1"/>
    <w:rsid w:val="00CF6FDD"/>
    <w:rsid w:val="00CF74E7"/>
    <w:rsid w:val="00CF74F3"/>
    <w:rsid w:val="00CF77CF"/>
    <w:rsid w:val="00CF7896"/>
    <w:rsid w:val="00D00684"/>
    <w:rsid w:val="00D008F6"/>
    <w:rsid w:val="00D01854"/>
    <w:rsid w:val="00D01B32"/>
    <w:rsid w:val="00D01C94"/>
    <w:rsid w:val="00D01FCC"/>
    <w:rsid w:val="00D023A5"/>
    <w:rsid w:val="00D02906"/>
    <w:rsid w:val="00D02985"/>
    <w:rsid w:val="00D031C0"/>
    <w:rsid w:val="00D03517"/>
    <w:rsid w:val="00D03912"/>
    <w:rsid w:val="00D03AA2"/>
    <w:rsid w:val="00D03AD4"/>
    <w:rsid w:val="00D03BEC"/>
    <w:rsid w:val="00D03C38"/>
    <w:rsid w:val="00D03C3E"/>
    <w:rsid w:val="00D03CCB"/>
    <w:rsid w:val="00D041FC"/>
    <w:rsid w:val="00D04402"/>
    <w:rsid w:val="00D04AC5"/>
    <w:rsid w:val="00D04D06"/>
    <w:rsid w:val="00D04FB9"/>
    <w:rsid w:val="00D05168"/>
    <w:rsid w:val="00D05273"/>
    <w:rsid w:val="00D05848"/>
    <w:rsid w:val="00D05D10"/>
    <w:rsid w:val="00D05EDF"/>
    <w:rsid w:val="00D06070"/>
    <w:rsid w:val="00D06082"/>
    <w:rsid w:val="00D064E2"/>
    <w:rsid w:val="00D066EB"/>
    <w:rsid w:val="00D0685C"/>
    <w:rsid w:val="00D06921"/>
    <w:rsid w:val="00D06AD7"/>
    <w:rsid w:val="00D06B35"/>
    <w:rsid w:val="00D06D91"/>
    <w:rsid w:val="00D07104"/>
    <w:rsid w:val="00D07B98"/>
    <w:rsid w:val="00D07E84"/>
    <w:rsid w:val="00D1046C"/>
    <w:rsid w:val="00D10698"/>
    <w:rsid w:val="00D1069D"/>
    <w:rsid w:val="00D10AD7"/>
    <w:rsid w:val="00D10F13"/>
    <w:rsid w:val="00D11050"/>
    <w:rsid w:val="00D110F9"/>
    <w:rsid w:val="00D1122F"/>
    <w:rsid w:val="00D114C8"/>
    <w:rsid w:val="00D11F32"/>
    <w:rsid w:val="00D12B7E"/>
    <w:rsid w:val="00D12D1D"/>
    <w:rsid w:val="00D12EB5"/>
    <w:rsid w:val="00D134F4"/>
    <w:rsid w:val="00D13649"/>
    <w:rsid w:val="00D136A0"/>
    <w:rsid w:val="00D13818"/>
    <w:rsid w:val="00D13B23"/>
    <w:rsid w:val="00D13C1D"/>
    <w:rsid w:val="00D14434"/>
    <w:rsid w:val="00D145B6"/>
    <w:rsid w:val="00D14787"/>
    <w:rsid w:val="00D14D34"/>
    <w:rsid w:val="00D14DCE"/>
    <w:rsid w:val="00D1507E"/>
    <w:rsid w:val="00D1529A"/>
    <w:rsid w:val="00D15506"/>
    <w:rsid w:val="00D15754"/>
    <w:rsid w:val="00D1596C"/>
    <w:rsid w:val="00D15CC1"/>
    <w:rsid w:val="00D16691"/>
    <w:rsid w:val="00D16BBA"/>
    <w:rsid w:val="00D16C61"/>
    <w:rsid w:val="00D172B4"/>
    <w:rsid w:val="00D17AAE"/>
    <w:rsid w:val="00D17E37"/>
    <w:rsid w:val="00D17F6E"/>
    <w:rsid w:val="00D207F4"/>
    <w:rsid w:val="00D20870"/>
    <w:rsid w:val="00D208FC"/>
    <w:rsid w:val="00D20B48"/>
    <w:rsid w:val="00D20D99"/>
    <w:rsid w:val="00D21249"/>
    <w:rsid w:val="00D213FB"/>
    <w:rsid w:val="00D218F1"/>
    <w:rsid w:val="00D223B4"/>
    <w:rsid w:val="00D224F8"/>
    <w:rsid w:val="00D226DD"/>
    <w:rsid w:val="00D229FF"/>
    <w:rsid w:val="00D22AF2"/>
    <w:rsid w:val="00D22B50"/>
    <w:rsid w:val="00D22BC8"/>
    <w:rsid w:val="00D22BD1"/>
    <w:rsid w:val="00D23297"/>
    <w:rsid w:val="00D233D8"/>
    <w:rsid w:val="00D239B6"/>
    <w:rsid w:val="00D23DE3"/>
    <w:rsid w:val="00D240FF"/>
    <w:rsid w:val="00D241A4"/>
    <w:rsid w:val="00D24787"/>
    <w:rsid w:val="00D24B10"/>
    <w:rsid w:val="00D24CD2"/>
    <w:rsid w:val="00D252A1"/>
    <w:rsid w:val="00D25ADC"/>
    <w:rsid w:val="00D25C78"/>
    <w:rsid w:val="00D26011"/>
    <w:rsid w:val="00D26083"/>
    <w:rsid w:val="00D26291"/>
    <w:rsid w:val="00D27A99"/>
    <w:rsid w:val="00D27AF7"/>
    <w:rsid w:val="00D27FCD"/>
    <w:rsid w:val="00D3096A"/>
    <w:rsid w:val="00D30AFB"/>
    <w:rsid w:val="00D30B6C"/>
    <w:rsid w:val="00D30F5C"/>
    <w:rsid w:val="00D312E6"/>
    <w:rsid w:val="00D3145E"/>
    <w:rsid w:val="00D31829"/>
    <w:rsid w:val="00D31D23"/>
    <w:rsid w:val="00D321A3"/>
    <w:rsid w:val="00D3290E"/>
    <w:rsid w:val="00D3336D"/>
    <w:rsid w:val="00D3352A"/>
    <w:rsid w:val="00D33B7B"/>
    <w:rsid w:val="00D33CD2"/>
    <w:rsid w:val="00D3421D"/>
    <w:rsid w:val="00D34734"/>
    <w:rsid w:val="00D34878"/>
    <w:rsid w:val="00D34B2C"/>
    <w:rsid w:val="00D34DBB"/>
    <w:rsid w:val="00D34E06"/>
    <w:rsid w:val="00D34F85"/>
    <w:rsid w:val="00D351A4"/>
    <w:rsid w:val="00D353C9"/>
    <w:rsid w:val="00D35442"/>
    <w:rsid w:val="00D35445"/>
    <w:rsid w:val="00D355EC"/>
    <w:rsid w:val="00D356D4"/>
    <w:rsid w:val="00D35784"/>
    <w:rsid w:val="00D35A2B"/>
    <w:rsid w:val="00D35ACE"/>
    <w:rsid w:val="00D35B55"/>
    <w:rsid w:val="00D36084"/>
    <w:rsid w:val="00D36427"/>
    <w:rsid w:val="00D36657"/>
    <w:rsid w:val="00D36818"/>
    <w:rsid w:val="00D36C43"/>
    <w:rsid w:val="00D36DA1"/>
    <w:rsid w:val="00D37231"/>
    <w:rsid w:val="00D374D9"/>
    <w:rsid w:val="00D3781C"/>
    <w:rsid w:val="00D37859"/>
    <w:rsid w:val="00D378D8"/>
    <w:rsid w:val="00D3793A"/>
    <w:rsid w:val="00D37A5F"/>
    <w:rsid w:val="00D37CB8"/>
    <w:rsid w:val="00D37F55"/>
    <w:rsid w:val="00D4008B"/>
    <w:rsid w:val="00D41006"/>
    <w:rsid w:val="00D41A71"/>
    <w:rsid w:val="00D41A8A"/>
    <w:rsid w:val="00D41B1A"/>
    <w:rsid w:val="00D41CA8"/>
    <w:rsid w:val="00D41DF8"/>
    <w:rsid w:val="00D426E1"/>
    <w:rsid w:val="00D42B95"/>
    <w:rsid w:val="00D42E2A"/>
    <w:rsid w:val="00D42E96"/>
    <w:rsid w:val="00D43393"/>
    <w:rsid w:val="00D43ADA"/>
    <w:rsid w:val="00D43E38"/>
    <w:rsid w:val="00D43F18"/>
    <w:rsid w:val="00D43F20"/>
    <w:rsid w:val="00D44051"/>
    <w:rsid w:val="00D4426F"/>
    <w:rsid w:val="00D44646"/>
    <w:rsid w:val="00D44A9E"/>
    <w:rsid w:val="00D44C18"/>
    <w:rsid w:val="00D451C2"/>
    <w:rsid w:val="00D451C7"/>
    <w:rsid w:val="00D45973"/>
    <w:rsid w:val="00D45C3C"/>
    <w:rsid w:val="00D45FC7"/>
    <w:rsid w:val="00D4602B"/>
    <w:rsid w:val="00D460F0"/>
    <w:rsid w:val="00D46294"/>
    <w:rsid w:val="00D4629D"/>
    <w:rsid w:val="00D466B5"/>
    <w:rsid w:val="00D467BB"/>
    <w:rsid w:val="00D467CB"/>
    <w:rsid w:val="00D46978"/>
    <w:rsid w:val="00D46AB6"/>
    <w:rsid w:val="00D46B5A"/>
    <w:rsid w:val="00D46CB2"/>
    <w:rsid w:val="00D46FEB"/>
    <w:rsid w:val="00D4723B"/>
    <w:rsid w:val="00D472A7"/>
    <w:rsid w:val="00D47478"/>
    <w:rsid w:val="00D47643"/>
    <w:rsid w:val="00D476AE"/>
    <w:rsid w:val="00D477CF"/>
    <w:rsid w:val="00D47AED"/>
    <w:rsid w:val="00D47E13"/>
    <w:rsid w:val="00D47EF9"/>
    <w:rsid w:val="00D5056A"/>
    <w:rsid w:val="00D505CA"/>
    <w:rsid w:val="00D50B42"/>
    <w:rsid w:val="00D50C71"/>
    <w:rsid w:val="00D50D0E"/>
    <w:rsid w:val="00D50D34"/>
    <w:rsid w:val="00D50D3E"/>
    <w:rsid w:val="00D516B2"/>
    <w:rsid w:val="00D517A9"/>
    <w:rsid w:val="00D5184E"/>
    <w:rsid w:val="00D518E7"/>
    <w:rsid w:val="00D51967"/>
    <w:rsid w:val="00D519C0"/>
    <w:rsid w:val="00D51B27"/>
    <w:rsid w:val="00D51B33"/>
    <w:rsid w:val="00D51DE7"/>
    <w:rsid w:val="00D51F0F"/>
    <w:rsid w:val="00D52402"/>
    <w:rsid w:val="00D525EE"/>
    <w:rsid w:val="00D52785"/>
    <w:rsid w:val="00D5278A"/>
    <w:rsid w:val="00D527E8"/>
    <w:rsid w:val="00D52A2B"/>
    <w:rsid w:val="00D52F9C"/>
    <w:rsid w:val="00D52FDD"/>
    <w:rsid w:val="00D5325D"/>
    <w:rsid w:val="00D5340E"/>
    <w:rsid w:val="00D53CE5"/>
    <w:rsid w:val="00D53D9E"/>
    <w:rsid w:val="00D53F57"/>
    <w:rsid w:val="00D54130"/>
    <w:rsid w:val="00D54269"/>
    <w:rsid w:val="00D546D5"/>
    <w:rsid w:val="00D54A19"/>
    <w:rsid w:val="00D54F71"/>
    <w:rsid w:val="00D5545F"/>
    <w:rsid w:val="00D55479"/>
    <w:rsid w:val="00D5570B"/>
    <w:rsid w:val="00D559A4"/>
    <w:rsid w:val="00D55A0E"/>
    <w:rsid w:val="00D55AA8"/>
    <w:rsid w:val="00D55C13"/>
    <w:rsid w:val="00D55DA4"/>
    <w:rsid w:val="00D55F9C"/>
    <w:rsid w:val="00D560B7"/>
    <w:rsid w:val="00D5614A"/>
    <w:rsid w:val="00D56205"/>
    <w:rsid w:val="00D5639D"/>
    <w:rsid w:val="00D56684"/>
    <w:rsid w:val="00D568FC"/>
    <w:rsid w:val="00D56D89"/>
    <w:rsid w:val="00D56F92"/>
    <w:rsid w:val="00D56FD9"/>
    <w:rsid w:val="00D571D7"/>
    <w:rsid w:val="00D5765D"/>
    <w:rsid w:val="00D576DB"/>
    <w:rsid w:val="00D57A8A"/>
    <w:rsid w:val="00D57BBF"/>
    <w:rsid w:val="00D57BC9"/>
    <w:rsid w:val="00D57DAD"/>
    <w:rsid w:val="00D57F05"/>
    <w:rsid w:val="00D60509"/>
    <w:rsid w:val="00D6059D"/>
    <w:rsid w:val="00D605F3"/>
    <w:rsid w:val="00D608D7"/>
    <w:rsid w:val="00D60C16"/>
    <w:rsid w:val="00D61183"/>
    <w:rsid w:val="00D617E0"/>
    <w:rsid w:val="00D61865"/>
    <w:rsid w:val="00D61D8D"/>
    <w:rsid w:val="00D61D9A"/>
    <w:rsid w:val="00D62036"/>
    <w:rsid w:val="00D62230"/>
    <w:rsid w:val="00D62460"/>
    <w:rsid w:val="00D624E9"/>
    <w:rsid w:val="00D62B78"/>
    <w:rsid w:val="00D62DC4"/>
    <w:rsid w:val="00D62F38"/>
    <w:rsid w:val="00D63255"/>
    <w:rsid w:val="00D6330C"/>
    <w:rsid w:val="00D63573"/>
    <w:rsid w:val="00D63789"/>
    <w:rsid w:val="00D6379E"/>
    <w:rsid w:val="00D637F3"/>
    <w:rsid w:val="00D63CDB"/>
    <w:rsid w:val="00D63E72"/>
    <w:rsid w:val="00D64142"/>
    <w:rsid w:val="00D645A9"/>
    <w:rsid w:val="00D64AF7"/>
    <w:rsid w:val="00D64C20"/>
    <w:rsid w:val="00D64CA6"/>
    <w:rsid w:val="00D65143"/>
    <w:rsid w:val="00D65624"/>
    <w:rsid w:val="00D6586C"/>
    <w:rsid w:val="00D65964"/>
    <w:rsid w:val="00D65A9F"/>
    <w:rsid w:val="00D65D9A"/>
    <w:rsid w:val="00D65FDE"/>
    <w:rsid w:val="00D660D4"/>
    <w:rsid w:val="00D66105"/>
    <w:rsid w:val="00D6679B"/>
    <w:rsid w:val="00D6698E"/>
    <w:rsid w:val="00D66B9B"/>
    <w:rsid w:val="00D66BB9"/>
    <w:rsid w:val="00D67265"/>
    <w:rsid w:val="00D67D3D"/>
    <w:rsid w:val="00D702D1"/>
    <w:rsid w:val="00D7038C"/>
    <w:rsid w:val="00D706A6"/>
    <w:rsid w:val="00D707AA"/>
    <w:rsid w:val="00D70849"/>
    <w:rsid w:val="00D70855"/>
    <w:rsid w:val="00D70CB5"/>
    <w:rsid w:val="00D70D37"/>
    <w:rsid w:val="00D7129A"/>
    <w:rsid w:val="00D712CE"/>
    <w:rsid w:val="00D71A8A"/>
    <w:rsid w:val="00D72678"/>
    <w:rsid w:val="00D726CE"/>
    <w:rsid w:val="00D72896"/>
    <w:rsid w:val="00D72B7F"/>
    <w:rsid w:val="00D72C54"/>
    <w:rsid w:val="00D72E40"/>
    <w:rsid w:val="00D72E6D"/>
    <w:rsid w:val="00D72F48"/>
    <w:rsid w:val="00D7306C"/>
    <w:rsid w:val="00D7321A"/>
    <w:rsid w:val="00D73696"/>
    <w:rsid w:val="00D73782"/>
    <w:rsid w:val="00D73E08"/>
    <w:rsid w:val="00D73EB9"/>
    <w:rsid w:val="00D7427B"/>
    <w:rsid w:val="00D7457B"/>
    <w:rsid w:val="00D747FC"/>
    <w:rsid w:val="00D74CFC"/>
    <w:rsid w:val="00D74DE3"/>
    <w:rsid w:val="00D7512B"/>
    <w:rsid w:val="00D75926"/>
    <w:rsid w:val="00D75955"/>
    <w:rsid w:val="00D75C3A"/>
    <w:rsid w:val="00D75D7D"/>
    <w:rsid w:val="00D75F5F"/>
    <w:rsid w:val="00D76E55"/>
    <w:rsid w:val="00D7728D"/>
    <w:rsid w:val="00D773BD"/>
    <w:rsid w:val="00D7772B"/>
    <w:rsid w:val="00D8050E"/>
    <w:rsid w:val="00D80752"/>
    <w:rsid w:val="00D809F7"/>
    <w:rsid w:val="00D80E81"/>
    <w:rsid w:val="00D80F7F"/>
    <w:rsid w:val="00D81006"/>
    <w:rsid w:val="00D81354"/>
    <w:rsid w:val="00D8171B"/>
    <w:rsid w:val="00D81C68"/>
    <w:rsid w:val="00D81E9F"/>
    <w:rsid w:val="00D81F81"/>
    <w:rsid w:val="00D821DE"/>
    <w:rsid w:val="00D827BA"/>
    <w:rsid w:val="00D828B9"/>
    <w:rsid w:val="00D829FF"/>
    <w:rsid w:val="00D82AFD"/>
    <w:rsid w:val="00D832F3"/>
    <w:rsid w:val="00D83770"/>
    <w:rsid w:val="00D83859"/>
    <w:rsid w:val="00D83C67"/>
    <w:rsid w:val="00D83D4B"/>
    <w:rsid w:val="00D841F0"/>
    <w:rsid w:val="00D84A1D"/>
    <w:rsid w:val="00D84B52"/>
    <w:rsid w:val="00D84BF0"/>
    <w:rsid w:val="00D84C7D"/>
    <w:rsid w:val="00D84E9B"/>
    <w:rsid w:val="00D857A2"/>
    <w:rsid w:val="00D85965"/>
    <w:rsid w:val="00D85A42"/>
    <w:rsid w:val="00D85A8B"/>
    <w:rsid w:val="00D85E24"/>
    <w:rsid w:val="00D86103"/>
    <w:rsid w:val="00D8627A"/>
    <w:rsid w:val="00D86F03"/>
    <w:rsid w:val="00D8706E"/>
    <w:rsid w:val="00D87955"/>
    <w:rsid w:val="00D87A34"/>
    <w:rsid w:val="00D87C08"/>
    <w:rsid w:val="00D87C2B"/>
    <w:rsid w:val="00D904A9"/>
    <w:rsid w:val="00D906EF"/>
    <w:rsid w:val="00D909AF"/>
    <w:rsid w:val="00D90B7F"/>
    <w:rsid w:val="00D90F0F"/>
    <w:rsid w:val="00D914B9"/>
    <w:rsid w:val="00D91A77"/>
    <w:rsid w:val="00D91E21"/>
    <w:rsid w:val="00D92059"/>
    <w:rsid w:val="00D9211A"/>
    <w:rsid w:val="00D92459"/>
    <w:rsid w:val="00D925CD"/>
    <w:rsid w:val="00D92AAD"/>
    <w:rsid w:val="00D92E47"/>
    <w:rsid w:val="00D930D3"/>
    <w:rsid w:val="00D93510"/>
    <w:rsid w:val="00D936F7"/>
    <w:rsid w:val="00D93C3C"/>
    <w:rsid w:val="00D93E91"/>
    <w:rsid w:val="00D940E2"/>
    <w:rsid w:val="00D9428F"/>
    <w:rsid w:val="00D94438"/>
    <w:rsid w:val="00D9475C"/>
    <w:rsid w:val="00D947CD"/>
    <w:rsid w:val="00D94FF2"/>
    <w:rsid w:val="00D95428"/>
    <w:rsid w:val="00D958B8"/>
    <w:rsid w:val="00D959C1"/>
    <w:rsid w:val="00D95A0C"/>
    <w:rsid w:val="00D95E41"/>
    <w:rsid w:val="00D963EF"/>
    <w:rsid w:val="00D964B9"/>
    <w:rsid w:val="00D96CCD"/>
    <w:rsid w:val="00D96E3F"/>
    <w:rsid w:val="00D97399"/>
    <w:rsid w:val="00D977D1"/>
    <w:rsid w:val="00D97B5C"/>
    <w:rsid w:val="00D97F99"/>
    <w:rsid w:val="00DA0273"/>
    <w:rsid w:val="00DA04F3"/>
    <w:rsid w:val="00DA0524"/>
    <w:rsid w:val="00DA0BC9"/>
    <w:rsid w:val="00DA1861"/>
    <w:rsid w:val="00DA19DA"/>
    <w:rsid w:val="00DA1B2B"/>
    <w:rsid w:val="00DA1C68"/>
    <w:rsid w:val="00DA2274"/>
    <w:rsid w:val="00DA2502"/>
    <w:rsid w:val="00DA27FE"/>
    <w:rsid w:val="00DA2B99"/>
    <w:rsid w:val="00DA2D47"/>
    <w:rsid w:val="00DA2DBD"/>
    <w:rsid w:val="00DA303A"/>
    <w:rsid w:val="00DA3135"/>
    <w:rsid w:val="00DA319B"/>
    <w:rsid w:val="00DA3255"/>
    <w:rsid w:val="00DA3295"/>
    <w:rsid w:val="00DA34C3"/>
    <w:rsid w:val="00DA3797"/>
    <w:rsid w:val="00DA37B3"/>
    <w:rsid w:val="00DA3A5A"/>
    <w:rsid w:val="00DA3A67"/>
    <w:rsid w:val="00DA3B21"/>
    <w:rsid w:val="00DA3B9B"/>
    <w:rsid w:val="00DA3D05"/>
    <w:rsid w:val="00DA3D2C"/>
    <w:rsid w:val="00DA4223"/>
    <w:rsid w:val="00DA485C"/>
    <w:rsid w:val="00DA4AE0"/>
    <w:rsid w:val="00DA4AE6"/>
    <w:rsid w:val="00DA4F87"/>
    <w:rsid w:val="00DA5255"/>
    <w:rsid w:val="00DA53E0"/>
    <w:rsid w:val="00DA5671"/>
    <w:rsid w:val="00DA583F"/>
    <w:rsid w:val="00DA59FE"/>
    <w:rsid w:val="00DA5AB2"/>
    <w:rsid w:val="00DA5C13"/>
    <w:rsid w:val="00DA60AC"/>
    <w:rsid w:val="00DA662C"/>
    <w:rsid w:val="00DA6C7F"/>
    <w:rsid w:val="00DA6D23"/>
    <w:rsid w:val="00DA708C"/>
    <w:rsid w:val="00DA7387"/>
    <w:rsid w:val="00DA74FF"/>
    <w:rsid w:val="00DA7B03"/>
    <w:rsid w:val="00DA7B2D"/>
    <w:rsid w:val="00DA7E17"/>
    <w:rsid w:val="00DA7E90"/>
    <w:rsid w:val="00DA7F09"/>
    <w:rsid w:val="00DA7F7A"/>
    <w:rsid w:val="00DB037C"/>
    <w:rsid w:val="00DB0BED"/>
    <w:rsid w:val="00DB1775"/>
    <w:rsid w:val="00DB181F"/>
    <w:rsid w:val="00DB1AB4"/>
    <w:rsid w:val="00DB1DE1"/>
    <w:rsid w:val="00DB1EA4"/>
    <w:rsid w:val="00DB2417"/>
    <w:rsid w:val="00DB25C5"/>
    <w:rsid w:val="00DB27FF"/>
    <w:rsid w:val="00DB28A3"/>
    <w:rsid w:val="00DB2C46"/>
    <w:rsid w:val="00DB2E21"/>
    <w:rsid w:val="00DB2E4F"/>
    <w:rsid w:val="00DB2EA6"/>
    <w:rsid w:val="00DB3181"/>
    <w:rsid w:val="00DB3189"/>
    <w:rsid w:val="00DB335E"/>
    <w:rsid w:val="00DB3443"/>
    <w:rsid w:val="00DB395E"/>
    <w:rsid w:val="00DB3A58"/>
    <w:rsid w:val="00DB3B74"/>
    <w:rsid w:val="00DB3CA9"/>
    <w:rsid w:val="00DB3DED"/>
    <w:rsid w:val="00DB3EA2"/>
    <w:rsid w:val="00DB414E"/>
    <w:rsid w:val="00DB4205"/>
    <w:rsid w:val="00DB42AF"/>
    <w:rsid w:val="00DB42CB"/>
    <w:rsid w:val="00DB434E"/>
    <w:rsid w:val="00DB4730"/>
    <w:rsid w:val="00DB4CB9"/>
    <w:rsid w:val="00DB4E8D"/>
    <w:rsid w:val="00DB569A"/>
    <w:rsid w:val="00DB58C4"/>
    <w:rsid w:val="00DB5A24"/>
    <w:rsid w:val="00DB5AC7"/>
    <w:rsid w:val="00DB5CBF"/>
    <w:rsid w:val="00DB5CE5"/>
    <w:rsid w:val="00DB5E63"/>
    <w:rsid w:val="00DB6187"/>
    <w:rsid w:val="00DB6354"/>
    <w:rsid w:val="00DB6727"/>
    <w:rsid w:val="00DB67AB"/>
    <w:rsid w:val="00DB6A10"/>
    <w:rsid w:val="00DB6D17"/>
    <w:rsid w:val="00DB6DBE"/>
    <w:rsid w:val="00DB71C5"/>
    <w:rsid w:val="00DB7483"/>
    <w:rsid w:val="00DB79C8"/>
    <w:rsid w:val="00DC0048"/>
    <w:rsid w:val="00DC077F"/>
    <w:rsid w:val="00DC0854"/>
    <w:rsid w:val="00DC0A84"/>
    <w:rsid w:val="00DC12EB"/>
    <w:rsid w:val="00DC1B1D"/>
    <w:rsid w:val="00DC25FB"/>
    <w:rsid w:val="00DC2686"/>
    <w:rsid w:val="00DC27EC"/>
    <w:rsid w:val="00DC287E"/>
    <w:rsid w:val="00DC2902"/>
    <w:rsid w:val="00DC2A45"/>
    <w:rsid w:val="00DC2C42"/>
    <w:rsid w:val="00DC2E84"/>
    <w:rsid w:val="00DC311D"/>
    <w:rsid w:val="00DC3276"/>
    <w:rsid w:val="00DC33EF"/>
    <w:rsid w:val="00DC3428"/>
    <w:rsid w:val="00DC370B"/>
    <w:rsid w:val="00DC3E6B"/>
    <w:rsid w:val="00DC3EE0"/>
    <w:rsid w:val="00DC4729"/>
    <w:rsid w:val="00DC4E18"/>
    <w:rsid w:val="00DC4F13"/>
    <w:rsid w:val="00DC51BA"/>
    <w:rsid w:val="00DC53E2"/>
    <w:rsid w:val="00DC57B6"/>
    <w:rsid w:val="00DC5BB7"/>
    <w:rsid w:val="00DC5D18"/>
    <w:rsid w:val="00DC634E"/>
    <w:rsid w:val="00DC63E4"/>
    <w:rsid w:val="00DC6555"/>
    <w:rsid w:val="00DC6740"/>
    <w:rsid w:val="00DC6945"/>
    <w:rsid w:val="00DC6F4F"/>
    <w:rsid w:val="00DC70EA"/>
    <w:rsid w:val="00DC716A"/>
    <w:rsid w:val="00DC78C1"/>
    <w:rsid w:val="00DC7BF5"/>
    <w:rsid w:val="00DD022D"/>
    <w:rsid w:val="00DD068F"/>
    <w:rsid w:val="00DD0816"/>
    <w:rsid w:val="00DD0967"/>
    <w:rsid w:val="00DD0CA6"/>
    <w:rsid w:val="00DD0E8E"/>
    <w:rsid w:val="00DD1022"/>
    <w:rsid w:val="00DD1038"/>
    <w:rsid w:val="00DD13C2"/>
    <w:rsid w:val="00DD1C0F"/>
    <w:rsid w:val="00DD1C1D"/>
    <w:rsid w:val="00DD1D4C"/>
    <w:rsid w:val="00DD1D99"/>
    <w:rsid w:val="00DD1F41"/>
    <w:rsid w:val="00DD24CA"/>
    <w:rsid w:val="00DD2770"/>
    <w:rsid w:val="00DD2778"/>
    <w:rsid w:val="00DD2AB4"/>
    <w:rsid w:val="00DD2C73"/>
    <w:rsid w:val="00DD3080"/>
    <w:rsid w:val="00DD3366"/>
    <w:rsid w:val="00DD36B6"/>
    <w:rsid w:val="00DD397F"/>
    <w:rsid w:val="00DD399F"/>
    <w:rsid w:val="00DD3A5E"/>
    <w:rsid w:val="00DD3D31"/>
    <w:rsid w:val="00DD3D69"/>
    <w:rsid w:val="00DD3DF3"/>
    <w:rsid w:val="00DD427E"/>
    <w:rsid w:val="00DD42F7"/>
    <w:rsid w:val="00DD5363"/>
    <w:rsid w:val="00DD5367"/>
    <w:rsid w:val="00DD53EE"/>
    <w:rsid w:val="00DD5464"/>
    <w:rsid w:val="00DD55F5"/>
    <w:rsid w:val="00DD5716"/>
    <w:rsid w:val="00DD5725"/>
    <w:rsid w:val="00DD5819"/>
    <w:rsid w:val="00DD597B"/>
    <w:rsid w:val="00DD5BB3"/>
    <w:rsid w:val="00DD6239"/>
    <w:rsid w:val="00DD6427"/>
    <w:rsid w:val="00DD65A2"/>
    <w:rsid w:val="00DD6B54"/>
    <w:rsid w:val="00DD7331"/>
    <w:rsid w:val="00DD7361"/>
    <w:rsid w:val="00DD74B1"/>
    <w:rsid w:val="00DD75E8"/>
    <w:rsid w:val="00DD76D4"/>
    <w:rsid w:val="00DE05DB"/>
    <w:rsid w:val="00DE0921"/>
    <w:rsid w:val="00DE0D59"/>
    <w:rsid w:val="00DE0EF6"/>
    <w:rsid w:val="00DE1229"/>
    <w:rsid w:val="00DE187A"/>
    <w:rsid w:val="00DE1EBF"/>
    <w:rsid w:val="00DE2195"/>
    <w:rsid w:val="00DE234D"/>
    <w:rsid w:val="00DE2617"/>
    <w:rsid w:val="00DE2BBD"/>
    <w:rsid w:val="00DE2CE9"/>
    <w:rsid w:val="00DE2D48"/>
    <w:rsid w:val="00DE2F93"/>
    <w:rsid w:val="00DE321E"/>
    <w:rsid w:val="00DE3606"/>
    <w:rsid w:val="00DE3C26"/>
    <w:rsid w:val="00DE3C42"/>
    <w:rsid w:val="00DE3CB7"/>
    <w:rsid w:val="00DE3FB1"/>
    <w:rsid w:val="00DE4143"/>
    <w:rsid w:val="00DE4599"/>
    <w:rsid w:val="00DE49A0"/>
    <w:rsid w:val="00DE4A5B"/>
    <w:rsid w:val="00DE4A99"/>
    <w:rsid w:val="00DE4D87"/>
    <w:rsid w:val="00DE4F55"/>
    <w:rsid w:val="00DE540B"/>
    <w:rsid w:val="00DE559F"/>
    <w:rsid w:val="00DE5A47"/>
    <w:rsid w:val="00DE5C90"/>
    <w:rsid w:val="00DE66E5"/>
    <w:rsid w:val="00DE67FA"/>
    <w:rsid w:val="00DE6952"/>
    <w:rsid w:val="00DE69D0"/>
    <w:rsid w:val="00DE6E4E"/>
    <w:rsid w:val="00DE7151"/>
    <w:rsid w:val="00DE722B"/>
    <w:rsid w:val="00DE73F4"/>
    <w:rsid w:val="00DE7566"/>
    <w:rsid w:val="00DE78DD"/>
    <w:rsid w:val="00DE7AFE"/>
    <w:rsid w:val="00DE7DD6"/>
    <w:rsid w:val="00DE7EEC"/>
    <w:rsid w:val="00DF0664"/>
    <w:rsid w:val="00DF06A7"/>
    <w:rsid w:val="00DF0E87"/>
    <w:rsid w:val="00DF1A14"/>
    <w:rsid w:val="00DF1B8C"/>
    <w:rsid w:val="00DF1C8F"/>
    <w:rsid w:val="00DF2A26"/>
    <w:rsid w:val="00DF2C41"/>
    <w:rsid w:val="00DF2E81"/>
    <w:rsid w:val="00DF2F20"/>
    <w:rsid w:val="00DF2F59"/>
    <w:rsid w:val="00DF303A"/>
    <w:rsid w:val="00DF311C"/>
    <w:rsid w:val="00DF3395"/>
    <w:rsid w:val="00DF3568"/>
    <w:rsid w:val="00DF3593"/>
    <w:rsid w:val="00DF362E"/>
    <w:rsid w:val="00DF3948"/>
    <w:rsid w:val="00DF3B28"/>
    <w:rsid w:val="00DF3ECA"/>
    <w:rsid w:val="00DF3F52"/>
    <w:rsid w:val="00DF4176"/>
    <w:rsid w:val="00DF45C2"/>
    <w:rsid w:val="00DF4C01"/>
    <w:rsid w:val="00DF4F5B"/>
    <w:rsid w:val="00DF5176"/>
    <w:rsid w:val="00DF5578"/>
    <w:rsid w:val="00DF56FE"/>
    <w:rsid w:val="00DF571E"/>
    <w:rsid w:val="00DF5A1D"/>
    <w:rsid w:val="00DF608E"/>
    <w:rsid w:val="00DF6783"/>
    <w:rsid w:val="00DF6A96"/>
    <w:rsid w:val="00DF6ABF"/>
    <w:rsid w:val="00DF6D64"/>
    <w:rsid w:val="00DF6FCC"/>
    <w:rsid w:val="00DF70C1"/>
    <w:rsid w:val="00DF71DB"/>
    <w:rsid w:val="00DF790B"/>
    <w:rsid w:val="00DF7A37"/>
    <w:rsid w:val="00DF7A83"/>
    <w:rsid w:val="00DF7DE3"/>
    <w:rsid w:val="00E0000B"/>
    <w:rsid w:val="00E0013E"/>
    <w:rsid w:val="00E004F1"/>
    <w:rsid w:val="00E007C8"/>
    <w:rsid w:val="00E01645"/>
    <w:rsid w:val="00E02765"/>
    <w:rsid w:val="00E0294F"/>
    <w:rsid w:val="00E029D5"/>
    <w:rsid w:val="00E02C74"/>
    <w:rsid w:val="00E02D3C"/>
    <w:rsid w:val="00E02DDD"/>
    <w:rsid w:val="00E0321E"/>
    <w:rsid w:val="00E032C6"/>
    <w:rsid w:val="00E03555"/>
    <w:rsid w:val="00E035E4"/>
    <w:rsid w:val="00E03B19"/>
    <w:rsid w:val="00E03C0B"/>
    <w:rsid w:val="00E03FC4"/>
    <w:rsid w:val="00E041AF"/>
    <w:rsid w:val="00E047E0"/>
    <w:rsid w:val="00E04F60"/>
    <w:rsid w:val="00E052DD"/>
    <w:rsid w:val="00E057C2"/>
    <w:rsid w:val="00E05908"/>
    <w:rsid w:val="00E061B7"/>
    <w:rsid w:val="00E06330"/>
    <w:rsid w:val="00E063FA"/>
    <w:rsid w:val="00E06467"/>
    <w:rsid w:val="00E06B7B"/>
    <w:rsid w:val="00E06D57"/>
    <w:rsid w:val="00E06EA7"/>
    <w:rsid w:val="00E06EF0"/>
    <w:rsid w:val="00E07AEF"/>
    <w:rsid w:val="00E07C64"/>
    <w:rsid w:val="00E07E33"/>
    <w:rsid w:val="00E1009F"/>
    <w:rsid w:val="00E104EB"/>
    <w:rsid w:val="00E1092B"/>
    <w:rsid w:val="00E1093B"/>
    <w:rsid w:val="00E10AF8"/>
    <w:rsid w:val="00E11335"/>
    <w:rsid w:val="00E1156A"/>
    <w:rsid w:val="00E11671"/>
    <w:rsid w:val="00E11D87"/>
    <w:rsid w:val="00E11E42"/>
    <w:rsid w:val="00E124F3"/>
    <w:rsid w:val="00E128CE"/>
    <w:rsid w:val="00E12D9E"/>
    <w:rsid w:val="00E12F2A"/>
    <w:rsid w:val="00E13040"/>
    <w:rsid w:val="00E130D7"/>
    <w:rsid w:val="00E131F4"/>
    <w:rsid w:val="00E13DFF"/>
    <w:rsid w:val="00E13FE8"/>
    <w:rsid w:val="00E1429F"/>
    <w:rsid w:val="00E14B5D"/>
    <w:rsid w:val="00E15203"/>
    <w:rsid w:val="00E15262"/>
    <w:rsid w:val="00E1567D"/>
    <w:rsid w:val="00E157C6"/>
    <w:rsid w:val="00E15D94"/>
    <w:rsid w:val="00E16955"/>
    <w:rsid w:val="00E16A2B"/>
    <w:rsid w:val="00E16AF5"/>
    <w:rsid w:val="00E16C6F"/>
    <w:rsid w:val="00E16DA3"/>
    <w:rsid w:val="00E16FF9"/>
    <w:rsid w:val="00E1781E"/>
    <w:rsid w:val="00E178E7"/>
    <w:rsid w:val="00E200BE"/>
    <w:rsid w:val="00E2047F"/>
    <w:rsid w:val="00E20587"/>
    <w:rsid w:val="00E205BE"/>
    <w:rsid w:val="00E2063D"/>
    <w:rsid w:val="00E20A86"/>
    <w:rsid w:val="00E20AB5"/>
    <w:rsid w:val="00E21346"/>
    <w:rsid w:val="00E217D6"/>
    <w:rsid w:val="00E2181B"/>
    <w:rsid w:val="00E2187B"/>
    <w:rsid w:val="00E218B7"/>
    <w:rsid w:val="00E21D49"/>
    <w:rsid w:val="00E22054"/>
    <w:rsid w:val="00E22056"/>
    <w:rsid w:val="00E226B0"/>
    <w:rsid w:val="00E22839"/>
    <w:rsid w:val="00E22BB6"/>
    <w:rsid w:val="00E22FE8"/>
    <w:rsid w:val="00E230FF"/>
    <w:rsid w:val="00E23193"/>
    <w:rsid w:val="00E23273"/>
    <w:rsid w:val="00E23ACE"/>
    <w:rsid w:val="00E23F07"/>
    <w:rsid w:val="00E2410D"/>
    <w:rsid w:val="00E2411D"/>
    <w:rsid w:val="00E24307"/>
    <w:rsid w:val="00E2435E"/>
    <w:rsid w:val="00E2442E"/>
    <w:rsid w:val="00E2476B"/>
    <w:rsid w:val="00E24A0E"/>
    <w:rsid w:val="00E24B56"/>
    <w:rsid w:val="00E24D47"/>
    <w:rsid w:val="00E25723"/>
    <w:rsid w:val="00E258C0"/>
    <w:rsid w:val="00E25C86"/>
    <w:rsid w:val="00E25D5F"/>
    <w:rsid w:val="00E25DE4"/>
    <w:rsid w:val="00E25E6F"/>
    <w:rsid w:val="00E25FBC"/>
    <w:rsid w:val="00E25FD4"/>
    <w:rsid w:val="00E260E5"/>
    <w:rsid w:val="00E266F3"/>
    <w:rsid w:val="00E267A7"/>
    <w:rsid w:val="00E26863"/>
    <w:rsid w:val="00E26992"/>
    <w:rsid w:val="00E26A12"/>
    <w:rsid w:val="00E26A14"/>
    <w:rsid w:val="00E26C62"/>
    <w:rsid w:val="00E270B6"/>
    <w:rsid w:val="00E27274"/>
    <w:rsid w:val="00E27382"/>
    <w:rsid w:val="00E278BC"/>
    <w:rsid w:val="00E27955"/>
    <w:rsid w:val="00E3005C"/>
    <w:rsid w:val="00E3011D"/>
    <w:rsid w:val="00E30219"/>
    <w:rsid w:val="00E30359"/>
    <w:rsid w:val="00E309AC"/>
    <w:rsid w:val="00E30AE7"/>
    <w:rsid w:val="00E30E05"/>
    <w:rsid w:val="00E311CC"/>
    <w:rsid w:val="00E313FD"/>
    <w:rsid w:val="00E31518"/>
    <w:rsid w:val="00E3154C"/>
    <w:rsid w:val="00E31E1D"/>
    <w:rsid w:val="00E31F13"/>
    <w:rsid w:val="00E32271"/>
    <w:rsid w:val="00E32756"/>
    <w:rsid w:val="00E32A7A"/>
    <w:rsid w:val="00E32ADB"/>
    <w:rsid w:val="00E32CD4"/>
    <w:rsid w:val="00E32E1E"/>
    <w:rsid w:val="00E33874"/>
    <w:rsid w:val="00E3424F"/>
    <w:rsid w:val="00E3457F"/>
    <w:rsid w:val="00E346D5"/>
    <w:rsid w:val="00E34C36"/>
    <w:rsid w:val="00E34C8B"/>
    <w:rsid w:val="00E34CCA"/>
    <w:rsid w:val="00E350B5"/>
    <w:rsid w:val="00E3513C"/>
    <w:rsid w:val="00E352B7"/>
    <w:rsid w:val="00E35336"/>
    <w:rsid w:val="00E35D9C"/>
    <w:rsid w:val="00E35E40"/>
    <w:rsid w:val="00E36305"/>
    <w:rsid w:val="00E3677C"/>
    <w:rsid w:val="00E36BA1"/>
    <w:rsid w:val="00E36DFB"/>
    <w:rsid w:val="00E37625"/>
    <w:rsid w:val="00E376C3"/>
    <w:rsid w:val="00E3780D"/>
    <w:rsid w:val="00E3782A"/>
    <w:rsid w:val="00E37CF4"/>
    <w:rsid w:val="00E37FF1"/>
    <w:rsid w:val="00E4014B"/>
    <w:rsid w:val="00E403A8"/>
    <w:rsid w:val="00E4046D"/>
    <w:rsid w:val="00E4055A"/>
    <w:rsid w:val="00E40A06"/>
    <w:rsid w:val="00E40AA4"/>
    <w:rsid w:val="00E40AEE"/>
    <w:rsid w:val="00E40BF7"/>
    <w:rsid w:val="00E41046"/>
    <w:rsid w:val="00E41DA3"/>
    <w:rsid w:val="00E4247A"/>
    <w:rsid w:val="00E4260A"/>
    <w:rsid w:val="00E4287E"/>
    <w:rsid w:val="00E42975"/>
    <w:rsid w:val="00E429C8"/>
    <w:rsid w:val="00E42CB2"/>
    <w:rsid w:val="00E43037"/>
    <w:rsid w:val="00E43806"/>
    <w:rsid w:val="00E438F5"/>
    <w:rsid w:val="00E4394C"/>
    <w:rsid w:val="00E43A12"/>
    <w:rsid w:val="00E43A88"/>
    <w:rsid w:val="00E43E53"/>
    <w:rsid w:val="00E4401D"/>
    <w:rsid w:val="00E44877"/>
    <w:rsid w:val="00E448E3"/>
    <w:rsid w:val="00E44FBF"/>
    <w:rsid w:val="00E45237"/>
    <w:rsid w:val="00E45984"/>
    <w:rsid w:val="00E45F08"/>
    <w:rsid w:val="00E46003"/>
    <w:rsid w:val="00E46455"/>
    <w:rsid w:val="00E467FA"/>
    <w:rsid w:val="00E46A4C"/>
    <w:rsid w:val="00E46D8F"/>
    <w:rsid w:val="00E46F39"/>
    <w:rsid w:val="00E47032"/>
    <w:rsid w:val="00E470B9"/>
    <w:rsid w:val="00E4712C"/>
    <w:rsid w:val="00E47151"/>
    <w:rsid w:val="00E473DF"/>
    <w:rsid w:val="00E47578"/>
    <w:rsid w:val="00E47C96"/>
    <w:rsid w:val="00E47C9C"/>
    <w:rsid w:val="00E47D82"/>
    <w:rsid w:val="00E47F6E"/>
    <w:rsid w:val="00E502F0"/>
    <w:rsid w:val="00E5063D"/>
    <w:rsid w:val="00E50B0A"/>
    <w:rsid w:val="00E50B45"/>
    <w:rsid w:val="00E50ED0"/>
    <w:rsid w:val="00E5117C"/>
    <w:rsid w:val="00E517E1"/>
    <w:rsid w:val="00E51B2E"/>
    <w:rsid w:val="00E5200E"/>
    <w:rsid w:val="00E52246"/>
    <w:rsid w:val="00E52358"/>
    <w:rsid w:val="00E52501"/>
    <w:rsid w:val="00E5275D"/>
    <w:rsid w:val="00E528DF"/>
    <w:rsid w:val="00E5295D"/>
    <w:rsid w:val="00E534E7"/>
    <w:rsid w:val="00E538F5"/>
    <w:rsid w:val="00E53BF7"/>
    <w:rsid w:val="00E53E7C"/>
    <w:rsid w:val="00E54129"/>
    <w:rsid w:val="00E543D5"/>
    <w:rsid w:val="00E543D7"/>
    <w:rsid w:val="00E54530"/>
    <w:rsid w:val="00E54545"/>
    <w:rsid w:val="00E545EF"/>
    <w:rsid w:val="00E54855"/>
    <w:rsid w:val="00E54B81"/>
    <w:rsid w:val="00E54BBB"/>
    <w:rsid w:val="00E55274"/>
    <w:rsid w:val="00E5532D"/>
    <w:rsid w:val="00E55441"/>
    <w:rsid w:val="00E55DD7"/>
    <w:rsid w:val="00E56C29"/>
    <w:rsid w:val="00E56C7A"/>
    <w:rsid w:val="00E56CD8"/>
    <w:rsid w:val="00E57292"/>
    <w:rsid w:val="00E575A3"/>
    <w:rsid w:val="00E575C7"/>
    <w:rsid w:val="00E57B49"/>
    <w:rsid w:val="00E57C9D"/>
    <w:rsid w:val="00E60241"/>
    <w:rsid w:val="00E6048F"/>
    <w:rsid w:val="00E608A8"/>
    <w:rsid w:val="00E60D2A"/>
    <w:rsid w:val="00E60D5E"/>
    <w:rsid w:val="00E60E09"/>
    <w:rsid w:val="00E60E48"/>
    <w:rsid w:val="00E60E76"/>
    <w:rsid w:val="00E60EFE"/>
    <w:rsid w:val="00E61024"/>
    <w:rsid w:val="00E610FB"/>
    <w:rsid w:val="00E6125D"/>
    <w:rsid w:val="00E614E4"/>
    <w:rsid w:val="00E616D9"/>
    <w:rsid w:val="00E61718"/>
    <w:rsid w:val="00E61804"/>
    <w:rsid w:val="00E6190E"/>
    <w:rsid w:val="00E61A80"/>
    <w:rsid w:val="00E61E74"/>
    <w:rsid w:val="00E62029"/>
    <w:rsid w:val="00E62037"/>
    <w:rsid w:val="00E62105"/>
    <w:rsid w:val="00E625B9"/>
    <w:rsid w:val="00E62872"/>
    <w:rsid w:val="00E62A6D"/>
    <w:rsid w:val="00E632F2"/>
    <w:rsid w:val="00E63498"/>
    <w:rsid w:val="00E63611"/>
    <w:rsid w:val="00E6364E"/>
    <w:rsid w:val="00E63D52"/>
    <w:rsid w:val="00E63ECF"/>
    <w:rsid w:val="00E64426"/>
    <w:rsid w:val="00E649D3"/>
    <w:rsid w:val="00E64EAF"/>
    <w:rsid w:val="00E6504B"/>
    <w:rsid w:val="00E65348"/>
    <w:rsid w:val="00E653B0"/>
    <w:rsid w:val="00E653B2"/>
    <w:rsid w:val="00E65642"/>
    <w:rsid w:val="00E65798"/>
    <w:rsid w:val="00E659AD"/>
    <w:rsid w:val="00E65DE4"/>
    <w:rsid w:val="00E65EF7"/>
    <w:rsid w:val="00E661EA"/>
    <w:rsid w:val="00E66943"/>
    <w:rsid w:val="00E66BD2"/>
    <w:rsid w:val="00E66C68"/>
    <w:rsid w:val="00E66FB3"/>
    <w:rsid w:val="00E673F6"/>
    <w:rsid w:val="00E67669"/>
    <w:rsid w:val="00E67A8A"/>
    <w:rsid w:val="00E67B28"/>
    <w:rsid w:val="00E67D7E"/>
    <w:rsid w:val="00E67E2E"/>
    <w:rsid w:val="00E701F1"/>
    <w:rsid w:val="00E703BC"/>
    <w:rsid w:val="00E70567"/>
    <w:rsid w:val="00E70AD9"/>
    <w:rsid w:val="00E70B1F"/>
    <w:rsid w:val="00E70B8D"/>
    <w:rsid w:val="00E70E50"/>
    <w:rsid w:val="00E71839"/>
    <w:rsid w:val="00E718EC"/>
    <w:rsid w:val="00E71933"/>
    <w:rsid w:val="00E719CE"/>
    <w:rsid w:val="00E71D46"/>
    <w:rsid w:val="00E7209E"/>
    <w:rsid w:val="00E724FD"/>
    <w:rsid w:val="00E72504"/>
    <w:rsid w:val="00E728CC"/>
    <w:rsid w:val="00E72903"/>
    <w:rsid w:val="00E72B71"/>
    <w:rsid w:val="00E72D92"/>
    <w:rsid w:val="00E72E77"/>
    <w:rsid w:val="00E72EE4"/>
    <w:rsid w:val="00E730B4"/>
    <w:rsid w:val="00E7335D"/>
    <w:rsid w:val="00E7336C"/>
    <w:rsid w:val="00E73547"/>
    <w:rsid w:val="00E73682"/>
    <w:rsid w:val="00E73A05"/>
    <w:rsid w:val="00E73E53"/>
    <w:rsid w:val="00E7430D"/>
    <w:rsid w:val="00E743D2"/>
    <w:rsid w:val="00E74489"/>
    <w:rsid w:val="00E74A4B"/>
    <w:rsid w:val="00E7530B"/>
    <w:rsid w:val="00E7553B"/>
    <w:rsid w:val="00E75E0D"/>
    <w:rsid w:val="00E76527"/>
    <w:rsid w:val="00E766F2"/>
    <w:rsid w:val="00E767FE"/>
    <w:rsid w:val="00E7690C"/>
    <w:rsid w:val="00E76A15"/>
    <w:rsid w:val="00E76B81"/>
    <w:rsid w:val="00E76BFE"/>
    <w:rsid w:val="00E76EC4"/>
    <w:rsid w:val="00E76F39"/>
    <w:rsid w:val="00E77045"/>
    <w:rsid w:val="00E773DF"/>
    <w:rsid w:val="00E7767C"/>
    <w:rsid w:val="00E779AE"/>
    <w:rsid w:val="00E77C03"/>
    <w:rsid w:val="00E77F94"/>
    <w:rsid w:val="00E8020B"/>
    <w:rsid w:val="00E8051F"/>
    <w:rsid w:val="00E8055D"/>
    <w:rsid w:val="00E80C7E"/>
    <w:rsid w:val="00E80DF9"/>
    <w:rsid w:val="00E80E42"/>
    <w:rsid w:val="00E80FB1"/>
    <w:rsid w:val="00E81009"/>
    <w:rsid w:val="00E8107F"/>
    <w:rsid w:val="00E81769"/>
    <w:rsid w:val="00E81872"/>
    <w:rsid w:val="00E82016"/>
    <w:rsid w:val="00E820CB"/>
    <w:rsid w:val="00E8212F"/>
    <w:rsid w:val="00E82298"/>
    <w:rsid w:val="00E8262D"/>
    <w:rsid w:val="00E826FE"/>
    <w:rsid w:val="00E8278C"/>
    <w:rsid w:val="00E82AF5"/>
    <w:rsid w:val="00E82C7E"/>
    <w:rsid w:val="00E830BE"/>
    <w:rsid w:val="00E8382E"/>
    <w:rsid w:val="00E83896"/>
    <w:rsid w:val="00E83975"/>
    <w:rsid w:val="00E839D5"/>
    <w:rsid w:val="00E83A3A"/>
    <w:rsid w:val="00E83B30"/>
    <w:rsid w:val="00E83DB2"/>
    <w:rsid w:val="00E8408C"/>
    <w:rsid w:val="00E842F0"/>
    <w:rsid w:val="00E8436C"/>
    <w:rsid w:val="00E84627"/>
    <w:rsid w:val="00E84B0A"/>
    <w:rsid w:val="00E84BB4"/>
    <w:rsid w:val="00E84C42"/>
    <w:rsid w:val="00E8503A"/>
    <w:rsid w:val="00E85132"/>
    <w:rsid w:val="00E8516C"/>
    <w:rsid w:val="00E85189"/>
    <w:rsid w:val="00E852F8"/>
    <w:rsid w:val="00E85DA5"/>
    <w:rsid w:val="00E87302"/>
    <w:rsid w:val="00E8766E"/>
    <w:rsid w:val="00E87922"/>
    <w:rsid w:val="00E87D2F"/>
    <w:rsid w:val="00E90277"/>
    <w:rsid w:val="00E9079F"/>
    <w:rsid w:val="00E90AB0"/>
    <w:rsid w:val="00E90ACF"/>
    <w:rsid w:val="00E90C6D"/>
    <w:rsid w:val="00E90D9F"/>
    <w:rsid w:val="00E90DEF"/>
    <w:rsid w:val="00E9157C"/>
    <w:rsid w:val="00E915C8"/>
    <w:rsid w:val="00E9190A"/>
    <w:rsid w:val="00E91F51"/>
    <w:rsid w:val="00E91FFB"/>
    <w:rsid w:val="00E922F4"/>
    <w:rsid w:val="00E92702"/>
    <w:rsid w:val="00E9335E"/>
    <w:rsid w:val="00E939D8"/>
    <w:rsid w:val="00E93A0F"/>
    <w:rsid w:val="00E93A4D"/>
    <w:rsid w:val="00E93A5F"/>
    <w:rsid w:val="00E93EA3"/>
    <w:rsid w:val="00E941AC"/>
    <w:rsid w:val="00E9461B"/>
    <w:rsid w:val="00E947CE"/>
    <w:rsid w:val="00E94974"/>
    <w:rsid w:val="00E949AC"/>
    <w:rsid w:val="00E94E22"/>
    <w:rsid w:val="00E94E2D"/>
    <w:rsid w:val="00E9501C"/>
    <w:rsid w:val="00E954DC"/>
    <w:rsid w:val="00E9588C"/>
    <w:rsid w:val="00E95C40"/>
    <w:rsid w:val="00E95FAD"/>
    <w:rsid w:val="00E960B1"/>
    <w:rsid w:val="00E961CA"/>
    <w:rsid w:val="00E9634B"/>
    <w:rsid w:val="00E9640E"/>
    <w:rsid w:val="00E9658D"/>
    <w:rsid w:val="00E96646"/>
    <w:rsid w:val="00E96967"/>
    <w:rsid w:val="00E96B3F"/>
    <w:rsid w:val="00E971FE"/>
    <w:rsid w:val="00E97B12"/>
    <w:rsid w:val="00E97D3E"/>
    <w:rsid w:val="00E97F7F"/>
    <w:rsid w:val="00EA02D3"/>
    <w:rsid w:val="00EA0453"/>
    <w:rsid w:val="00EA051B"/>
    <w:rsid w:val="00EA0753"/>
    <w:rsid w:val="00EA08B8"/>
    <w:rsid w:val="00EA0B70"/>
    <w:rsid w:val="00EA0C07"/>
    <w:rsid w:val="00EA0E45"/>
    <w:rsid w:val="00EA111E"/>
    <w:rsid w:val="00EA125E"/>
    <w:rsid w:val="00EA15C1"/>
    <w:rsid w:val="00EA1776"/>
    <w:rsid w:val="00EA1CB8"/>
    <w:rsid w:val="00EA2451"/>
    <w:rsid w:val="00EA245F"/>
    <w:rsid w:val="00EA2488"/>
    <w:rsid w:val="00EA24C0"/>
    <w:rsid w:val="00EA2788"/>
    <w:rsid w:val="00EA2B06"/>
    <w:rsid w:val="00EA2CC1"/>
    <w:rsid w:val="00EA31CD"/>
    <w:rsid w:val="00EA33B9"/>
    <w:rsid w:val="00EA35B4"/>
    <w:rsid w:val="00EA35FF"/>
    <w:rsid w:val="00EA36C8"/>
    <w:rsid w:val="00EA38B9"/>
    <w:rsid w:val="00EA39C2"/>
    <w:rsid w:val="00EA3C9B"/>
    <w:rsid w:val="00EA437E"/>
    <w:rsid w:val="00EA47CE"/>
    <w:rsid w:val="00EA50A7"/>
    <w:rsid w:val="00EA5107"/>
    <w:rsid w:val="00EA63A9"/>
    <w:rsid w:val="00EA6497"/>
    <w:rsid w:val="00EA6523"/>
    <w:rsid w:val="00EA6B56"/>
    <w:rsid w:val="00EA6E56"/>
    <w:rsid w:val="00EA71ED"/>
    <w:rsid w:val="00EA739C"/>
    <w:rsid w:val="00EA7491"/>
    <w:rsid w:val="00EA7705"/>
    <w:rsid w:val="00EA77F7"/>
    <w:rsid w:val="00EA7A4F"/>
    <w:rsid w:val="00EA7E12"/>
    <w:rsid w:val="00EA7E67"/>
    <w:rsid w:val="00EB01DC"/>
    <w:rsid w:val="00EB067F"/>
    <w:rsid w:val="00EB06EC"/>
    <w:rsid w:val="00EB080A"/>
    <w:rsid w:val="00EB0837"/>
    <w:rsid w:val="00EB0992"/>
    <w:rsid w:val="00EB0BC6"/>
    <w:rsid w:val="00EB0D7F"/>
    <w:rsid w:val="00EB0E3D"/>
    <w:rsid w:val="00EB0F33"/>
    <w:rsid w:val="00EB0FE2"/>
    <w:rsid w:val="00EB190B"/>
    <w:rsid w:val="00EB1937"/>
    <w:rsid w:val="00EB1F4F"/>
    <w:rsid w:val="00EB2100"/>
    <w:rsid w:val="00EB23D8"/>
    <w:rsid w:val="00EB2571"/>
    <w:rsid w:val="00EB26CB"/>
    <w:rsid w:val="00EB270F"/>
    <w:rsid w:val="00EB2B02"/>
    <w:rsid w:val="00EB2B5F"/>
    <w:rsid w:val="00EB2D16"/>
    <w:rsid w:val="00EB319F"/>
    <w:rsid w:val="00EB31CF"/>
    <w:rsid w:val="00EB329A"/>
    <w:rsid w:val="00EB3BEB"/>
    <w:rsid w:val="00EB4026"/>
    <w:rsid w:val="00EB45D6"/>
    <w:rsid w:val="00EB4611"/>
    <w:rsid w:val="00EB4CF2"/>
    <w:rsid w:val="00EB4FEC"/>
    <w:rsid w:val="00EB52F1"/>
    <w:rsid w:val="00EB5394"/>
    <w:rsid w:val="00EB57FA"/>
    <w:rsid w:val="00EB580D"/>
    <w:rsid w:val="00EB58FD"/>
    <w:rsid w:val="00EB596B"/>
    <w:rsid w:val="00EB5EB9"/>
    <w:rsid w:val="00EB609F"/>
    <w:rsid w:val="00EB6325"/>
    <w:rsid w:val="00EB6364"/>
    <w:rsid w:val="00EB63B4"/>
    <w:rsid w:val="00EB6519"/>
    <w:rsid w:val="00EB66D7"/>
    <w:rsid w:val="00EB6960"/>
    <w:rsid w:val="00EB6E46"/>
    <w:rsid w:val="00EB70BE"/>
    <w:rsid w:val="00EB717D"/>
    <w:rsid w:val="00EB7293"/>
    <w:rsid w:val="00EB779A"/>
    <w:rsid w:val="00EB79FA"/>
    <w:rsid w:val="00EB7BF6"/>
    <w:rsid w:val="00EB7DDD"/>
    <w:rsid w:val="00EB7E20"/>
    <w:rsid w:val="00EB7FB2"/>
    <w:rsid w:val="00EC003E"/>
    <w:rsid w:val="00EC01E7"/>
    <w:rsid w:val="00EC0C74"/>
    <w:rsid w:val="00EC1122"/>
    <w:rsid w:val="00EC113C"/>
    <w:rsid w:val="00EC153B"/>
    <w:rsid w:val="00EC15E2"/>
    <w:rsid w:val="00EC16B3"/>
    <w:rsid w:val="00EC1906"/>
    <w:rsid w:val="00EC198D"/>
    <w:rsid w:val="00EC1DA9"/>
    <w:rsid w:val="00EC1F2C"/>
    <w:rsid w:val="00EC21D7"/>
    <w:rsid w:val="00EC22BB"/>
    <w:rsid w:val="00EC2401"/>
    <w:rsid w:val="00EC25DA"/>
    <w:rsid w:val="00EC2826"/>
    <w:rsid w:val="00EC2BA3"/>
    <w:rsid w:val="00EC2D94"/>
    <w:rsid w:val="00EC3060"/>
    <w:rsid w:val="00EC3C17"/>
    <w:rsid w:val="00EC3C20"/>
    <w:rsid w:val="00EC3E38"/>
    <w:rsid w:val="00EC40FB"/>
    <w:rsid w:val="00EC4130"/>
    <w:rsid w:val="00EC43F4"/>
    <w:rsid w:val="00EC4564"/>
    <w:rsid w:val="00EC4B0D"/>
    <w:rsid w:val="00EC4C41"/>
    <w:rsid w:val="00EC4C7A"/>
    <w:rsid w:val="00EC5019"/>
    <w:rsid w:val="00EC502B"/>
    <w:rsid w:val="00EC548F"/>
    <w:rsid w:val="00EC57B8"/>
    <w:rsid w:val="00EC5815"/>
    <w:rsid w:val="00EC594B"/>
    <w:rsid w:val="00EC597E"/>
    <w:rsid w:val="00EC5ABE"/>
    <w:rsid w:val="00EC5CC6"/>
    <w:rsid w:val="00EC61F0"/>
    <w:rsid w:val="00EC65BF"/>
    <w:rsid w:val="00EC66A9"/>
    <w:rsid w:val="00EC6E26"/>
    <w:rsid w:val="00EC6F2C"/>
    <w:rsid w:val="00EC7307"/>
    <w:rsid w:val="00EC749D"/>
    <w:rsid w:val="00EC7A17"/>
    <w:rsid w:val="00EC7FEB"/>
    <w:rsid w:val="00ED037C"/>
    <w:rsid w:val="00ED0A00"/>
    <w:rsid w:val="00ED0BE0"/>
    <w:rsid w:val="00ED117B"/>
    <w:rsid w:val="00ED11C9"/>
    <w:rsid w:val="00ED126B"/>
    <w:rsid w:val="00ED15CF"/>
    <w:rsid w:val="00ED1A03"/>
    <w:rsid w:val="00ED1A84"/>
    <w:rsid w:val="00ED1B0B"/>
    <w:rsid w:val="00ED210D"/>
    <w:rsid w:val="00ED2320"/>
    <w:rsid w:val="00ED26CB"/>
    <w:rsid w:val="00ED28D5"/>
    <w:rsid w:val="00ED2A85"/>
    <w:rsid w:val="00ED2AB2"/>
    <w:rsid w:val="00ED2B60"/>
    <w:rsid w:val="00ED2C9F"/>
    <w:rsid w:val="00ED2CA1"/>
    <w:rsid w:val="00ED2DA2"/>
    <w:rsid w:val="00ED2DE1"/>
    <w:rsid w:val="00ED2E0F"/>
    <w:rsid w:val="00ED2F0A"/>
    <w:rsid w:val="00ED3136"/>
    <w:rsid w:val="00ED31C3"/>
    <w:rsid w:val="00ED3639"/>
    <w:rsid w:val="00ED36C6"/>
    <w:rsid w:val="00ED3D8C"/>
    <w:rsid w:val="00ED3EA3"/>
    <w:rsid w:val="00ED3ECD"/>
    <w:rsid w:val="00ED4144"/>
    <w:rsid w:val="00ED44D1"/>
    <w:rsid w:val="00ED4508"/>
    <w:rsid w:val="00ED49D7"/>
    <w:rsid w:val="00ED51C9"/>
    <w:rsid w:val="00ED5A8A"/>
    <w:rsid w:val="00ED5AA3"/>
    <w:rsid w:val="00ED5D78"/>
    <w:rsid w:val="00ED6186"/>
    <w:rsid w:val="00ED689B"/>
    <w:rsid w:val="00ED6936"/>
    <w:rsid w:val="00ED6A95"/>
    <w:rsid w:val="00ED6C5B"/>
    <w:rsid w:val="00ED6E30"/>
    <w:rsid w:val="00ED6E7A"/>
    <w:rsid w:val="00ED6ED7"/>
    <w:rsid w:val="00ED70A5"/>
    <w:rsid w:val="00ED7654"/>
    <w:rsid w:val="00ED784F"/>
    <w:rsid w:val="00ED7EA1"/>
    <w:rsid w:val="00ED7EB0"/>
    <w:rsid w:val="00EE010A"/>
    <w:rsid w:val="00EE032A"/>
    <w:rsid w:val="00EE03AD"/>
    <w:rsid w:val="00EE06E0"/>
    <w:rsid w:val="00EE08AB"/>
    <w:rsid w:val="00EE0D7D"/>
    <w:rsid w:val="00EE0E1A"/>
    <w:rsid w:val="00EE0F96"/>
    <w:rsid w:val="00EE0FB0"/>
    <w:rsid w:val="00EE1002"/>
    <w:rsid w:val="00EE10E3"/>
    <w:rsid w:val="00EE11A5"/>
    <w:rsid w:val="00EE1542"/>
    <w:rsid w:val="00EE1667"/>
    <w:rsid w:val="00EE1E49"/>
    <w:rsid w:val="00EE258F"/>
    <w:rsid w:val="00EE26A5"/>
    <w:rsid w:val="00EE29FB"/>
    <w:rsid w:val="00EE2ACC"/>
    <w:rsid w:val="00EE2FD8"/>
    <w:rsid w:val="00EE305C"/>
    <w:rsid w:val="00EE3335"/>
    <w:rsid w:val="00EE3375"/>
    <w:rsid w:val="00EE3424"/>
    <w:rsid w:val="00EE36B8"/>
    <w:rsid w:val="00EE3E7C"/>
    <w:rsid w:val="00EE3FEB"/>
    <w:rsid w:val="00EE41B5"/>
    <w:rsid w:val="00EE43EB"/>
    <w:rsid w:val="00EE48D4"/>
    <w:rsid w:val="00EE4E0A"/>
    <w:rsid w:val="00EE4E78"/>
    <w:rsid w:val="00EE515A"/>
    <w:rsid w:val="00EE5A45"/>
    <w:rsid w:val="00EE5CF0"/>
    <w:rsid w:val="00EE6058"/>
    <w:rsid w:val="00EE666D"/>
    <w:rsid w:val="00EE6720"/>
    <w:rsid w:val="00EE6EEE"/>
    <w:rsid w:val="00EE6EF7"/>
    <w:rsid w:val="00EE7028"/>
    <w:rsid w:val="00EE70CC"/>
    <w:rsid w:val="00EE7360"/>
    <w:rsid w:val="00EE7AC9"/>
    <w:rsid w:val="00EF02EE"/>
    <w:rsid w:val="00EF0508"/>
    <w:rsid w:val="00EF15A9"/>
    <w:rsid w:val="00EF15AA"/>
    <w:rsid w:val="00EF164E"/>
    <w:rsid w:val="00EF16E6"/>
    <w:rsid w:val="00EF1766"/>
    <w:rsid w:val="00EF1F10"/>
    <w:rsid w:val="00EF204B"/>
    <w:rsid w:val="00EF20D7"/>
    <w:rsid w:val="00EF22E2"/>
    <w:rsid w:val="00EF255C"/>
    <w:rsid w:val="00EF2756"/>
    <w:rsid w:val="00EF2801"/>
    <w:rsid w:val="00EF2ADA"/>
    <w:rsid w:val="00EF2E93"/>
    <w:rsid w:val="00EF302F"/>
    <w:rsid w:val="00EF3724"/>
    <w:rsid w:val="00EF3F63"/>
    <w:rsid w:val="00EF43F5"/>
    <w:rsid w:val="00EF4B09"/>
    <w:rsid w:val="00EF5117"/>
    <w:rsid w:val="00EF520E"/>
    <w:rsid w:val="00EF54F5"/>
    <w:rsid w:val="00EF5558"/>
    <w:rsid w:val="00EF5853"/>
    <w:rsid w:val="00EF5927"/>
    <w:rsid w:val="00EF6043"/>
    <w:rsid w:val="00EF60E9"/>
    <w:rsid w:val="00EF63B4"/>
    <w:rsid w:val="00EF64F3"/>
    <w:rsid w:val="00EF682B"/>
    <w:rsid w:val="00EF6891"/>
    <w:rsid w:val="00EF6A3C"/>
    <w:rsid w:val="00EF779E"/>
    <w:rsid w:val="00EF77FE"/>
    <w:rsid w:val="00EF7B2D"/>
    <w:rsid w:val="00EF7C3B"/>
    <w:rsid w:val="00F002EC"/>
    <w:rsid w:val="00F003D5"/>
    <w:rsid w:val="00F0088B"/>
    <w:rsid w:val="00F00A50"/>
    <w:rsid w:val="00F00AD6"/>
    <w:rsid w:val="00F00E86"/>
    <w:rsid w:val="00F00F32"/>
    <w:rsid w:val="00F0105C"/>
    <w:rsid w:val="00F0109E"/>
    <w:rsid w:val="00F01807"/>
    <w:rsid w:val="00F01B80"/>
    <w:rsid w:val="00F01F1C"/>
    <w:rsid w:val="00F02536"/>
    <w:rsid w:val="00F02583"/>
    <w:rsid w:val="00F02623"/>
    <w:rsid w:val="00F02733"/>
    <w:rsid w:val="00F02E4D"/>
    <w:rsid w:val="00F030F6"/>
    <w:rsid w:val="00F03500"/>
    <w:rsid w:val="00F038F3"/>
    <w:rsid w:val="00F03D6E"/>
    <w:rsid w:val="00F03DB3"/>
    <w:rsid w:val="00F0434C"/>
    <w:rsid w:val="00F043FB"/>
    <w:rsid w:val="00F04458"/>
    <w:rsid w:val="00F04521"/>
    <w:rsid w:val="00F04C7B"/>
    <w:rsid w:val="00F04D2B"/>
    <w:rsid w:val="00F05556"/>
    <w:rsid w:val="00F05708"/>
    <w:rsid w:val="00F05782"/>
    <w:rsid w:val="00F058D4"/>
    <w:rsid w:val="00F05AF0"/>
    <w:rsid w:val="00F05DA0"/>
    <w:rsid w:val="00F05FDC"/>
    <w:rsid w:val="00F05FE2"/>
    <w:rsid w:val="00F05FEB"/>
    <w:rsid w:val="00F063EC"/>
    <w:rsid w:val="00F06430"/>
    <w:rsid w:val="00F0672B"/>
    <w:rsid w:val="00F06882"/>
    <w:rsid w:val="00F06930"/>
    <w:rsid w:val="00F06B73"/>
    <w:rsid w:val="00F06BF9"/>
    <w:rsid w:val="00F06D98"/>
    <w:rsid w:val="00F07229"/>
    <w:rsid w:val="00F07A79"/>
    <w:rsid w:val="00F07DB6"/>
    <w:rsid w:val="00F10355"/>
    <w:rsid w:val="00F10471"/>
    <w:rsid w:val="00F105F5"/>
    <w:rsid w:val="00F10A44"/>
    <w:rsid w:val="00F10D6C"/>
    <w:rsid w:val="00F10E68"/>
    <w:rsid w:val="00F1113F"/>
    <w:rsid w:val="00F11434"/>
    <w:rsid w:val="00F1156F"/>
    <w:rsid w:val="00F11571"/>
    <w:rsid w:val="00F116D2"/>
    <w:rsid w:val="00F11BD4"/>
    <w:rsid w:val="00F11C65"/>
    <w:rsid w:val="00F11F36"/>
    <w:rsid w:val="00F1212D"/>
    <w:rsid w:val="00F12180"/>
    <w:rsid w:val="00F122E8"/>
    <w:rsid w:val="00F1240A"/>
    <w:rsid w:val="00F12872"/>
    <w:rsid w:val="00F12A6B"/>
    <w:rsid w:val="00F12B33"/>
    <w:rsid w:val="00F12DA8"/>
    <w:rsid w:val="00F12FA1"/>
    <w:rsid w:val="00F13354"/>
    <w:rsid w:val="00F13361"/>
    <w:rsid w:val="00F133FB"/>
    <w:rsid w:val="00F134E5"/>
    <w:rsid w:val="00F135AB"/>
    <w:rsid w:val="00F1394B"/>
    <w:rsid w:val="00F139A9"/>
    <w:rsid w:val="00F13B04"/>
    <w:rsid w:val="00F13BDC"/>
    <w:rsid w:val="00F13D68"/>
    <w:rsid w:val="00F14263"/>
    <w:rsid w:val="00F144EB"/>
    <w:rsid w:val="00F1475B"/>
    <w:rsid w:val="00F14977"/>
    <w:rsid w:val="00F14AAD"/>
    <w:rsid w:val="00F14C3B"/>
    <w:rsid w:val="00F15B27"/>
    <w:rsid w:val="00F15B70"/>
    <w:rsid w:val="00F15B80"/>
    <w:rsid w:val="00F15E24"/>
    <w:rsid w:val="00F15FF1"/>
    <w:rsid w:val="00F16018"/>
    <w:rsid w:val="00F161B1"/>
    <w:rsid w:val="00F164CB"/>
    <w:rsid w:val="00F166C6"/>
    <w:rsid w:val="00F16A89"/>
    <w:rsid w:val="00F16A96"/>
    <w:rsid w:val="00F16AC3"/>
    <w:rsid w:val="00F16B6C"/>
    <w:rsid w:val="00F16BFB"/>
    <w:rsid w:val="00F17290"/>
    <w:rsid w:val="00F172FF"/>
    <w:rsid w:val="00F173A5"/>
    <w:rsid w:val="00F17511"/>
    <w:rsid w:val="00F175B6"/>
    <w:rsid w:val="00F17666"/>
    <w:rsid w:val="00F177BF"/>
    <w:rsid w:val="00F17917"/>
    <w:rsid w:val="00F17DF9"/>
    <w:rsid w:val="00F200F8"/>
    <w:rsid w:val="00F20199"/>
    <w:rsid w:val="00F2064B"/>
    <w:rsid w:val="00F20F87"/>
    <w:rsid w:val="00F213AB"/>
    <w:rsid w:val="00F21527"/>
    <w:rsid w:val="00F21790"/>
    <w:rsid w:val="00F21A53"/>
    <w:rsid w:val="00F21F39"/>
    <w:rsid w:val="00F2276D"/>
    <w:rsid w:val="00F22939"/>
    <w:rsid w:val="00F22B5C"/>
    <w:rsid w:val="00F23345"/>
    <w:rsid w:val="00F234CD"/>
    <w:rsid w:val="00F235DC"/>
    <w:rsid w:val="00F2379E"/>
    <w:rsid w:val="00F23867"/>
    <w:rsid w:val="00F23A82"/>
    <w:rsid w:val="00F2402B"/>
    <w:rsid w:val="00F241F3"/>
    <w:rsid w:val="00F241FD"/>
    <w:rsid w:val="00F24655"/>
    <w:rsid w:val="00F24831"/>
    <w:rsid w:val="00F248E3"/>
    <w:rsid w:val="00F25137"/>
    <w:rsid w:val="00F25156"/>
    <w:rsid w:val="00F254B7"/>
    <w:rsid w:val="00F25624"/>
    <w:rsid w:val="00F25632"/>
    <w:rsid w:val="00F2568E"/>
    <w:rsid w:val="00F25798"/>
    <w:rsid w:val="00F25A4E"/>
    <w:rsid w:val="00F25F0A"/>
    <w:rsid w:val="00F2606F"/>
    <w:rsid w:val="00F26357"/>
    <w:rsid w:val="00F2635E"/>
    <w:rsid w:val="00F263AD"/>
    <w:rsid w:val="00F266DE"/>
    <w:rsid w:val="00F26A4D"/>
    <w:rsid w:val="00F26B7D"/>
    <w:rsid w:val="00F26C51"/>
    <w:rsid w:val="00F270DB"/>
    <w:rsid w:val="00F27A1F"/>
    <w:rsid w:val="00F27A78"/>
    <w:rsid w:val="00F27A7D"/>
    <w:rsid w:val="00F30732"/>
    <w:rsid w:val="00F30AD6"/>
    <w:rsid w:val="00F30B2C"/>
    <w:rsid w:val="00F30C43"/>
    <w:rsid w:val="00F31176"/>
    <w:rsid w:val="00F312EC"/>
    <w:rsid w:val="00F3145F"/>
    <w:rsid w:val="00F319E6"/>
    <w:rsid w:val="00F31A32"/>
    <w:rsid w:val="00F31D3A"/>
    <w:rsid w:val="00F324B5"/>
    <w:rsid w:val="00F327AC"/>
    <w:rsid w:val="00F32888"/>
    <w:rsid w:val="00F32C44"/>
    <w:rsid w:val="00F32D31"/>
    <w:rsid w:val="00F3310A"/>
    <w:rsid w:val="00F33B6D"/>
    <w:rsid w:val="00F33CAB"/>
    <w:rsid w:val="00F34E18"/>
    <w:rsid w:val="00F353F4"/>
    <w:rsid w:val="00F35521"/>
    <w:rsid w:val="00F35723"/>
    <w:rsid w:val="00F35774"/>
    <w:rsid w:val="00F35A00"/>
    <w:rsid w:val="00F35A05"/>
    <w:rsid w:val="00F3612D"/>
    <w:rsid w:val="00F36157"/>
    <w:rsid w:val="00F3616C"/>
    <w:rsid w:val="00F363E2"/>
    <w:rsid w:val="00F36425"/>
    <w:rsid w:val="00F364D3"/>
    <w:rsid w:val="00F364DA"/>
    <w:rsid w:val="00F3678E"/>
    <w:rsid w:val="00F37721"/>
    <w:rsid w:val="00F37BE7"/>
    <w:rsid w:val="00F40036"/>
    <w:rsid w:val="00F40679"/>
    <w:rsid w:val="00F4068D"/>
    <w:rsid w:val="00F40866"/>
    <w:rsid w:val="00F4088F"/>
    <w:rsid w:val="00F4141B"/>
    <w:rsid w:val="00F415A0"/>
    <w:rsid w:val="00F41609"/>
    <w:rsid w:val="00F41CE1"/>
    <w:rsid w:val="00F41E05"/>
    <w:rsid w:val="00F41F4B"/>
    <w:rsid w:val="00F42097"/>
    <w:rsid w:val="00F42307"/>
    <w:rsid w:val="00F42C07"/>
    <w:rsid w:val="00F42DA6"/>
    <w:rsid w:val="00F42E64"/>
    <w:rsid w:val="00F430B9"/>
    <w:rsid w:val="00F431E3"/>
    <w:rsid w:val="00F43239"/>
    <w:rsid w:val="00F43479"/>
    <w:rsid w:val="00F435C8"/>
    <w:rsid w:val="00F43E09"/>
    <w:rsid w:val="00F43EF4"/>
    <w:rsid w:val="00F44440"/>
    <w:rsid w:val="00F44987"/>
    <w:rsid w:val="00F449FD"/>
    <w:rsid w:val="00F44A85"/>
    <w:rsid w:val="00F44C85"/>
    <w:rsid w:val="00F45104"/>
    <w:rsid w:val="00F4510E"/>
    <w:rsid w:val="00F452CE"/>
    <w:rsid w:val="00F454AE"/>
    <w:rsid w:val="00F458BA"/>
    <w:rsid w:val="00F459D1"/>
    <w:rsid w:val="00F45BA8"/>
    <w:rsid w:val="00F45F5B"/>
    <w:rsid w:val="00F46616"/>
    <w:rsid w:val="00F4674E"/>
    <w:rsid w:val="00F4683B"/>
    <w:rsid w:val="00F4696B"/>
    <w:rsid w:val="00F46DD9"/>
    <w:rsid w:val="00F474DA"/>
    <w:rsid w:val="00F47527"/>
    <w:rsid w:val="00F476AE"/>
    <w:rsid w:val="00F477E4"/>
    <w:rsid w:val="00F50288"/>
    <w:rsid w:val="00F50411"/>
    <w:rsid w:val="00F504A8"/>
    <w:rsid w:val="00F50718"/>
    <w:rsid w:val="00F509B8"/>
    <w:rsid w:val="00F51002"/>
    <w:rsid w:val="00F51183"/>
    <w:rsid w:val="00F5167E"/>
    <w:rsid w:val="00F516C5"/>
    <w:rsid w:val="00F51748"/>
    <w:rsid w:val="00F52018"/>
    <w:rsid w:val="00F521AD"/>
    <w:rsid w:val="00F524E7"/>
    <w:rsid w:val="00F5277A"/>
    <w:rsid w:val="00F5287D"/>
    <w:rsid w:val="00F53526"/>
    <w:rsid w:val="00F5365D"/>
    <w:rsid w:val="00F53678"/>
    <w:rsid w:val="00F53742"/>
    <w:rsid w:val="00F539A7"/>
    <w:rsid w:val="00F539FC"/>
    <w:rsid w:val="00F53AA4"/>
    <w:rsid w:val="00F53D62"/>
    <w:rsid w:val="00F53FD7"/>
    <w:rsid w:val="00F540E6"/>
    <w:rsid w:val="00F543D4"/>
    <w:rsid w:val="00F5452B"/>
    <w:rsid w:val="00F54678"/>
    <w:rsid w:val="00F54D53"/>
    <w:rsid w:val="00F5512F"/>
    <w:rsid w:val="00F55D13"/>
    <w:rsid w:val="00F55F2F"/>
    <w:rsid w:val="00F55F4E"/>
    <w:rsid w:val="00F5665B"/>
    <w:rsid w:val="00F5680B"/>
    <w:rsid w:val="00F56C63"/>
    <w:rsid w:val="00F56CDE"/>
    <w:rsid w:val="00F56E3F"/>
    <w:rsid w:val="00F57030"/>
    <w:rsid w:val="00F577F1"/>
    <w:rsid w:val="00F5783B"/>
    <w:rsid w:val="00F602D9"/>
    <w:rsid w:val="00F602EB"/>
    <w:rsid w:val="00F603D0"/>
    <w:rsid w:val="00F60554"/>
    <w:rsid w:val="00F60574"/>
    <w:rsid w:val="00F606E8"/>
    <w:rsid w:val="00F6094B"/>
    <w:rsid w:val="00F6096E"/>
    <w:rsid w:val="00F60B6C"/>
    <w:rsid w:val="00F60E92"/>
    <w:rsid w:val="00F60FB7"/>
    <w:rsid w:val="00F60FE7"/>
    <w:rsid w:val="00F610D2"/>
    <w:rsid w:val="00F611DA"/>
    <w:rsid w:val="00F6129B"/>
    <w:rsid w:val="00F6135B"/>
    <w:rsid w:val="00F61387"/>
    <w:rsid w:val="00F62A0B"/>
    <w:rsid w:val="00F62AA5"/>
    <w:rsid w:val="00F62E69"/>
    <w:rsid w:val="00F634DB"/>
    <w:rsid w:val="00F63971"/>
    <w:rsid w:val="00F63F51"/>
    <w:rsid w:val="00F63FBC"/>
    <w:rsid w:val="00F640BA"/>
    <w:rsid w:val="00F641DF"/>
    <w:rsid w:val="00F64579"/>
    <w:rsid w:val="00F6464F"/>
    <w:rsid w:val="00F649D5"/>
    <w:rsid w:val="00F64B5E"/>
    <w:rsid w:val="00F64D77"/>
    <w:rsid w:val="00F64E3B"/>
    <w:rsid w:val="00F64FAA"/>
    <w:rsid w:val="00F6515E"/>
    <w:rsid w:val="00F6534C"/>
    <w:rsid w:val="00F6557E"/>
    <w:rsid w:val="00F65642"/>
    <w:rsid w:val="00F656DA"/>
    <w:rsid w:val="00F65901"/>
    <w:rsid w:val="00F6600D"/>
    <w:rsid w:val="00F66200"/>
    <w:rsid w:val="00F66811"/>
    <w:rsid w:val="00F66871"/>
    <w:rsid w:val="00F66E54"/>
    <w:rsid w:val="00F66FD1"/>
    <w:rsid w:val="00F670F9"/>
    <w:rsid w:val="00F67472"/>
    <w:rsid w:val="00F67E2E"/>
    <w:rsid w:val="00F67EE0"/>
    <w:rsid w:val="00F70037"/>
    <w:rsid w:val="00F700DA"/>
    <w:rsid w:val="00F708B3"/>
    <w:rsid w:val="00F70A67"/>
    <w:rsid w:val="00F70BD7"/>
    <w:rsid w:val="00F70EAB"/>
    <w:rsid w:val="00F71087"/>
    <w:rsid w:val="00F717BB"/>
    <w:rsid w:val="00F7196D"/>
    <w:rsid w:val="00F71BC0"/>
    <w:rsid w:val="00F71C91"/>
    <w:rsid w:val="00F71CEC"/>
    <w:rsid w:val="00F71E83"/>
    <w:rsid w:val="00F72291"/>
    <w:rsid w:val="00F722D3"/>
    <w:rsid w:val="00F72BFC"/>
    <w:rsid w:val="00F72DB4"/>
    <w:rsid w:val="00F72E2B"/>
    <w:rsid w:val="00F7315B"/>
    <w:rsid w:val="00F734B3"/>
    <w:rsid w:val="00F735C6"/>
    <w:rsid w:val="00F737BF"/>
    <w:rsid w:val="00F73818"/>
    <w:rsid w:val="00F73E1B"/>
    <w:rsid w:val="00F73FD3"/>
    <w:rsid w:val="00F7429C"/>
    <w:rsid w:val="00F747CA"/>
    <w:rsid w:val="00F74C6F"/>
    <w:rsid w:val="00F74FE9"/>
    <w:rsid w:val="00F751EF"/>
    <w:rsid w:val="00F752C6"/>
    <w:rsid w:val="00F756AF"/>
    <w:rsid w:val="00F75719"/>
    <w:rsid w:val="00F75CCA"/>
    <w:rsid w:val="00F76AB6"/>
    <w:rsid w:val="00F76B4A"/>
    <w:rsid w:val="00F771B2"/>
    <w:rsid w:val="00F77784"/>
    <w:rsid w:val="00F77A39"/>
    <w:rsid w:val="00F77DBE"/>
    <w:rsid w:val="00F80070"/>
    <w:rsid w:val="00F800D7"/>
    <w:rsid w:val="00F8015E"/>
    <w:rsid w:val="00F80F60"/>
    <w:rsid w:val="00F8113D"/>
    <w:rsid w:val="00F81144"/>
    <w:rsid w:val="00F811EF"/>
    <w:rsid w:val="00F81898"/>
    <w:rsid w:val="00F81CE2"/>
    <w:rsid w:val="00F82273"/>
    <w:rsid w:val="00F823CB"/>
    <w:rsid w:val="00F82481"/>
    <w:rsid w:val="00F82753"/>
    <w:rsid w:val="00F82DA2"/>
    <w:rsid w:val="00F83085"/>
    <w:rsid w:val="00F83196"/>
    <w:rsid w:val="00F8320B"/>
    <w:rsid w:val="00F83525"/>
    <w:rsid w:val="00F83591"/>
    <w:rsid w:val="00F837C7"/>
    <w:rsid w:val="00F839DE"/>
    <w:rsid w:val="00F83A22"/>
    <w:rsid w:val="00F83AC8"/>
    <w:rsid w:val="00F83C2E"/>
    <w:rsid w:val="00F83EA8"/>
    <w:rsid w:val="00F84BE5"/>
    <w:rsid w:val="00F850C7"/>
    <w:rsid w:val="00F854F3"/>
    <w:rsid w:val="00F85725"/>
    <w:rsid w:val="00F8594C"/>
    <w:rsid w:val="00F85AA0"/>
    <w:rsid w:val="00F85C1E"/>
    <w:rsid w:val="00F85D73"/>
    <w:rsid w:val="00F85DA5"/>
    <w:rsid w:val="00F85E8B"/>
    <w:rsid w:val="00F85F28"/>
    <w:rsid w:val="00F85F72"/>
    <w:rsid w:val="00F86031"/>
    <w:rsid w:val="00F8655E"/>
    <w:rsid w:val="00F867C0"/>
    <w:rsid w:val="00F8682E"/>
    <w:rsid w:val="00F8686A"/>
    <w:rsid w:val="00F8694E"/>
    <w:rsid w:val="00F870D3"/>
    <w:rsid w:val="00F87609"/>
    <w:rsid w:val="00F87775"/>
    <w:rsid w:val="00F878CD"/>
    <w:rsid w:val="00F87BFE"/>
    <w:rsid w:val="00F90256"/>
    <w:rsid w:val="00F902D1"/>
    <w:rsid w:val="00F90602"/>
    <w:rsid w:val="00F90D92"/>
    <w:rsid w:val="00F9111D"/>
    <w:rsid w:val="00F911AD"/>
    <w:rsid w:val="00F91429"/>
    <w:rsid w:val="00F91677"/>
    <w:rsid w:val="00F916FF"/>
    <w:rsid w:val="00F91773"/>
    <w:rsid w:val="00F918B5"/>
    <w:rsid w:val="00F919B4"/>
    <w:rsid w:val="00F919F6"/>
    <w:rsid w:val="00F92F2E"/>
    <w:rsid w:val="00F92F9F"/>
    <w:rsid w:val="00F93199"/>
    <w:rsid w:val="00F932E5"/>
    <w:rsid w:val="00F93442"/>
    <w:rsid w:val="00F9363B"/>
    <w:rsid w:val="00F939D6"/>
    <w:rsid w:val="00F93EE4"/>
    <w:rsid w:val="00F9433B"/>
    <w:rsid w:val="00F944D1"/>
    <w:rsid w:val="00F945A0"/>
    <w:rsid w:val="00F94619"/>
    <w:rsid w:val="00F94952"/>
    <w:rsid w:val="00F94B4F"/>
    <w:rsid w:val="00F94F9F"/>
    <w:rsid w:val="00F95075"/>
    <w:rsid w:val="00F9553A"/>
    <w:rsid w:val="00F955FB"/>
    <w:rsid w:val="00F956BA"/>
    <w:rsid w:val="00F958C7"/>
    <w:rsid w:val="00F95FF9"/>
    <w:rsid w:val="00F962F2"/>
    <w:rsid w:val="00F96FC5"/>
    <w:rsid w:val="00F976B6"/>
    <w:rsid w:val="00F976FD"/>
    <w:rsid w:val="00F97815"/>
    <w:rsid w:val="00F9798A"/>
    <w:rsid w:val="00F97A16"/>
    <w:rsid w:val="00F97D18"/>
    <w:rsid w:val="00F97D72"/>
    <w:rsid w:val="00FA02E3"/>
    <w:rsid w:val="00FA0511"/>
    <w:rsid w:val="00FA0515"/>
    <w:rsid w:val="00FA0699"/>
    <w:rsid w:val="00FA092C"/>
    <w:rsid w:val="00FA1164"/>
    <w:rsid w:val="00FA1529"/>
    <w:rsid w:val="00FA1761"/>
    <w:rsid w:val="00FA1897"/>
    <w:rsid w:val="00FA1DEE"/>
    <w:rsid w:val="00FA1E2E"/>
    <w:rsid w:val="00FA2A9A"/>
    <w:rsid w:val="00FA2CF5"/>
    <w:rsid w:val="00FA2F5C"/>
    <w:rsid w:val="00FA2FF3"/>
    <w:rsid w:val="00FA324A"/>
    <w:rsid w:val="00FA37EA"/>
    <w:rsid w:val="00FA37FB"/>
    <w:rsid w:val="00FA3BB8"/>
    <w:rsid w:val="00FA3BEF"/>
    <w:rsid w:val="00FA3F19"/>
    <w:rsid w:val="00FA3FE8"/>
    <w:rsid w:val="00FA40F7"/>
    <w:rsid w:val="00FA4233"/>
    <w:rsid w:val="00FA4393"/>
    <w:rsid w:val="00FA4E4F"/>
    <w:rsid w:val="00FA4EFD"/>
    <w:rsid w:val="00FA5148"/>
    <w:rsid w:val="00FA5508"/>
    <w:rsid w:val="00FA5538"/>
    <w:rsid w:val="00FA5624"/>
    <w:rsid w:val="00FA5642"/>
    <w:rsid w:val="00FA5806"/>
    <w:rsid w:val="00FA5EEA"/>
    <w:rsid w:val="00FA639B"/>
    <w:rsid w:val="00FA657A"/>
    <w:rsid w:val="00FA663C"/>
    <w:rsid w:val="00FA6C25"/>
    <w:rsid w:val="00FA6D76"/>
    <w:rsid w:val="00FA707A"/>
    <w:rsid w:val="00FA7296"/>
    <w:rsid w:val="00FA76C9"/>
    <w:rsid w:val="00FB0244"/>
    <w:rsid w:val="00FB0731"/>
    <w:rsid w:val="00FB0A9B"/>
    <w:rsid w:val="00FB0AD6"/>
    <w:rsid w:val="00FB0C52"/>
    <w:rsid w:val="00FB0EBB"/>
    <w:rsid w:val="00FB1470"/>
    <w:rsid w:val="00FB15D0"/>
    <w:rsid w:val="00FB160E"/>
    <w:rsid w:val="00FB19BE"/>
    <w:rsid w:val="00FB1B73"/>
    <w:rsid w:val="00FB1F50"/>
    <w:rsid w:val="00FB22C1"/>
    <w:rsid w:val="00FB23B7"/>
    <w:rsid w:val="00FB25A2"/>
    <w:rsid w:val="00FB2CBE"/>
    <w:rsid w:val="00FB306E"/>
    <w:rsid w:val="00FB3323"/>
    <w:rsid w:val="00FB33A2"/>
    <w:rsid w:val="00FB34C9"/>
    <w:rsid w:val="00FB34E3"/>
    <w:rsid w:val="00FB3689"/>
    <w:rsid w:val="00FB3730"/>
    <w:rsid w:val="00FB374E"/>
    <w:rsid w:val="00FB37E2"/>
    <w:rsid w:val="00FB38A2"/>
    <w:rsid w:val="00FB38F2"/>
    <w:rsid w:val="00FB3924"/>
    <w:rsid w:val="00FB394D"/>
    <w:rsid w:val="00FB3C8F"/>
    <w:rsid w:val="00FB3D6F"/>
    <w:rsid w:val="00FB4068"/>
    <w:rsid w:val="00FB436D"/>
    <w:rsid w:val="00FB441C"/>
    <w:rsid w:val="00FB4652"/>
    <w:rsid w:val="00FB4ABB"/>
    <w:rsid w:val="00FB4DAF"/>
    <w:rsid w:val="00FB5117"/>
    <w:rsid w:val="00FB51E5"/>
    <w:rsid w:val="00FB53AA"/>
    <w:rsid w:val="00FB5591"/>
    <w:rsid w:val="00FB5899"/>
    <w:rsid w:val="00FB5D59"/>
    <w:rsid w:val="00FB5EBA"/>
    <w:rsid w:val="00FB613A"/>
    <w:rsid w:val="00FB644D"/>
    <w:rsid w:val="00FB6B8B"/>
    <w:rsid w:val="00FB6C85"/>
    <w:rsid w:val="00FB6CA2"/>
    <w:rsid w:val="00FB6CC3"/>
    <w:rsid w:val="00FB70F5"/>
    <w:rsid w:val="00FB7275"/>
    <w:rsid w:val="00FB735D"/>
    <w:rsid w:val="00FB7363"/>
    <w:rsid w:val="00FB753A"/>
    <w:rsid w:val="00FB7A39"/>
    <w:rsid w:val="00FC00D3"/>
    <w:rsid w:val="00FC0AAF"/>
    <w:rsid w:val="00FC0D06"/>
    <w:rsid w:val="00FC0FC0"/>
    <w:rsid w:val="00FC11DA"/>
    <w:rsid w:val="00FC1512"/>
    <w:rsid w:val="00FC15B1"/>
    <w:rsid w:val="00FC1E09"/>
    <w:rsid w:val="00FC1F1E"/>
    <w:rsid w:val="00FC1F92"/>
    <w:rsid w:val="00FC1FFD"/>
    <w:rsid w:val="00FC2BFF"/>
    <w:rsid w:val="00FC3048"/>
    <w:rsid w:val="00FC3418"/>
    <w:rsid w:val="00FC35CB"/>
    <w:rsid w:val="00FC37A4"/>
    <w:rsid w:val="00FC3AE9"/>
    <w:rsid w:val="00FC3C22"/>
    <w:rsid w:val="00FC3D68"/>
    <w:rsid w:val="00FC3DA2"/>
    <w:rsid w:val="00FC40A8"/>
    <w:rsid w:val="00FC4129"/>
    <w:rsid w:val="00FC432C"/>
    <w:rsid w:val="00FC49F7"/>
    <w:rsid w:val="00FC4AB5"/>
    <w:rsid w:val="00FC4AEA"/>
    <w:rsid w:val="00FC4D0B"/>
    <w:rsid w:val="00FC4DDD"/>
    <w:rsid w:val="00FC4E19"/>
    <w:rsid w:val="00FC4E85"/>
    <w:rsid w:val="00FC4FA0"/>
    <w:rsid w:val="00FC5040"/>
    <w:rsid w:val="00FC5487"/>
    <w:rsid w:val="00FC58A5"/>
    <w:rsid w:val="00FC5C05"/>
    <w:rsid w:val="00FC5DAC"/>
    <w:rsid w:val="00FC5EA5"/>
    <w:rsid w:val="00FC5F8B"/>
    <w:rsid w:val="00FC5F95"/>
    <w:rsid w:val="00FC6523"/>
    <w:rsid w:val="00FC655E"/>
    <w:rsid w:val="00FC65F7"/>
    <w:rsid w:val="00FC66A2"/>
    <w:rsid w:val="00FC6C30"/>
    <w:rsid w:val="00FC6C42"/>
    <w:rsid w:val="00FC6C71"/>
    <w:rsid w:val="00FC6CB9"/>
    <w:rsid w:val="00FC6EED"/>
    <w:rsid w:val="00FC762C"/>
    <w:rsid w:val="00FC7E64"/>
    <w:rsid w:val="00FC7F2C"/>
    <w:rsid w:val="00FD0245"/>
    <w:rsid w:val="00FD05A7"/>
    <w:rsid w:val="00FD07EA"/>
    <w:rsid w:val="00FD084C"/>
    <w:rsid w:val="00FD0EBE"/>
    <w:rsid w:val="00FD157A"/>
    <w:rsid w:val="00FD15E3"/>
    <w:rsid w:val="00FD1895"/>
    <w:rsid w:val="00FD1929"/>
    <w:rsid w:val="00FD1A65"/>
    <w:rsid w:val="00FD1CFC"/>
    <w:rsid w:val="00FD1E7E"/>
    <w:rsid w:val="00FD1ED0"/>
    <w:rsid w:val="00FD2561"/>
    <w:rsid w:val="00FD2A80"/>
    <w:rsid w:val="00FD2A86"/>
    <w:rsid w:val="00FD2A8C"/>
    <w:rsid w:val="00FD2DB4"/>
    <w:rsid w:val="00FD2F19"/>
    <w:rsid w:val="00FD2FDD"/>
    <w:rsid w:val="00FD39FA"/>
    <w:rsid w:val="00FD3ABC"/>
    <w:rsid w:val="00FD3AE5"/>
    <w:rsid w:val="00FD3AEB"/>
    <w:rsid w:val="00FD3F1C"/>
    <w:rsid w:val="00FD4484"/>
    <w:rsid w:val="00FD44E6"/>
    <w:rsid w:val="00FD4791"/>
    <w:rsid w:val="00FD4800"/>
    <w:rsid w:val="00FD4896"/>
    <w:rsid w:val="00FD4A92"/>
    <w:rsid w:val="00FD4E1F"/>
    <w:rsid w:val="00FD4E61"/>
    <w:rsid w:val="00FD546C"/>
    <w:rsid w:val="00FD54F5"/>
    <w:rsid w:val="00FD5654"/>
    <w:rsid w:val="00FD59DF"/>
    <w:rsid w:val="00FD61F6"/>
    <w:rsid w:val="00FD63CC"/>
    <w:rsid w:val="00FD6736"/>
    <w:rsid w:val="00FD6B84"/>
    <w:rsid w:val="00FD6CE9"/>
    <w:rsid w:val="00FD6CFE"/>
    <w:rsid w:val="00FD71DF"/>
    <w:rsid w:val="00FD73A3"/>
    <w:rsid w:val="00FD7500"/>
    <w:rsid w:val="00FD75C4"/>
    <w:rsid w:val="00FD7AC4"/>
    <w:rsid w:val="00FD7B3A"/>
    <w:rsid w:val="00FD7C76"/>
    <w:rsid w:val="00FD7CC3"/>
    <w:rsid w:val="00FE03B3"/>
    <w:rsid w:val="00FE04DB"/>
    <w:rsid w:val="00FE0C6A"/>
    <w:rsid w:val="00FE11BF"/>
    <w:rsid w:val="00FE1215"/>
    <w:rsid w:val="00FE1240"/>
    <w:rsid w:val="00FE13E1"/>
    <w:rsid w:val="00FE19CF"/>
    <w:rsid w:val="00FE1B8A"/>
    <w:rsid w:val="00FE1D31"/>
    <w:rsid w:val="00FE2393"/>
    <w:rsid w:val="00FE2A09"/>
    <w:rsid w:val="00FE2EC5"/>
    <w:rsid w:val="00FE3201"/>
    <w:rsid w:val="00FE33F4"/>
    <w:rsid w:val="00FE34D6"/>
    <w:rsid w:val="00FE357F"/>
    <w:rsid w:val="00FE359A"/>
    <w:rsid w:val="00FE37AE"/>
    <w:rsid w:val="00FE3FC7"/>
    <w:rsid w:val="00FE4063"/>
    <w:rsid w:val="00FE4348"/>
    <w:rsid w:val="00FE44E2"/>
    <w:rsid w:val="00FE4922"/>
    <w:rsid w:val="00FE4DA6"/>
    <w:rsid w:val="00FE5255"/>
    <w:rsid w:val="00FE58AD"/>
    <w:rsid w:val="00FE5D15"/>
    <w:rsid w:val="00FE5D74"/>
    <w:rsid w:val="00FE641A"/>
    <w:rsid w:val="00FE6B94"/>
    <w:rsid w:val="00FE6F1C"/>
    <w:rsid w:val="00FE7175"/>
    <w:rsid w:val="00FE72DB"/>
    <w:rsid w:val="00FE7481"/>
    <w:rsid w:val="00FE752B"/>
    <w:rsid w:val="00FE79A2"/>
    <w:rsid w:val="00FE7B90"/>
    <w:rsid w:val="00FE7CE1"/>
    <w:rsid w:val="00FE7D14"/>
    <w:rsid w:val="00FE7E4B"/>
    <w:rsid w:val="00FE7E9C"/>
    <w:rsid w:val="00FF0213"/>
    <w:rsid w:val="00FF0293"/>
    <w:rsid w:val="00FF0582"/>
    <w:rsid w:val="00FF0677"/>
    <w:rsid w:val="00FF0726"/>
    <w:rsid w:val="00FF07A3"/>
    <w:rsid w:val="00FF0AA4"/>
    <w:rsid w:val="00FF0EA3"/>
    <w:rsid w:val="00FF124C"/>
    <w:rsid w:val="00FF14DC"/>
    <w:rsid w:val="00FF164C"/>
    <w:rsid w:val="00FF1877"/>
    <w:rsid w:val="00FF18A9"/>
    <w:rsid w:val="00FF1E3D"/>
    <w:rsid w:val="00FF1FED"/>
    <w:rsid w:val="00FF2057"/>
    <w:rsid w:val="00FF2511"/>
    <w:rsid w:val="00FF2586"/>
    <w:rsid w:val="00FF2810"/>
    <w:rsid w:val="00FF28DA"/>
    <w:rsid w:val="00FF2991"/>
    <w:rsid w:val="00FF2A54"/>
    <w:rsid w:val="00FF2C96"/>
    <w:rsid w:val="00FF3677"/>
    <w:rsid w:val="00FF3937"/>
    <w:rsid w:val="00FF3AD7"/>
    <w:rsid w:val="00FF3AF9"/>
    <w:rsid w:val="00FF3BE2"/>
    <w:rsid w:val="00FF3CE0"/>
    <w:rsid w:val="00FF3F69"/>
    <w:rsid w:val="00FF4070"/>
    <w:rsid w:val="00FF40D2"/>
    <w:rsid w:val="00FF43AF"/>
    <w:rsid w:val="00FF4861"/>
    <w:rsid w:val="00FF4C58"/>
    <w:rsid w:val="00FF4D63"/>
    <w:rsid w:val="00FF4F82"/>
    <w:rsid w:val="00FF4F95"/>
    <w:rsid w:val="00FF50BF"/>
    <w:rsid w:val="00FF56F1"/>
    <w:rsid w:val="00FF5A57"/>
    <w:rsid w:val="00FF5D3B"/>
    <w:rsid w:val="00FF5DE4"/>
    <w:rsid w:val="00FF5F2A"/>
    <w:rsid w:val="00FF61E2"/>
    <w:rsid w:val="00FF669B"/>
    <w:rsid w:val="00FF66FD"/>
    <w:rsid w:val="00FF6B92"/>
    <w:rsid w:val="00FF6F28"/>
    <w:rsid w:val="00FF71AC"/>
    <w:rsid w:val="00FF736E"/>
    <w:rsid w:val="00FF7428"/>
    <w:rsid w:val="00FF79EC"/>
    <w:rsid w:val="00FF7E81"/>
    <w:rsid w:val="00FF7E92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582B"/>
  <w15:docId w15:val="{C70BD15A-D35F-4D21-9228-439A4EB2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9D5"/>
  </w:style>
  <w:style w:type="paragraph" w:styleId="1">
    <w:name w:val="heading 1"/>
    <w:basedOn w:val="a"/>
    <w:link w:val="10"/>
    <w:qFormat/>
    <w:rsid w:val="00863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2">
    <w:name w:val="heading 2"/>
    <w:basedOn w:val="a"/>
    <w:next w:val="a"/>
    <w:link w:val="20"/>
    <w:uiPriority w:val="9"/>
    <w:unhideWhenUsed/>
    <w:qFormat/>
    <w:rsid w:val="008630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Bullet1,Bullets,References,List Paragraph (numbered (a)),IBL List Paragraph,List Paragraph nowy,Numbered List Paragraph,List Paragraph-ExecSummary,List Paragraph3,Абзац"/>
    <w:basedOn w:val="a"/>
    <w:link w:val="11"/>
    <w:uiPriority w:val="34"/>
    <w:qFormat/>
    <w:rsid w:val="009A2646"/>
    <w:pPr>
      <w:ind w:left="720"/>
      <w:contextualSpacing/>
    </w:pPr>
  </w:style>
  <w:style w:type="paragraph" w:styleId="a4">
    <w:name w:val="footer"/>
    <w:basedOn w:val="a"/>
    <w:link w:val="a5"/>
    <w:uiPriority w:val="99"/>
    <w:rsid w:val="002E41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E4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7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7079"/>
  </w:style>
  <w:style w:type="character" w:styleId="a8">
    <w:name w:val="Strong"/>
    <w:uiPriority w:val="22"/>
    <w:qFormat/>
    <w:rsid w:val="00EA38B9"/>
    <w:rPr>
      <w:b/>
      <w:bCs/>
    </w:rPr>
  </w:style>
  <w:style w:type="table" w:customStyle="1" w:styleId="12">
    <w:name w:val="Сетка таблицы1"/>
    <w:basedOn w:val="a1"/>
    <w:next w:val="a9"/>
    <w:uiPriority w:val="59"/>
    <w:rsid w:val="0023208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232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Знак"/>
    <w:basedOn w:val="a"/>
    <w:uiPriority w:val="99"/>
    <w:unhideWhenUsed/>
    <w:rsid w:val="006E242F"/>
    <w:rPr>
      <w:rFonts w:ascii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1"/>
    <w:next w:val="a9"/>
    <w:rsid w:val="00CF1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444DF6"/>
  </w:style>
  <w:style w:type="paragraph" w:styleId="ab">
    <w:name w:val="Balloon Text"/>
    <w:basedOn w:val="a"/>
    <w:link w:val="ac"/>
    <w:uiPriority w:val="99"/>
    <w:semiHidden/>
    <w:unhideWhenUsed/>
    <w:rsid w:val="00B50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0A0E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730443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73044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73044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3044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30443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730443"/>
    <w:pPr>
      <w:spacing w:after="0" w:line="240" w:lineRule="auto"/>
    </w:pPr>
  </w:style>
  <w:style w:type="table" w:customStyle="1" w:styleId="3">
    <w:name w:val="Сетка таблицы3"/>
    <w:basedOn w:val="a1"/>
    <w:next w:val="a9"/>
    <w:rsid w:val="00C47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rsid w:val="000431BC"/>
  </w:style>
  <w:style w:type="character" w:customStyle="1" w:styleId="10">
    <w:name w:val="Заголовок 1 Знак"/>
    <w:basedOn w:val="a0"/>
    <w:link w:val="1"/>
    <w:rsid w:val="00863087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20">
    <w:name w:val="Заголовок 2 Знак"/>
    <w:basedOn w:val="a0"/>
    <w:link w:val="2"/>
    <w:uiPriority w:val="9"/>
    <w:rsid w:val="008630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1">
    <w:name w:val="Абзац списка Знак1"/>
    <w:aliases w:val="Akapit z listą BS Знак1,List Paragraph 1 Знак1,List_Paragraph Знак1,Multilevel para_II Знак1,Bullet1 Знак1,Bullets Знак1,References Знак1,List Paragraph (numbered (a)) Знак1,IBL List Paragraph Знак1,List Paragraph nowy Знак1"/>
    <w:link w:val="a3"/>
    <w:uiPriority w:val="34"/>
    <w:locked/>
    <w:rsid w:val="00863087"/>
  </w:style>
  <w:style w:type="paragraph" w:customStyle="1" w:styleId="Body">
    <w:name w:val="Body"/>
    <w:rsid w:val="00863087"/>
    <w:pPr>
      <w:spacing w:line="256" w:lineRule="auto"/>
    </w:pPr>
    <w:rPr>
      <w:rFonts w:ascii="Calibri" w:eastAsia="Calibri" w:hAnsi="Calibri" w:cs="Calibri"/>
      <w:color w:val="000000"/>
      <w:u w:color="000000"/>
      <w:lang w:val="en-US"/>
    </w:rPr>
  </w:style>
  <w:style w:type="character" w:customStyle="1" w:styleId="af4">
    <w:name w:val="Без интервала Знак"/>
    <w:link w:val="13"/>
    <w:uiPriority w:val="1"/>
    <w:locked/>
    <w:rsid w:val="00863087"/>
    <w:rPr>
      <w:lang w:eastAsia="ru-RU"/>
    </w:rPr>
  </w:style>
  <w:style w:type="paragraph" w:customStyle="1" w:styleId="13">
    <w:name w:val="Без интервала1"/>
    <w:link w:val="af4"/>
    <w:rsid w:val="00863087"/>
    <w:pPr>
      <w:spacing w:after="0" w:line="240" w:lineRule="auto"/>
    </w:pPr>
    <w:rPr>
      <w:lang w:eastAsia="ru-RU"/>
    </w:rPr>
  </w:style>
  <w:style w:type="character" w:customStyle="1" w:styleId="af5">
    <w:name w:val="Абзац списка Знак"/>
    <w:aliases w:val="Akapit z listą BS Знак,List Paragraph 1 Знак,List_Paragraph Знак,Multilevel para_II Знак,Bullet1 Знак,Bullets Знак,References Знак,List Paragraph (numbered (a)) Знак,IBL List Paragraph Знак,List Paragraph nowy Знак,List Paragraph3 Зна"/>
    <w:uiPriority w:val="34"/>
    <w:locked/>
    <w:rsid w:val="00863087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a1"/>
    <w:next w:val="a9"/>
    <w:uiPriority w:val="39"/>
    <w:rsid w:val="00863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097EE5"/>
  </w:style>
  <w:style w:type="table" w:customStyle="1" w:styleId="110">
    <w:name w:val="Сетка таблицы11"/>
    <w:basedOn w:val="a1"/>
    <w:next w:val="a9"/>
    <w:uiPriority w:val="59"/>
    <w:rsid w:val="00097EE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9"/>
    <w:uiPriority w:val="59"/>
    <w:rsid w:val="00097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9"/>
    <w:rsid w:val="00097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9"/>
    <w:rsid w:val="00097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next w:val="a9"/>
    <w:uiPriority w:val="39"/>
    <w:rsid w:val="00097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9"/>
    <w:uiPriority w:val="59"/>
    <w:rsid w:val="006A26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39"/>
    <w:rsid w:val="0002296E"/>
    <w:pPr>
      <w:spacing w:after="0" w:line="240" w:lineRule="auto"/>
    </w:pPr>
    <w:rPr>
      <w:rFonts w:ascii="GHEA Grapalat" w:hAnsi="GHEA Grapalat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9"/>
    <w:uiPriority w:val="59"/>
    <w:rsid w:val="00010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39"/>
    <w:rsid w:val="00764365"/>
    <w:pPr>
      <w:spacing w:after="0" w:line="240" w:lineRule="auto"/>
    </w:pPr>
    <w:rPr>
      <w:rFonts w:ascii="GHEA Grapalat" w:hAnsi="GHEA Grapalat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9"/>
    <w:uiPriority w:val="39"/>
    <w:rsid w:val="00134F08"/>
    <w:pPr>
      <w:spacing w:after="0" w:line="240" w:lineRule="auto"/>
    </w:pPr>
    <w:rPr>
      <w:rFonts w:ascii="GHEA Grapalat" w:hAnsi="GHEA Grapalat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9"/>
    <w:rsid w:val="000E3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4E70F3"/>
    <w:rPr>
      <w:color w:val="0563C1" w:themeColor="hyperlink"/>
      <w:u w:val="single"/>
    </w:rPr>
  </w:style>
  <w:style w:type="paragraph" w:styleId="af7">
    <w:name w:val="TOC Heading"/>
    <w:basedOn w:val="1"/>
    <w:next w:val="a"/>
    <w:uiPriority w:val="39"/>
    <w:unhideWhenUsed/>
    <w:qFormat/>
    <w:rsid w:val="00D3290E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val="ru-RU" w:eastAsia="ru-RU"/>
    </w:rPr>
  </w:style>
  <w:style w:type="paragraph" w:styleId="af8">
    <w:name w:val="Title"/>
    <w:basedOn w:val="a"/>
    <w:next w:val="a"/>
    <w:link w:val="af9"/>
    <w:uiPriority w:val="10"/>
    <w:qFormat/>
    <w:rsid w:val="00E653B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9">
    <w:name w:val="Заголовок Знак"/>
    <w:basedOn w:val="a0"/>
    <w:link w:val="af8"/>
    <w:uiPriority w:val="10"/>
    <w:rsid w:val="00E653B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a">
    <w:name w:val="No Spacing"/>
    <w:uiPriority w:val="1"/>
    <w:qFormat/>
    <w:rsid w:val="00E11E42"/>
    <w:pPr>
      <w:spacing w:after="0" w:line="240" w:lineRule="auto"/>
    </w:pPr>
    <w:rPr>
      <w:rFonts w:eastAsiaTheme="minorEastAsia"/>
      <w:lang w:val="en-US"/>
    </w:rPr>
  </w:style>
  <w:style w:type="character" w:styleId="afb">
    <w:name w:val="line number"/>
    <w:basedOn w:val="a0"/>
    <w:uiPriority w:val="99"/>
    <w:semiHidden/>
    <w:unhideWhenUsed/>
    <w:rsid w:val="00A03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1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6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2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4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5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5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diagramColors" Target="diagrams/colors20.xml"/><Relationship Id="rId21" Type="http://schemas.openxmlformats.org/officeDocument/2006/relationships/diagramQuickStyle" Target="diagrams/quickStyle3.xml"/><Relationship Id="rId42" Type="http://schemas.openxmlformats.org/officeDocument/2006/relationships/diagramColors" Target="diagrams/colors7.xml"/><Relationship Id="rId63" Type="http://schemas.microsoft.com/office/2007/relationships/diagramDrawing" Target="diagrams/drawing10.xml"/><Relationship Id="rId84" Type="http://schemas.openxmlformats.org/officeDocument/2006/relationships/chart" Target="charts/chart1.xml"/><Relationship Id="rId138" Type="http://schemas.microsoft.com/office/2007/relationships/diagramDrawing" Target="diagrams/drawing24.xml"/><Relationship Id="rId159" Type="http://schemas.openxmlformats.org/officeDocument/2006/relationships/diagramColors" Target="diagrams/colors28.xml"/><Relationship Id="rId107" Type="http://schemas.openxmlformats.org/officeDocument/2006/relationships/diagramColors" Target="diagrams/colors18.xml"/><Relationship Id="rId11" Type="http://schemas.openxmlformats.org/officeDocument/2006/relationships/diagramQuickStyle" Target="diagrams/quickStyle1.xml"/><Relationship Id="rId32" Type="http://schemas.openxmlformats.org/officeDocument/2006/relationships/diagramColors" Target="diagrams/colors5.xml"/><Relationship Id="rId53" Type="http://schemas.microsoft.com/office/2007/relationships/diagramDrawing" Target="diagrams/drawing9.xml"/><Relationship Id="rId74" Type="http://schemas.openxmlformats.org/officeDocument/2006/relationships/diagramData" Target="diagrams/data13.xml"/><Relationship Id="rId128" Type="http://schemas.microsoft.com/office/2007/relationships/diagramDrawing" Target="diagrams/drawing22.xml"/><Relationship Id="rId149" Type="http://schemas.openxmlformats.org/officeDocument/2006/relationships/diagramColors" Target="diagrams/colors26.xml"/><Relationship Id="rId5" Type="http://schemas.openxmlformats.org/officeDocument/2006/relationships/webSettings" Target="webSettings.xml"/><Relationship Id="rId95" Type="http://schemas.openxmlformats.org/officeDocument/2006/relationships/diagramLayout" Target="diagrams/layout16.xml"/><Relationship Id="rId160" Type="http://schemas.microsoft.com/office/2007/relationships/diagramDrawing" Target="diagrams/drawing28.xml"/><Relationship Id="rId22" Type="http://schemas.openxmlformats.org/officeDocument/2006/relationships/diagramColors" Target="diagrams/colors3.xml"/><Relationship Id="rId43" Type="http://schemas.microsoft.com/office/2007/relationships/diagramDrawing" Target="diagrams/drawing7.xml"/><Relationship Id="rId64" Type="http://schemas.openxmlformats.org/officeDocument/2006/relationships/diagramData" Target="diagrams/data11.xml"/><Relationship Id="rId118" Type="http://schemas.microsoft.com/office/2007/relationships/diagramDrawing" Target="diagrams/drawing20.xml"/><Relationship Id="rId139" Type="http://schemas.openxmlformats.org/officeDocument/2006/relationships/diagramData" Target="diagrams/data25.xml"/><Relationship Id="rId85" Type="http://schemas.openxmlformats.org/officeDocument/2006/relationships/image" Target="media/image9.png"/><Relationship Id="rId150" Type="http://schemas.microsoft.com/office/2007/relationships/diagramDrawing" Target="diagrams/drawing26.xml"/><Relationship Id="rId12" Type="http://schemas.openxmlformats.org/officeDocument/2006/relationships/diagramColors" Target="diagrams/colors1.xml"/><Relationship Id="rId33" Type="http://schemas.microsoft.com/office/2007/relationships/diagramDrawing" Target="diagrams/drawing5.xml"/><Relationship Id="rId108" Type="http://schemas.microsoft.com/office/2007/relationships/diagramDrawing" Target="diagrams/drawing18.xml"/><Relationship Id="rId129" Type="http://schemas.openxmlformats.org/officeDocument/2006/relationships/diagramData" Target="diagrams/data23.xml"/><Relationship Id="rId54" Type="http://schemas.openxmlformats.org/officeDocument/2006/relationships/image" Target="media/image5.png"/><Relationship Id="rId70" Type="http://schemas.openxmlformats.org/officeDocument/2006/relationships/diagramLayout" Target="diagrams/layout12.xml"/><Relationship Id="rId75" Type="http://schemas.openxmlformats.org/officeDocument/2006/relationships/diagramLayout" Target="diagrams/layout13.xml"/><Relationship Id="rId91" Type="http://schemas.openxmlformats.org/officeDocument/2006/relationships/diagramQuickStyle" Target="diagrams/quickStyle15.xml"/><Relationship Id="rId96" Type="http://schemas.openxmlformats.org/officeDocument/2006/relationships/diagramQuickStyle" Target="diagrams/quickStyle16.xml"/><Relationship Id="rId140" Type="http://schemas.openxmlformats.org/officeDocument/2006/relationships/diagramLayout" Target="diagrams/layout25.xml"/><Relationship Id="rId145" Type="http://schemas.openxmlformats.org/officeDocument/2006/relationships/chart" Target="charts/chart3.xml"/><Relationship Id="rId161" Type="http://schemas.openxmlformats.org/officeDocument/2006/relationships/diagramData" Target="diagrams/data29.xml"/><Relationship Id="rId166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49" Type="http://schemas.openxmlformats.org/officeDocument/2006/relationships/diagramData" Target="diagrams/data9.xml"/><Relationship Id="rId114" Type="http://schemas.openxmlformats.org/officeDocument/2006/relationships/diagramData" Target="diagrams/data20.xml"/><Relationship Id="rId119" Type="http://schemas.openxmlformats.org/officeDocument/2006/relationships/diagramData" Target="diagrams/data21.xml"/><Relationship Id="rId44" Type="http://schemas.openxmlformats.org/officeDocument/2006/relationships/diagramData" Target="diagrams/data8.xml"/><Relationship Id="rId60" Type="http://schemas.openxmlformats.org/officeDocument/2006/relationships/diagramLayout" Target="diagrams/layout10.xml"/><Relationship Id="rId65" Type="http://schemas.openxmlformats.org/officeDocument/2006/relationships/diagramLayout" Target="diagrams/layout11.xml"/><Relationship Id="rId81" Type="http://schemas.openxmlformats.org/officeDocument/2006/relationships/diagramQuickStyle" Target="diagrams/quickStyle14.xml"/><Relationship Id="rId86" Type="http://schemas.openxmlformats.org/officeDocument/2006/relationships/image" Target="media/image10.png"/><Relationship Id="rId130" Type="http://schemas.openxmlformats.org/officeDocument/2006/relationships/diagramLayout" Target="diagrams/layout23.xml"/><Relationship Id="rId135" Type="http://schemas.openxmlformats.org/officeDocument/2006/relationships/diagramLayout" Target="diagrams/layout24.xml"/><Relationship Id="rId151" Type="http://schemas.openxmlformats.org/officeDocument/2006/relationships/diagramData" Target="diagrams/data27.xml"/><Relationship Id="rId156" Type="http://schemas.openxmlformats.org/officeDocument/2006/relationships/diagramData" Target="diagrams/data28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9" Type="http://schemas.openxmlformats.org/officeDocument/2006/relationships/diagramData" Target="diagrams/data7.xml"/><Relationship Id="rId109" Type="http://schemas.openxmlformats.org/officeDocument/2006/relationships/diagramData" Target="diagrams/data19.xml"/><Relationship Id="rId34" Type="http://schemas.openxmlformats.org/officeDocument/2006/relationships/diagramData" Target="diagrams/data6.xml"/><Relationship Id="rId50" Type="http://schemas.openxmlformats.org/officeDocument/2006/relationships/diagramLayout" Target="diagrams/layout9.xml"/><Relationship Id="rId55" Type="http://schemas.openxmlformats.org/officeDocument/2006/relationships/image" Target="media/image6.svg"/><Relationship Id="rId76" Type="http://schemas.openxmlformats.org/officeDocument/2006/relationships/diagramQuickStyle" Target="diagrams/quickStyle13.xml"/><Relationship Id="rId97" Type="http://schemas.openxmlformats.org/officeDocument/2006/relationships/diagramColors" Target="diagrams/colors16.xml"/><Relationship Id="rId104" Type="http://schemas.openxmlformats.org/officeDocument/2006/relationships/diagramData" Target="diagrams/data18.xml"/><Relationship Id="rId120" Type="http://schemas.openxmlformats.org/officeDocument/2006/relationships/diagramLayout" Target="diagrams/layout21.xml"/><Relationship Id="rId125" Type="http://schemas.openxmlformats.org/officeDocument/2006/relationships/diagramLayout" Target="diagrams/layout22.xml"/><Relationship Id="rId141" Type="http://schemas.openxmlformats.org/officeDocument/2006/relationships/diagramQuickStyle" Target="diagrams/quickStyle25.xml"/><Relationship Id="rId146" Type="http://schemas.openxmlformats.org/officeDocument/2006/relationships/diagramData" Target="diagrams/data26.xml"/><Relationship Id="rId16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diagramQuickStyle" Target="diagrams/quickStyle12.xml"/><Relationship Id="rId92" Type="http://schemas.openxmlformats.org/officeDocument/2006/relationships/diagramColors" Target="diagrams/colors15.xml"/><Relationship Id="rId162" Type="http://schemas.openxmlformats.org/officeDocument/2006/relationships/diagramLayout" Target="diagrams/layout29.xml"/><Relationship Id="rId2" Type="http://schemas.openxmlformats.org/officeDocument/2006/relationships/numbering" Target="numbering.xml"/><Relationship Id="rId29" Type="http://schemas.openxmlformats.org/officeDocument/2006/relationships/diagramData" Target="diagrams/data5.xml"/><Relationship Id="rId24" Type="http://schemas.openxmlformats.org/officeDocument/2006/relationships/diagramData" Target="diagrams/data4.xml"/><Relationship Id="rId40" Type="http://schemas.openxmlformats.org/officeDocument/2006/relationships/diagramLayout" Target="diagrams/layout7.xml"/><Relationship Id="rId45" Type="http://schemas.openxmlformats.org/officeDocument/2006/relationships/diagramLayout" Target="diagrams/layout8.xml"/><Relationship Id="rId66" Type="http://schemas.openxmlformats.org/officeDocument/2006/relationships/diagramQuickStyle" Target="diagrams/quickStyle11.xml"/><Relationship Id="rId87" Type="http://schemas.openxmlformats.org/officeDocument/2006/relationships/image" Target="media/image11.png"/><Relationship Id="rId110" Type="http://schemas.openxmlformats.org/officeDocument/2006/relationships/diagramLayout" Target="diagrams/layout19.xml"/><Relationship Id="rId115" Type="http://schemas.openxmlformats.org/officeDocument/2006/relationships/diagramLayout" Target="diagrams/layout20.xml"/><Relationship Id="rId131" Type="http://schemas.openxmlformats.org/officeDocument/2006/relationships/diagramQuickStyle" Target="diagrams/quickStyle23.xml"/><Relationship Id="rId136" Type="http://schemas.openxmlformats.org/officeDocument/2006/relationships/diagramQuickStyle" Target="diagrams/quickStyle24.xml"/><Relationship Id="rId157" Type="http://schemas.openxmlformats.org/officeDocument/2006/relationships/diagramLayout" Target="diagrams/layout28.xml"/><Relationship Id="rId61" Type="http://schemas.openxmlformats.org/officeDocument/2006/relationships/diagramQuickStyle" Target="diagrams/quickStyle10.xml"/><Relationship Id="rId82" Type="http://schemas.openxmlformats.org/officeDocument/2006/relationships/diagramColors" Target="diagrams/colors14.xml"/><Relationship Id="rId152" Type="http://schemas.openxmlformats.org/officeDocument/2006/relationships/diagramLayout" Target="diagrams/layout27.xml"/><Relationship Id="rId19" Type="http://schemas.openxmlformats.org/officeDocument/2006/relationships/diagramData" Target="diagrams/data3.xml"/><Relationship Id="rId14" Type="http://schemas.openxmlformats.org/officeDocument/2006/relationships/diagramData" Target="diagrams/data2.xml"/><Relationship Id="rId30" Type="http://schemas.openxmlformats.org/officeDocument/2006/relationships/diagramLayout" Target="diagrams/layout5.xml"/><Relationship Id="rId35" Type="http://schemas.openxmlformats.org/officeDocument/2006/relationships/diagramLayout" Target="diagrams/layout6.xml"/><Relationship Id="rId56" Type="http://schemas.openxmlformats.org/officeDocument/2006/relationships/image" Target="media/image6.png"/><Relationship Id="rId77" Type="http://schemas.openxmlformats.org/officeDocument/2006/relationships/diagramColors" Target="diagrams/colors13.xml"/><Relationship Id="rId100" Type="http://schemas.openxmlformats.org/officeDocument/2006/relationships/diagramLayout" Target="diagrams/layout17.xml"/><Relationship Id="rId105" Type="http://schemas.openxmlformats.org/officeDocument/2006/relationships/diagramLayout" Target="diagrams/layout18.xml"/><Relationship Id="rId126" Type="http://schemas.openxmlformats.org/officeDocument/2006/relationships/diagramQuickStyle" Target="diagrams/quickStyle22.xml"/><Relationship Id="rId147" Type="http://schemas.openxmlformats.org/officeDocument/2006/relationships/diagramLayout" Target="diagrams/layout26.xml"/><Relationship Id="rId168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diagramQuickStyle" Target="diagrams/quickStyle9.xml"/><Relationship Id="rId72" Type="http://schemas.openxmlformats.org/officeDocument/2006/relationships/diagramColors" Target="diagrams/colors12.xml"/><Relationship Id="rId93" Type="http://schemas.microsoft.com/office/2007/relationships/diagramDrawing" Target="diagrams/drawing15.xml"/><Relationship Id="rId98" Type="http://schemas.microsoft.com/office/2007/relationships/diagramDrawing" Target="diagrams/drawing16.xml"/><Relationship Id="rId121" Type="http://schemas.openxmlformats.org/officeDocument/2006/relationships/diagramQuickStyle" Target="diagrams/quickStyle21.xml"/><Relationship Id="rId142" Type="http://schemas.openxmlformats.org/officeDocument/2006/relationships/diagramColors" Target="diagrams/colors25.xml"/><Relationship Id="rId163" Type="http://schemas.openxmlformats.org/officeDocument/2006/relationships/diagramQuickStyle" Target="diagrams/quickStyle29.xml"/><Relationship Id="rId3" Type="http://schemas.openxmlformats.org/officeDocument/2006/relationships/styles" Target="styles.xml"/><Relationship Id="rId25" Type="http://schemas.openxmlformats.org/officeDocument/2006/relationships/diagramLayout" Target="diagrams/layout4.xml"/><Relationship Id="rId46" Type="http://schemas.openxmlformats.org/officeDocument/2006/relationships/diagramQuickStyle" Target="diagrams/quickStyle8.xml"/><Relationship Id="rId67" Type="http://schemas.openxmlformats.org/officeDocument/2006/relationships/diagramColors" Target="diagrams/colors11.xml"/><Relationship Id="rId116" Type="http://schemas.openxmlformats.org/officeDocument/2006/relationships/diagramQuickStyle" Target="diagrams/quickStyle20.xml"/><Relationship Id="rId137" Type="http://schemas.openxmlformats.org/officeDocument/2006/relationships/diagramColors" Target="diagrams/colors24.xml"/><Relationship Id="rId158" Type="http://schemas.openxmlformats.org/officeDocument/2006/relationships/diagramQuickStyle" Target="diagrams/quickStyle28.xml"/><Relationship Id="rId20" Type="http://schemas.openxmlformats.org/officeDocument/2006/relationships/diagramLayout" Target="diagrams/layout3.xml"/><Relationship Id="rId41" Type="http://schemas.openxmlformats.org/officeDocument/2006/relationships/diagramQuickStyle" Target="diagrams/quickStyle7.xml"/><Relationship Id="rId62" Type="http://schemas.openxmlformats.org/officeDocument/2006/relationships/diagramColors" Target="diagrams/colors10.xml"/><Relationship Id="rId83" Type="http://schemas.microsoft.com/office/2007/relationships/diagramDrawing" Target="diagrams/drawing14.xml"/><Relationship Id="rId88" Type="http://schemas.openxmlformats.org/officeDocument/2006/relationships/image" Target="media/image12.png"/><Relationship Id="rId111" Type="http://schemas.openxmlformats.org/officeDocument/2006/relationships/diagramQuickStyle" Target="diagrams/quickStyle19.xml"/><Relationship Id="rId132" Type="http://schemas.openxmlformats.org/officeDocument/2006/relationships/diagramColors" Target="diagrams/colors23.xml"/><Relationship Id="rId153" Type="http://schemas.openxmlformats.org/officeDocument/2006/relationships/diagramQuickStyle" Target="diagrams/quickStyle27.xml"/><Relationship Id="rId15" Type="http://schemas.openxmlformats.org/officeDocument/2006/relationships/diagramLayout" Target="diagrams/layout2.xml"/><Relationship Id="rId36" Type="http://schemas.openxmlformats.org/officeDocument/2006/relationships/diagramQuickStyle" Target="diagrams/quickStyle6.xml"/><Relationship Id="rId57" Type="http://schemas.openxmlformats.org/officeDocument/2006/relationships/image" Target="media/image7.png"/><Relationship Id="rId106" Type="http://schemas.openxmlformats.org/officeDocument/2006/relationships/diagramQuickStyle" Target="diagrams/quickStyle18.xml"/><Relationship Id="rId127" Type="http://schemas.openxmlformats.org/officeDocument/2006/relationships/diagramColors" Target="diagrams/colors22.xml"/><Relationship Id="rId10" Type="http://schemas.openxmlformats.org/officeDocument/2006/relationships/diagramLayout" Target="diagrams/layout1.xml"/><Relationship Id="rId31" Type="http://schemas.openxmlformats.org/officeDocument/2006/relationships/diagramQuickStyle" Target="diagrams/quickStyle5.xml"/><Relationship Id="rId52" Type="http://schemas.openxmlformats.org/officeDocument/2006/relationships/diagramColors" Target="diagrams/colors9.xml"/><Relationship Id="rId73" Type="http://schemas.microsoft.com/office/2007/relationships/diagramDrawing" Target="diagrams/drawing12.xml"/><Relationship Id="rId78" Type="http://schemas.microsoft.com/office/2007/relationships/diagramDrawing" Target="diagrams/drawing13.xml"/><Relationship Id="rId94" Type="http://schemas.openxmlformats.org/officeDocument/2006/relationships/diagramData" Target="diagrams/data16.xml"/><Relationship Id="rId99" Type="http://schemas.openxmlformats.org/officeDocument/2006/relationships/diagramData" Target="diagrams/data17.xml"/><Relationship Id="rId101" Type="http://schemas.openxmlformats.org/officeDocument/2006/relationships/diagramQuickStyle" Target="diagrams/quickStyle17.xml"/><Relationship Id="rId122" Type="http://schemas.openxmlformats.org/officeDocument/2006/relationships/diagramColors" Target="diagrams/colors21.xml"/><Relationship Id="rId143" Type="http://schemas.microsoft.com/office/2007/relationships/diagramDrawing" Target="diagrams/drawing25.xml"/><Relationship Id="rId148" Type="http://schemas.openxmlformats.org/officeDocument/2006/relationships/diagramQuickStyle" Target="diagrams/quickStyle26.xml"/><Relationship Id="rId164" Type="http://schemas.openxmlformats.org/officeDocument/2006/relationships/diagramColors" Target="diagrams/colors29.xm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26" Type="http://schemas.openxmlformats.org/officeDocument/2006/relationships/diagramQuickStyle" Target="diagrams/quickStyle4.xml"/><Relationship Id="rId47" Type="http://schemas.openxmlformats.org/officeDocument/2006/relationships/diagramColors" Target="diagrams/colors8.xml"/><Relationship Id="rId68" Type="http://schemas.microsoft.com/office/2007/relationships/diagramDrawing" Target="diagrams/drawing11.xml"/><Relationship Id="rId89" Type="http://schemas.openxmlformats.org/officeDocument/2006/relationships/diagramData" Target="diagrams/data15.xml"/><Relationship Id="rId112" Type="http://schemas.openxmlformats.org/officeDocument/2006/relationships/diagramColors" Target="diagrams/colors19.xml"/><Relationship Id="rId133" Type="http://schemas.microsoft.com/office/2007/relationships/diagramDrawing" Target="diagrams/drawing23.xml"/><Relationship Id="rId154" Type="http://schemas.openxmlformats.org/officeDocument/2006/relationships/diagramColors" Target="diagrams/colors27.xml"/><Relationship Id="rId16" Type="http://schemas.openxmlformats.org/officeDocument/2006/relationships/diagramQuickStyle" Target="diagrams/quickStyle2.xml"/><Relationship Id="rId37" Type="http://schemas.openxmlformats.org/officeDocument/2006/relationships/diagramColors" Target="diagrams/colors6.xml"/><Relationship Id="rId58" Type="http://schemas.openxmlformats.org/officeDocument/2006/relationships/image" Target="media/image8.png"/><Relationship Id="rId79" Type="http://schemas.openxmlformats.org/officeDocument/2006/relationships/diagramData" Target="diagrams/data14.xml"/><Relationship Id="rId102" Type="http://schemas.openxmlformats.org/officeDocument/2006/relationships/diagramColors" Target="diagrams/colors17.xml"/><Relationship Id="rId123" Type="http://schemas.microsoft.com/office/2007/relationships/diagramDrawing" Target="diagrams/drawing21.xml"/><Relationship Id="rId144" Type="http://schemas.openxmlformats.org/officeDocument/2006/relationships/chart" Target="charts/chart2.xml"/><Relationship Id="rId90" Type="http://schemas.openxmlformats.org/officeDocument/2006/relationships/diagramLayout" Target="diagrams/layout15.xml"/><Relationship Id="rId165" Type="http://schemas.microsoft.com/office/2007/relationships/diagramDrawing" Target="diagrams/drawing29.xml"/><Relationship Id="rId27" Type="http://schemas.openxmlformats.org/officeDocument/2006/relationships/diagramColors" Target="diagrams/colors4.xml"/><Relationship Id="rId48" Type="http://schemas.microsoft.com/office/2007/relationships/diagramDrawing" Target="diagrams/drawing8.xml"/><Relationship Id="rId69" Type="http://schemas.openxmlformats.org/officeDocument/2006/relationships/diagramData" Target="diagrams/data12.xml"/><Relationship Id="rId113" Type="http://schemas.microsoft.com/office/2007/relationships/diagramDrawing" Target="diagrams/drawing19.xml"/><Relationship Id="rId134" Type="http://schemas.openxmlformats.org/officeDocument/2006/relationships/diagramData" Target="diagrams/data24.xml"/><Relationship Id="rId80" Type="http://schemas.openxmlformats.org/officeDocument/2006/relationships/diagramLayout" Target="diagrams/layout14.xml"/><Relationship Id="rId155" Type="http://schemas.microsoft.com/office/2007/relationships/diagramDrawing" Target="diagrams/drawing27.xml"/><Relationship Id="rId17" Type="http://schemas.openxmlformats.org/officeDocument/2006/relationships/diagramColors" Target="diagrams/colors2.xml"/><Relationship Id="rId38" Type="http://schemas.microsoft.com/office/2007/relationships/diagramDrawing" Target="diagrams/drawing6.xml"/><Relationship Id="rId59" Type="http://schemas.openxmlformats.org/officeDocument/2006/relationships/diagramData" Target="diagrams/data10.xml"/><Relationship Id="rId103" Type="http://schemas.microsoft.com/office/2007/relationships/diagramDrawing" Target="diagrams/drawing17.xml"/><Relationship Id="rId124" Type="http://schemas.openxmlformats.org/officeDocument/2006/relationships/diagramData" Target="diagrams/data2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.bin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4"/>
    </mc:Choice>
    <mc:Fallback>
      <c:style val="1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i="1">
                <a:latin typeface="GHEA Grapalat" pitchFamily="50" charset="0"/>
              </a:defRPr>
            </a:pPr>
            <a:r>
              <a:rPr lang="hy-AM" sz="1100" i="1">
                <a:solidFill>
                  <a:srgbClr val="002060"/>
                </a:solidFill>
                <a:latin typeface="GHEA Grapalat" pitchFamily="50" charset="0"/>
              </a:rPr>
              <a:t>Խորհրդակցական մարմինների ձևավորում և գործունեություն</a:t>
            </a:r>
            <a:endParaRPr lang="en-US" sz="1100" i="1">
              <a:solidFill>
                <a:srgbClr val="002060"/>
              </a:solidFill>
              <a:latin typeface="GHEA Grapalat" pitchFamily="50" charset="0"/>
            </a:endParaRPr>
          </a:p>
          <a:p>
            <a:pPr>
              <a:defRPr sz="1200" i="1">
                <a:latin typeface="GHEA Grapalat" pitchFamily="50" charset="0"/>
              </a:defRPr>
            </a:pPr>
            <a:r>
              <a:rPr lang="hy-AM" sz="800" i="1">
                <a:solidFill>
                  <a:srgbClr val="002060"/>
                </a:solidFill>
                <a:latin typeface="GHEA Grapalat" pitchFamily="50" charset="0"/>
              </a:rPr>
              <a:t>Գծապատկեր</a:t>
            </a:r>
            <a:r>
              <a:rPr lang="hy-AM" sz="800" i="1" baseline="0">
                <a:solidFill>
                  <a:srgbClr val="002060"/>
                </a:solidFill>
                <a:latin typeface="GHEA Grapalat" pitchFamily="50" charset="0"/>
              </a:rPr>
              <a:t> 1</a:t>
            </a:r>
            <a:endParaRPr lang="ru-RU" sz="800" i="1">
              <a:solidFill>
                <a:srgbClr val="002060"/>
              </a:solidFill>
              <a:latin typeface="GHEA Grapalat" pitchFamily="50" charset="0"/>
            </a:endParaRPr>
          </a:p>
        </c:rich>
      </c:tx>
      <c:layout>
        <c:manualLayout>
          <c:xMode val="edge"/>
          <c:yMode val="edge"/>
          <c:x val="0.16390089875129243"/>
          <c:y val="3.1425364758698095E-2"/>
        </c:manualLayout>
      </c:layout>
      <c:overlay val="0"/>
      <c:spPr>
        <a:ln>
          <a:solidFill>
            <a:sysClr val="window" lastClr="FFFFFF"/>
          </a:solidFill>
        </a:ln>
      </c:spPr>
    </c:title>
    <c:autoTitleDeleted val="0"/>
    <c:view3D>
      <c:rotX val="15"/>
      <c:rotY val="20"/>
      <c:rAngAx val="1"/>
    </c:view3D>
    <c:floor>
      <c:thickness val="0"/>
      <c:spPr>
        <a:ln w="3175">
          <a:solidFill>
            <a:srgbClr val="4472C4">
              <a:lumMod val="50000"/>
            </a:srgbClr>
          </a:solidFill>
        </a:ln>
      </c:spPr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[գծապատկեր.xlsx]Лист1!$B$4</c:f>
              <c:strCache>
                <c:ptCount val="1"/>
                <c:pt idx="0">
                  <c:v>Դպրոցների %-ային թիվ</c:v>
                </c:pt>
              </c:strCache>
            </c:strRef>
          </c:tx>
          <c:spPr>
            <a:solidFill>
              <a:srgbClr val="0D89A8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D89A8"/>
              </a:solidFill>
              <a:ln>
                <a:solidFill>
                  <a:srgbClr val="0D89A8"/>
                </a:solidFill>
              </a:ln>
            </c:spPr>
            <c:extLst>
              <c:ext xmlns:c16="http://schemas.microsoft.com/office/drawing/2014/chart" uri="{C3380CC4-5D6E-409C-BE32-E72D297353CC}">
                <c16:uniqueId val="{00000000-F6B9-4CF0-A8AB-84AD815078A3}"/>
              </c:ext>
            </c:extLst>
          </c:dPt>
          <c:dPt>
            <c:idx val="1"/>
            <c:invertIfNegative val="0"/>
            <c:bubble3D val="0"/>
            <c:spPr>
              <a:solidFill>
                <a:srgbClr val="0D89A8"/>
              </a:solidFill>
              <a:ln>
                <a:solidFill>
                  <a:srgbClr val="0D89A8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F6B9-4CF0-A8AB-84AD815078A3}"/>
              </c:ext>
            </c:extLst>
          </c:dPt>
          <c:dPt>
            <c:idx val="2"/>
            <c:invertIfNegative val="0"/>
            <c:bubble3D val="0"/>
            <c:spPr>
              <a:solidFill>
                <a:srgbClr val="0D89A8"/>
              </a:solidFill>
              <a:ln>
                <a:solidFill>
                  <a:srgbClr val="0D89A8"/>
                </a:solidFill>
              </a:ln>
            </c:spPr>
            <c:extLst>
              <c:ext xmlns:c16="http://schemas.microsoft.com/office/drawing/2014/chart" uri="{C3380CC4-5D6E-409C-BE32-E72D297353CC}">
                <c16:uniqueId val="{00000002-F6B9-4CF0-A8AB-84AD815078A3}"/>
              </c:ext>
            </c:extLst>
          </c:dPt>
          <c:dLbls>
            <c:dLbl>
              <c:idx val="0"/>
              <c:layout>
                <c:manualLayout>
                  <c:x val="7.5188101487314082E-3"/>
                  <c:y val="-2.24466891133558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6B9-4CF0-A8AB-84AD815078A3}"/>
                </c:ext>
              </c:extLst>
            </c:dLbl>
            <c:dLbl>
              <c:idx val="1"/>
              <c:layout>
                <c:manualLayout>
                  <c:x val="7.5188101487314082E-3"/>
                  <c:y val="-2.6936026936026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6B9-4CF0-A8AB-84AD815078A3}"/>
                </c:ext>
              </c:extLst>
            </c:dLbl>
            <c:dLbl>
              <c:idx val="2"/>
              <c:layout>
                <c:manualLayout>
                  <c:x val="1.253129722421061E-2"/>
                  <c:y val="-3.59147025813693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6B9-4CF0-A8AB-84AD815078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 u="sng">
                    <a:solidFill>
                      <a:srgbClr val="002060"/>
                    </a:solidFill>
                    <a:latin typeface="GHEA Grapalat" pitchFamily="50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[գծապատկեր.xlsx]Лист1!$A$5:$A$7</c:f>
              <c:strCache>
                <c:ptCount val="3"/>
                <c:pt idx="0">
                  <c:v>Մանկավարժական խորհուրդ</c:v>
                </c:pt>
                <c:pt idx="1">
                  <c:v>Մեթոդական միավորում</c:v>
                </c:pt>
                <c:pt idx="2">
                  <c:v>Ծնողական խորհուրդ</c:v>
                </c:pt>
              </c:strCache>
            </c:strRef>
          </c:cat>
          <c:val>
            <c:numRef>
              <c:f>[գծապատկեր.xlsx]Лист1!$B$5:$B$7</c:f>
              <c:numCache>
                <c:formatCode>0%</c:formatCode>
                <c:ptCount val="3"/>
                <c:pt idx="0">
                  <c:v>0.27</c:v>
                </c:pt>
                <c:pt idx="1">
                  <c:v>0.45</c:v>
                </c:pt>
                <c:pt idx="2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6B9-4CF0-A8AB-84AD815078A3}"/>
            </c:ext>
          </c:extLst>
        </c:ser>
        <c:ser>
          <c:idx val="1"/>
          <c:order val="1"/>
          <c:tx>
            <c:strRef>
              <c:f>[գծապատկեր.xlsx]Лист1!$C$4</c:f>
              <c:strCache>
                <c:ptCount val="1"/>
                <c:pt idx="0">
                  <c:v>Խատումների %-ային թիվ</c:v>
                </c:pt>
              </c:strCache>
            </c:strRef>
          </c:tx>
          <c:spPr>
            <a:solidFill>
              <a:srgbClr val="4472C4">
                <a:lumMod val="50000"/>
              </a:srgbClr>
            </a:solidFill>
            <a:ln>
              <a:solidFill>
                <a:srgbClr val="4472C4">
                  <a:lumMod val="50000"/>
                </a:srgbClr>
              </a:solidFill>
            </a:ln>
          </c:spPr>
          <c:invertIfNegative val="0"/>
          <c:dLbls>
            <c:dLbl>
              <c:idx val="0"/>
              <c:layout>
                <c:manualLayout>
                  <c:x val="1.2045335242185599E-2"/>
                  <c:y val="-1.79573512906847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6B9-4CF0-A8AB-84AD815078A3}"/>
                </c:ext>
              </c:extLst>
            </c:dLbl>
            <c:dLbl>
              <c:idx val="1"/>
              <c:layout>
                <c:manualLayout>
                  <c:x val="1.253129722421061E-2"/>
                  <c:y val="-1.79573512906846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6B9-4CF0-A8AB-84AD815078A3}"/>
                </c:ext>
              </c:extLst>
            </c:dLbl>
            <c:dLbl>
              <c:idx val="2"/>
              <c:layout>
                <c:manualLayout>
                  <c:x val="1.2045335242185488E-2"/>
                  <c:y val="-3.14253647586981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6B9-4CF0-A8AB-84AD815078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solidFill>
                      <a:srgbClr val="002060"/>
                    </a:solidFill>
                    <a:latin typeface="GHEA Grapalat" pitchFamily="50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[գծապատկեր.xlsx]Лист1!$A$5:$A$7</c:f>
              <c:strCache>
                <c:ptCount val="3"/>
                <c:pt idx="0">
                  <c:v>Մանկավարժական խորհուրդ</c:v>
                </c:pt>
                <c:pt idx="1">
                  <c:v>Մեթոդական միավորում</c:v>
                </c:pt>
                <c:pt idx="2">
                  <c:v>Ծնողական խորհուրդ</c:v>
                </c:pt>
              </c:strCache>
            </c:strRef>
          </c:cat>
          <c:val>
            <c:numRef>
              <c:f>[գծապատկեր.xlsx]Лист1!$C$5:$C$7</c:f>
              <c:numCache>
                <c:formatCode>0%</c:formatCode>
                <c:ptCount val="3"/>
                <c:pt idx="0">
                  <c:v>0.09</c:v>
                </c:pt>
                <c:pt idx="1">
                  <c:v>0.13</c:v>
                </c:pt>
                <c:pt idx="2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6B9-4CF0-A8AB-84AD815078A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74283072"/>
        <c:axId val="374281112"/>
        <c:axId val="0"/>
      </c:bar3DChart>
      <c:catAx>
        <c:axId val="3742830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 b="1" i="1">
                <a:solidFill>
                  <a:srgbClr val="002060"/>
                </a:solidFill>
                <a:latin typeface="GHEA Grapalat" pitchFamily="50" charset="0"/>
              </a:defRPr>
            </a:pPr>
            <a:endParaRPr lang="ru-RU"/>
          </a:p>
        </c:txPr>
        <c:crossAx val="374281112"/>
        <c:crosses val="autoZero"/>
        <c:auto val="1"/>
        <c:lblAlgn val="ctr"/>
        <c:lblOffset val="100"/>
        <c:noMultiLvlLbl val="0"/>
      </c:catAx>
      <c:valAx>
        <c:axId val="374281112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374283072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000" b="1" i="1">
              <a:solidFill>
                <a:srgbClr val="002060"/>
              </a:solidFill>
              <a:latin typeface="GHEA Grapalat" pitchFamily="50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ysClr val="window" lastClr="FFFFFF"/>
    </a:soli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2"/>
    </mc:Choice>
    <mc:Fallback>
      <c:style val="2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i="1">
                <a:latin typeface="GHEA Grapalat" pitchFamily="50" charset="0"/>
              </a:defRPr>
            </a:pPr>
            <a:r>
              <a:rPr lang="hy-AM" sz="1100" i="1">
                <a:solidFill>
                  <a:schemeClr val="accent1">
                    <a:lumMod val="50000"/>
                  </a:schemeClr>
                </a:solidFill>
                <a:latin typeface="GHEA Grapalat" pitchFamily="50" charset="0"/>
              </a:rPr>
              <a:t>Առավել հաճախ կրկնվող խախտումների բնույթերը՝ ըստ դպրոցների և խախտումների տոկոսային համամասնության</a:t>
            </a:r>
          </a:p>
          <a:p>
            <a:pPr>
              <a:defRPr sz="1200" i="1">
                <a:latin typeface="GHEA Grapalat" pitchFamily="50" charset="0"/>
              </a:defRPr>
            </a:pPr>
            <a:r>
              <a:rPr lang="hy-AM" sz="800" i="1">
                <a:solidFill>
                  <a:schemeClr val="accent1">
                    <a:lumMod val="50000"/>
                  </a:schemeClr>
                </a:solidFill>
                <a:latin typeface="GHEA Grapalat" pitchFamily="50" charset="0"/>
              </a:rPr>
              <a:t>Գծապատկեր 2 </a:t>
            </a:r>
            <a:endParaRPr lang="ru-RU" sz="800" i="1">
              <a:solidFill>
                <a:schemeClr val="accent1">
                  <a:lumMod val="50000"/>
                </a:schemeClr>
              </a:solidFill>
              <a:latin typeface="GHEA Grapalat" pitchFamily="50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426095820591234E-2"/>
          <c:y val="0.3579383159629318"/>
          <c:w val="0.95514780835881752"/>
          <c:h val="0.39344953067307264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[գծապատկեր.xlsx]Лист1!$A$13</c:f>
              <c:strCache>
                <c:ptCount val="1"/>
                <c:pt idx="0">
                  <c:v>Դպրոցներ</c:v>
                </c:pt>
              </c:strCache>
            </c:strRef>
          </c:tx>
          <c:spPr>
            <a:solidFill>
              <a:srgbClr val="0D89A8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1">
                    <a:solidFill>
                      <a:schemeClr val="bg1"/>
                    </a:solidFill>
                    <a:latin typeface="GHEA Grapalat" pitchFamily="50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[գծապատկեր.xlsx]Лист1!$B$12:$E$12</c:f>
              <c:strCache>
                <c:ptCount val="4"/>
                <c:pt idx="0">
                  <c:v>Կադր</c:v>
                </c:pt>
                <c:pt idx="1">
                  <c:v>Տնօրենի պաշտոնային պարտականություններ</c:v>
                </c:pt>
                <c:pt idx="2">
                  <c:v>Խորհուրդ</c:v>
                </c:pt>
                <c:pt idx="3">
                  <c:v>Խորհրդակցական մարմիններ</c:v>
                </c:pt>
              </c:strCache>
            </c:strRef>
          </c:cat>
          <c:val>
            <c:numRef>
              <c:f>[գծապատկեր.xlsx]Лист1!$B$13:$E$13</c:f>
              <c:numCache>
                <c:formatCode>0%</c:formatCode>
                <c:ptCount val="4"/>
                <c:pt idx="0">
                  <c:v>0.82</c:v>
                </c:pt>
                <c:pt idx="1">
                  <c:v>0.73</c:v>
                </c:pt>
                <c:pt idx="2">
                  <c:v>0.64</c:v>
                </c:pt>
                <c:pt idx="3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D0-4594-8050-F88218ED08F5}"/>
            </c:ext>
          </c:extLst>
        </c:ser>
        <c:ser>
          <c:idx val="1"/>
          <c:order val="1"/>
          <c:tx>
            <c:strRef>
              <c:f>[գծապատկեր.xlsx]Лист1!$A$14</c:f>
              <c:strCache>
                <c:ptCount val="1"/>
                <c:pt idx="0">
                  <c:v>Խախտումներ</c:v>
                </c:pt>
              </c:strCache>
            </c:strRef>
          </c:tx>
          <c:spPr>
            <a:solidFill>
              <a:srgbClr val="4472C4">
                <a:lumMod val="5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1">
                    <a:solidFill>
                      <a:schemeClr val="bg1"/>
                    </a:solidFill>
                    <a:latin typeface="GHEA Grapalat" pitchFamily="50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[գծապատկեր.xlsx]Лист1!$B$12:$E$12</c:f>
              <c:strCache>
                <c:ptCount val="4"/>
                <c:pt idx="0">
                  <c:v>Կադր</c:v>
                </c:pt>
                <c:pt idx="1">
                  <c:v>Տնօրենի պաշտոնային պարտականություններ</c:v>
                </c:pt>
                <c:pt idx="2">
                  <c:v>Խորհուրդ</c:v>
                </c:pt>
                <c:pt idx="3">
                  <c:v>Խորհրդակցական մարմիններ</c:v>
                </c:pt>
              </c:strCache>
            </c:strRef>
          </c:cat>
          <c:val>
            <c:numRef>
              <c:f>[գծապատկեր.xlsx]Лист1!$B$14:$E$14</c:f>
              <c:numCache>
                <c:formatCode>0%</c:formatCode>
                <c:ptCount val="4"/>
                <c:pt idx="0">
                  <c:v>0.14000000000000001</c:v>
                </c:pt>
                <c:pt idx="1">
                  <c:v>0.18</c:v>
                </c:pt>
                <c:pt idx="2">
                  <c:v>0.18</c:v>
                </c:pt>
                <c:pt idx="3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D0-4594-8050-F88218ED08F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503563856"/>
        <c:axId val="503564248"/>
        <c:axId val="0"/>
      </c:bar3DChart>
      <c:catAx>
        <c:axId val="5035638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solidFill>
                  <a:schemeClr val="accent1">
                    <a:lumMod val="50000"/>
                  </a:schemeClr>
                </a:solidFill>
                <a:latin typeface="GHEA Grapalat" pitchFamily="50" charset="0"/>
              </a:defRPr>
            </a:pPr>
            <a:endParaRPr lang="ru-RU"/>
          </a:p>
        </c:txPr>
        <c:crossAx val="503564248"/>
        <c:crosses val="autoZero"/>
        <c:auto val="1"/>
        <c:lblAlgn val="ctr"/>
        <c:lblOffset val="100"/>
        <c:noMultiLvlLbl val="0"/>
      </c:catAx>
      <c:valAx>
        <c:axId val="503564248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503563856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b="1" i="1">
              <a:solidFill>
                <a:schemeClr val="accent1">
                  <a:lumMod val="50000"/>
                </a:schemeClr>
              </a:solidFill>
              <a:latin typeface="GHEA Grapalat" pitchFamily="50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ysClr val="window" lastClr="FFFFFF"/>
    </a:solidFill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 i="1">
                <a:latin typeface="GHEA Grapalat" pitchFamily="50" charset="0"/>
              </a:defRPr>
            </a:pPr>
            <a:r>
              <a:rPr lang="hy-AM" sz="1100" i="1">
                <a:solidFill>
                  <a:schemeClr val="accent1">
                    <a:lumMod val="50000"/>
                  </a:schemeClr>
                </a:solidFill>
                <a:latin typeface="GHEA Grapalat" pitchFamily="50" charset="0"/>
              </a:rPr>
              <a:t>Վերացման չենթակա առավել հաճախ կրկնվող խախտումների բնույթների տոկոսային համամասնություն</a:t>
            </a:r>
          </a:p>
          <a:p>
            <a:pPr>
              <a:defRPr sz="1100" i="1">
                <a:latin typeface="GHEA Grapalat" pitchFamily="50" charset="0"/>
              </a:defRPr>
            </a:pPr>
            <a:r>
              <a:rPr lang="hy-AM" sz="900" i="1">
                <a:solidFill>
                  <a:schemeClr val="accent1">
                    <a:lumMod val="50000"/>
                  </a:schemeClr>
                </a:solidFill>
                <a:latin typeface="GHEA Grapalat" pitchFamily="50" charset="0"/>
              </a:rPr>
              <a:t>Գծապատկեր 3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[գծապատկեր.xlsx]Лист1!$A$19</c:f>
              <c:strCache>
                <c:ptCount val="1"/>
                <c:pt idx="0">
                  <c:v>Խախտումներ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5B9BD5">
                  <a:lumMod val="5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1-670D-4616-91DD-B8747CD62CAC}"/>
              </c:ext>
            </c:extLst>
          </c:dPt>
          <c:dPt>
            <c:idx val="1"/>
            <c:bubble3D val="0"/>
            <c:spPr>
              <a:solidFill>
                <a:srgbClr val="5B9BD5">
                  <a:lumMod val="75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3-670D-4616-91DD-B8747CD62CAC}"/>
              </c:ext>
            </c:extLst>
          </c:dPt>
          <c:dPt>
            <c:idx val="2"/>
            <c:bubble3D val="0"/>
            <c:spPr>
              <a:solidFill>
                <a:srgbClr val="5B9BD5">
                  <a:lumMod val="60000"/>
                  <a:lumOff val="4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5-670D-4616-91DD-B8747CD62CAC}"/>
              </c:ext>
            </c:extLst>
          </c:dPt>
          <c:dPt>
            <c:idx val="3"/>
            <c:bubble3D val="0"/>
            <c:spPr>
              <a:solidFill>
                <a:srgbClr val="5B9BD5">
                  <a:lumMod val="20000"/>
                  <a:lumOff val="8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7-670D-4616-91DD-B8747CD62CAC}"/>
              </c:ext>
            </c:extLst>
          </c:dPt>
          <c:dLbls>
            <c:dLbl>
              <c:idx val="0"/>
              <c:layout>
                <c:manualLayout>
                  <c:x val="-8.6587806661153663E-2"/>
                  <c:y val="2.34066054243219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70D-4616-91DD-B8747CD62CAC}"/>
                </c:ext>
              </c:extLst>
            </c:dLbl>
            <c:dLbl>
              <c:idx val="1"/>
              <c:layout>
                <c:manualLayout>
                  <c:x val="-5.1927675707203268E-2"/>
                  <c:y val="-0.2264169582968795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70D-4616-91DD-B8747CD62CAC}"/>
                </c:ext>
              </c:extLst>
            </c:dLbl>
            <c:dLbl>
              <c:idx val="2"/>
              <c:layout>
                <c:manualLayout>
                  <c:x val="8.2660786123195787E-2"/>
                  <c:y val="-0.10111986001749781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accent1">
                            <a:lumMod val="50000"/>
                          </a:schemeClr>
                        </a:solidFill>
                      </a:rPr>
                      <a:t>18%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70D-4616-91DD-B8747CD62CA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accent1">
                            <a:lumMod val="50000"/>
                          </a:schemeClr>
                        </a:solidFill>
                      </a:rPr>
                      <a:t>12%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70D-4616-91DD-B8747CD62CA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1">
                    <a:solidFill>
                      <a:schemeClr val="bg1"/>
                    </a:solidFill>
                    <a:latin typeface="GHEA Grapalat" pitchFamily="50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[գծապատկեր.xlsx]Лист1!$B$18:$E$18</c:f>
              <c:strCache>
                <c:ptCount val="4"/>
                <c:pt idx="0">
                  <c:v>Խորհրդակցական մարմիններ</c:v>
                </c:pt>
                <c:pt idx="1">
                  <c:v>Խորհուրդ</c:v>
                </c:pt>
                <c:pt idx="2">
                  <c:v>Տնօրենի պաշտոնային պարտականություններ</c:v>
                </c:pt>
                <c:pt idx="3">
                  <c:v>Կադր</c:v>
                </c:pt>
              </c:strCache>
            </c:strRef>
          </c:cat>
          <c:val>
            <c:numRef>
              <c:f>[գծապատկեր.xlsx]Лист1!$B$19:$E$19</c:f>
              <c:numCache>
                <c:formatCode>0%</c:formatCode>
                <c:ptCount val="4"/>
                <c:pt idx="0">
                  <c:v>0.24</c:v>
                </c:pt>
                <c:pt idx="1">
                  <c:v>0.19</c:v>
                </c:pt>
                <c:pt idx="2">
                  <c:v>0.18</c:v>
                </c:pt>
                <c:pt idx="3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70D-4616-91DD-B8747CD62CA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900" b="1" i="1">
              <a:solidFill>
                <a:schemeClr val="accent1">
                  <a:lumMod val="50000"/>
                </a:schemeClr>
              </a:solidFill>
              <a:latin typeface="GHEA Grapalat" pitchFamily="50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BFAFC"/>
    </a:solidFill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 sz="1200" i="1">
                <a:latin typeface="GHEA Grapalat" pitchFamily="50" charset="0"/>
              </a:defRPr>
            </a:pPr>
            <a:r>
              <a:rPr lang="hy-AM" sz="1000" i="1">
                <a:solidFill>
                  <a:schemeClr val="accent1">
                    <a:lumMod val="50000"/>
                  </a:schemeClr>
                </a:solidFill>
                <a:latin typeface="GHEA Grapalat" pitchFamily="50" charset="0"/>
              </a:rPr>
              <a:t>Հանձնարարականների և կատարողականների տոկոսային համամասնություն</a:t>
            </a:r>
            <a:endParaRPr lang="en-US" sz="1000" i="1">
              <a:solidFill>
                <a:schemeClr val="accent1">
                  <a:lumMod val="50000"/>
                </a:schemeClr>
              </a:solidFill>
              <a:latin typeface="GHEA Grapalat" pitchFamily="50" charset="0"/>
            </a:endParaRPr>
          </a:p>
          <a:p>
            <a:pPr>
              <a:defRPr sz="1200" i="1">
                <a:latin typeface="GHEA Grapalat" pitchFamily="50" charset="0"/>
              </a:defRPr>
            </a:pPr>
            <a:r>
              <a:rPr lang="en-US" sz="800" i="1">
                <a:solidFill>
                  <a:schemeClr val="accent1">
                    <a:lumMod val="50000"/>
                  </a:schemeClr>
                </a:solidFill>
                <a:latin typeface="GHEA Grapalat" pitchFamily="50" charset="0"/>
              </a:rPr>
              <a:t>Գծապատկեր</a:t>
            </a:r>
            <a:r>
              <a:rPr lang="hy-AM" sz="800" i="1">
                <a:solidFill>
                  <a:schemeClr val="accent1">
                    <a:lumMod val="50000"/>
                  </a:schemeClr>
                </a:solidFill>
                <a:latin typeface="GHEA Grapalat" pitchFamily="50" charset="0"/>
              </a:rPr>
              <a:t> 4</a:t>
            </a:r>
            <a:endParaRPr lang="ru-RU" sz="800" i="1">
              <a:solidFill>
                <a:schemeClr val="accent1">
                  <a:lumMod val="50000"/>
                </a:schemeClr>
              </a:solidFill>
              <a:latin typeface="GHEA Grapalat" pitchFamily="50" charset="0"/>
            </a:endParaRP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0D89A8"/>
              </a:solidFill>
            </c:spPr>
            <c:extLst>
              <c:ext xmlns:c16="http://schemas.microsoft.com/office/drawing/2014/chart" uri="{C3380CC4-5D6E-409C-BE32-E72D297353CC}">
                <c16:uniqueId val="{00000001-8927-4300-B91C-6F8193058751}"/>
              </c:ext>
            </c:extLst>
          </c:dPt>
          <c:dPt>
            <c:idx val="1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8927-4300-B91C-6F8193058751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5-8927-4300-B91C-6F8193058751}"/>
              </c:ext>
            </c:extLst>
          </c:dPt>
          <c:dLbls>
            <c:dLbl>
              <c:idx val="0"/>
              <c:layout>
                <c:manualLayout>
                  <c:x val="-0.1148610792582966"/>
                  <c:y val="-0.25843201178800018"/>
                </c:manualLayout>
              </c:layout>
              <c:tx>
                <c:rich>
                  <a:bodyPr/>
                  <a:lstStyle/>
                  <a:p>
                    <a:pPr>
                      <a:defRPr b="1" i="1">
                        <a:latin typeface="GHEA Grapalat" pitchFamily="50" charset="0"/>
                      </a:defRPr>
                    </a:pPr>
                    <a:fld id="{EFBE1A48-259A-435D-8D54-6D2005F5D8AB}" type="PERCENTAGE">
                      <a:rPr lang="en-US" sz="1200">
                        <a:solidFill>
                          <a:schemeClr val="bg1"/>
                        </a:solidFill>
                      </a:rPr>
                      <a:pPr>
                        <a:defRPr b="1" i="1">
                          <a:latin typeface="GHEA Grapalat" pitchFamily="50" charset="0"/>
                        </a:defRPr>
                      </a:pPr>
                      <a:t>[ПРОЦЕНТ]</a:t>
                    </a:fld>
                    <a:endParaRPr lang="ru-RU"/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927-4300-B91C-6F8193058751}"/>
                </c:ext>
              </c:extLst>
            </c:dLbl>
            <c:dLbl>
              <c:idx val="1"/>
              <c:layout>
                <c:manualLayout>
                  <c:x val="7.3588885221682623E-2"/>
                  <c:y val="9.608741615631379E-2"/>
                </c:manualLayout>
              </c:layout>
              <c:spPr/>
              <c:txPr>
                <a:bodyPr/>
                <a:lstStyle/>
                <a:p>
                  <a:pPr>
                    <a:defRPr sz="1200" b="1" i="1">
                      <a:latin typeface="GHEA Grapalat" pitchFamily="50" charset="0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927-4300-B91C-6F8193058751}"/>
                </c:ext>
              </c:extLst>
            </c:dLbl>
            <c:dLbl>
              <c:idx val="2"/>
              <c:layout>
                <c:manualLayout>
                  <c:x val="2.0282584437424363E-2"/>
                  <c:y val="9.562044327792364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927-4300-B91C-6F81930587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'2023-3-Kargadragir'!$D$29:$D$30</c:f>
              <c:strCache>
                <c:ptCount val="2"/>
                <c:pt idx="0">
                  <c:v>Կատարվել է </c:v>
                </c:pt>
                <c:pt idx="1">
                  <c:v>Մասամբ է կատարվել</c:v>
                </c:pt>
              </c:strCache>
            </c:strRef>
          </c:cat>
          <c:val>
            <c:numRef>
              <c:f>'2023-3-Kargadragir'!$E$29:$E$31</c:f>
              <c:numCache>
                <c:formatCode>General</c:formatCode>
                <c:ptCount val="3"/>
                <c:pt idx="0">
                  <c:v>33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927-4300-B91C-6F819305875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egendEntry>
        <c:idx val="2"/>
        <c:delete val="1"/>
      </c:legendEntry>
      <c:overlay val="0"/>
      <c:txPr>
        <a:bodyPr/>
        <a:lstStyle/>
        <a:p>
          <a:pPr>
            <a:defRPr sz="900" b="1" i="1">
              <a:solidFill>
                <a:schemeClr val="accent1">
                  <a:lumMod val="50000"/>
                </a:schemeClr>
              </a:solidFill>
              <a:latin typeface="GHEA Grapalat" pitchFamily="50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3C7EFB-CC94-43ED-9121-714C0C5B1704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A11CF3F-4197-466A-9BCF-688A6CD20738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0" y="0"/>
          <a:ext cx="2352675" cy="971550"/>
        </a:xfrm>
        <a:ln w="38100">
          <a:solidFill>
            <a:schemeClr val="accent5">
              <a:lumMod val="50000"/>
            </a:schemeClr>
          </a:solidFill>
        </a:ln>
      </dgm:spPr>
      <dgm:t>
        <a:bodyPr/>
        <a:lstStyle/>
        <a:p>
          <a:r>
            <a:rPr lang="hy-AM" sz="1200" b="1" i="1">
              <a:solidFill>
                <a:schemeClr val="accent5">
                  <a:lumMod val="50000"/>
                </a:schemeClr>
              </a:solidFill>
              <a:latin typeface="GHEA Grapalat" panose="02000506050000020003" pitchFamily="50" charset="0"/>
              <a:ea typeface="+mn-ea"/>
              <a:cs typeface="+mn-cs"/>
            </a:rPr>
            <a:t>Նպատակը՝ </a:t>
          </a:r>
        </a:p>
        <a:p>
          <a:r>
            <a:rPr lang="hy-AM" sz="1200" b="1" i="1">
              <a:solidFill>
                <a:schemeClr val="accent5">
                  <a:lumMod val="50000"/>
                </a:schemeClr>
              </a:solidFill>
              <a:latin typeface="GHEA Grapalat" panose="02000506050000020003" pitchFamily="50" charset="0"/>
              <a:ea typeface="+mn-ea"/>
              <a:cs typeface="+mn-cs"/>
            </a:rPr>
            <a:t>դպրոցների կողմից կրթության բնագավառը կարգավորող Հայաստանի Հանրապետության օրենսդրությամբ սահմանված պահանջների պահպանման ապահովում</a:t>
          </a:r>
          <a:endParaRPr lang="ru-RU" sz="1200" b="1" i="1">
            <a:solidFill>
              <a:schemeClr val="accent5">
                <a:lumMod val="50000"/>
              </a:schemeClr>
            </a:solidFill>
            <a:latin typeface="GHEA Grapalat" panose="02000506050000020003" pitchFamily="50" charset="0"/>
            <a:ea typeface="+mn-ea"/>
            <a:cs typeface="+mn-cs"/>
          </a:endParaRPr>
        </a:p>
      </dgm:t>
    </dgm:pt>
    <dgm:pt modelId="{ABDCD91F-6666-435D-8727-D202BF519DAA}" type="parTrans" cxnId="{C7F245CE-1464-4F74-8EFD-A77F0A3BA056}">
      <dgm:prSet/>
      <dgm:spPr/>
      <dgm:t>
        <a:bodyPr/>
        <a:lstStyle/>
        <a:p>
          <a:endParaRPr lang="ru-RU"/>
        </a:p>
      </dgm:t>
    </dgm:pt>
    <dgm:pt modelId="{4531B2E6-0B1F-484E-9F39-8B4B43A4AC70}" type="sibTrans" cxnId="{C7F245CE-1464-4F74-8EFD-A77F0A3BA056}">
      <dgm:prSet/>
      <dgm:spPr/>
      <dgm:t>
        <a:bodyPr/>
        <a:lstStyle/>
        <a:p>
          <a:endParaRPr lang="ru-RU"/>
        </a:p>
      </dgm:t>
    </dgm:pt>
    <dgm:pt modelId="{B3C52EEF-399D-4E43-BD0C-779EF0F0E7B1}" type="pres">
      <dgm:prSet presAssocID="{DF3C7EFB-CC94-43ED-9121-714C0C5B1704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F201AE9-A19E-49B7-B040-A5C799771AB0}" type="pres">
      <dgm:prSet presAssocID="{DF3C7EFB-CC94-43ED-9121-714C0C5B1704}" presName="dummyMaxCanvas" presStyleCnt="0">
        <dgm:presLayoutVars/>
      </dgm:prSet>
      <dgm:spPr/>
    </dgm:pt>
    <dgm:pt modelId="{E6DEBCBE-455C-4D4A-88B1-0385D5BAE79A}" type="pres">
      <dgm:prSet presAssocID="{DF3C7EFB-CC94-43ED-9121-714C0C5B1704}" presName="OneNode_1" presStyleLbl="node1" presStyleIdx="0" presStyleCnt="1" custScaleY="200000" custLinFactNeighborX="92986" custLinFactNeighborY="-56264">
        <dgm:presLayoutVars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ru-RU"/>
        </a:p>
      </dgm:t>
    </dgm:pt>
  </dgm:ptLst>
  <dgm:cxnLst>
    <dgm:cxn modelId="{8CB66F1C-56C4-4B4B-B913-46ACD99C80BB}" type="presOf" srcId="{DF3C7EFB-CC94-43ED-9121-714C0C5B1704}" destId="{B3C52EEF-399D-4E43-BD0C-779EF0F0E7B1}" srcOrd="0" destOrd="0" presId="urn:microsoft.com/office/officeart/2005/8/layout/vProcess5"/>
    <dgm:cxn modelId="{C7F245CE-1464-4F74-8EFD-A77F0A3BA056}" srcId="{DF3C7EFB-CC94-43ED-9121-714C0C5B1704}" destId="{6A11CF3F-4197-466A-9BCF-688A6CD20738}" srcOrd="0" destOrd="0" parTransId="{ABDCD91F-6666-435D-8727-D202BF519DAA}" sibTransId="{4531B2E6-0B1F-484E-9F39-8B4B43A4AC70}"/>
    <dgm:cxn modelId="{949F1F72-9AF9-4F25-A1EF-8BF9C36B19D3}" type="presOf" srcId="{6A11CF3F-4197-466A-9BCF-688A6CD20738}" destId="{E6DEBCBE-455C-4D4A-88B1-0385D5BAE79A}" srcOrd="0" destOrd="0" presId="urn:microsoft.com/office/officeart/2005/8/layout/vProcess5"/>
    <dgm:cxn modelId="{AC5AC2D4-B3D8-4BC2-8E18-D17D16694B0E}" type="presParOf" srcId="{B3C52EEF-399D-4E43-BD0C-779EF0F0E7B1}" destId="{BF201AE9-A19E-49B7-B040-A5C799771AB0}" srcOrd="0" destOrd="0" presId="urn:microsoft.com/office/officeart/2005/8/layout/vProcess5"/>
    <dgm:cxn modelId="{DF87D53B-4C8A-4968-B8F0-8621B37E51BC}" type="presParOf" srcId="{B3C52EEF-399D-4E43-BD0C-779EF0F0E7B1}" destId="{E6DEBCBE-455C-4D4A-88B1-0385D5BAE79A}" srcOrd="1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3959202B-FB8F-4B97-B039-CD0F4B1EC302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FCC023E-00F2-466F-A0BA-72870A9D7CC9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solidFill>
          <a:schemeClr val="accent5">
            <a:lumMod val="50000"/>
          </a:schemeClr>
        </a:solidFill>
        <a:ln>
          <a:solidFill>
            <a:schemeClr val="accent5">
              <a:lumMod val="50000"/>
            </a:schemeClr>
          </a:solidFill>
        </a:ln>
      </dgm:spPr>
      <dgm:t>
        <a:bodyPr/>
        <a:lstStyle/>
        <a:p>
          <a:pPr algn="ctr"/>
          <a:r>
            <a:rPr lang="hy-AM" sz="1000" b="1" i="1">
              <a:solidFill>
                <a:schemeClr val="bg1"/>
              </a:solidFill>
              <a:latin typeface="GHEA Grapalat" panose="02000506050000020003" pitchFamily="50" charset="0"/>
            </a:rPr>
            <a:t>ՏՆՕՐԵՆԻ ԼԻԱԶՈՐՈՒԹՅՈՒՆՆԵՐ</a:t>
          </a:r>
          <a:endParaRPr lang="ru-RU" sz="1000">
            <a:solidFill>
              <a:schemeClr val="bg1"/>
            </a:solidFill>
            <a:latin typeface="GHEA Grapalat" panose="02000506050000020003" pitchFamily="50" charset="0"/>
          </a:endParaRPr>
        </a:p>
      </dgm:t>
    </dgm:pt>
    <dgm:pt modelId="{2C6040BB-1CE8-4E6F-B89A-C3D02460D883}" type="parTrans" cxnId="{B6C0B6C1-6767-4835-B5A5-0C4886DF700A}">
      <dgm:prSet/>
      <dgm:spPr/>
      <dgm:t>
        <a:bodyPr/>
        <a:lstStyle/>
        <a:p>
          <a:endParaRPr lang="ru-RU"/>
        </a:p>
      </dgm:t>
    </dgm:pt>
    <dgm:pt modelId="{D59CABEA-A190-4173-8D56-8F4C945EAB85}" type="sibTrans" cxnId="{B6C0B6C1-6767-4835-B5A5-0C4886DF700A}">
      <dgm:prSet/>
      <dgm:spPr/>
      <dgm:t>
        <a:bodyPr/>
        <a:lstStyle/>
        <a:p>
          <a:endParaRPr lang="ru-RU"/>
        </a:p>
      </dgm:t>
    </dgm:pt>
    <dgm:pt modelId="{D633FCE7-8338-40E8-B07B-776211D98070}" type="pres">
      <dgm:prSet presAssocID="{3959202B-FB8F-4B97-B039-CD0F4B1EC302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85F389C-A9F0-4A65-AC23-03934AD7E859}" type="pres">
      <dgm:prSet presAssocID="{EFCC023E-00F2-466F-A0BA-72870A9D7CC9}" presName="parentText" presStyleLbl="node1" presStyleIdx="0" presStyleCnt="1" custLinFactNeighborX="688" custLinFactNeighborY="34981">
        <dgm:presLayoutVars>
          <dgm:chMax val="0"/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ru-RU"/>
        </a:p>
      </dgm:t>
    </dgm:pt>
  </dgm:ptLst>
  <dgm:cxnLst>
    <dgm:cxn modelId="{53EB7C79-0CCA-4336-8D89-3412C0BAD438}" type="presOf" srcId="{EFCC023E-00F2-466F-A0BA-72870A9D7CC9}" destId="{085F389C-A9F0-4A65-AC23-03934AD7E859}" srcOrd="0" destOrd="0" presId="urn:microsoft.com/office/officeart/2005/8/layout/vList2"/>
    <dgm:cxn modelId="{6E39BC07-A6AE-4D00-A617-EF39B471DE46}" type="presOf" srcId="{3959202B-FB8F-4B97-B039-CD0F4B1EC302}" destId="{D633FCE7-8338-40E8-B07B-776211D98070}" srcOrd="0" destOrd="0" presId="urn:microsoft.com/office/officeart/2005/8/layout/vList2"/>
    <dgm:cxn modelId="{B6C0B6C1-6767-4835-B5A5-0C4886DF700A}" srcId="{3959202B-FB8F-4B97-B039-CD0F4B1EC302}" destId="{EFCC023E-00F2-466F-A0BA-72870A9D7CC9}" srcOrd="0" destOrd="0" parTransId="{2C6040BB-1CE8-4E6F-B89A-C3D02460D883}" sibTransId="{D59CABEA-A190-4173-8D56-8F4C945EAB85}"/>
    <dgm:cxn modelId="{A38ECDD8-364F-4A48-9F29-27F75B906834}" type="presParOf" srcId="{D633FCE7-8338-40E8-B07B-776211D98070}" destId="{085F389C-A9F0-4A65-AC23-03934AD7E859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63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3959202B-FB8F-4B97-B039-CD0F4B1EC302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FCC023E-00F2-466F-A0BA-72870A9D7CC9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>
          <a:off x="0" y="5114"/>
          <a:ext cx="4133850" cy="580320"/>
        </a:xfr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hy-AM" sz="1000" b="1" i="1">
              <a:solidFill>
                <a:schemeClr val="bg1"/>
              </a:solidFill>
              <a:latin typeface="GHEA Grapalat" panose="02000506050000020003" pitchFamily="50" charset="0"/>
            </a:rPr>
            <a:t>ՏՆՕՐԵՆԻ ՈՒՍՈՒՄՆԱԿԱՆ ԱՇԽԱՏԱՆՔԻ ԳԾՈՎ ՏԵՂԱԿԱԼԻ ԼԻԱԶՈՐՈՒԹՅՈՒՆՆԵՐ</a:t>
          </a:r>
          <a:endParaRPr lang="ru-RU" sz="1000" b="1" i="1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</dgm:t>
    </dgm:pt>
    <dgm:pt modelId="{2C6040BB-1CE8-4E6F-B89A-C3D02460D883}" type="parTrans" cxnId="{B6C0B6C1-6767-4835-B5A5-0C4886DF700A}">
      <dgm:prSet/>
      <dgm:spPr/>
      <dgm:t>
        <a:bodyPr/>
        <a:lstStyle/>
        <a:p>
          <a:endParaRPr lang="ru-RU"/>
        </a:p>
      </dgm:t>
    </dgm:pt>
    <dgm:pt modelId="{D59CABEA-A190-4173-8D56-8F4C945EAB85}" type="sibTrans" cxnId="{B6C0B6C1-6767-4835-B5A5-0C4886DF700A}">
      <dgm:prSet/>
      <dgm:spPr/>
      <dgm:t>
        <a:bodyPr/>
        <a:lstStyle/>
        <a:p>
          <a:endParaRPr lang="ru-RU"/>
        </a:p>
      </dgm:t>
    </dgm:pt>
    <dgm:pt modelId="{D633FCE7-8338-40E8-B07B-776211D98070}" type="pres">
      <dgm:prSet presAssocID="{3959202B-FB8F-4B97-B039-CD0F4B1EC302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85F389C-A9F0-4A65-AC23-03934AD7E859}" type="pres">
      <dgm:prSet presAssocID="{EFCC023E-00F2-466F-A0BA-72870A9D7CC9}" presName="parentText" presStyleLbl="node1" presStyleIdx="0" presStyleCnt="1" custLinFactNeighborX="285" custLinFactNeighborY="-881">
        <dgm:presLayoutVars>
          <dgm:chMax val="0"/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ru-RU"/>
        </a:p>
      </dgm:t>
    </dgm:pt>
  </dgm:ptLst>
  <dgm:cxnLst>
    <dgm:cxn modelId="{86B9BEC8-EE01-425A-AF15-9DC8B2F1AED3}" type="presOf" srcId="{EFCC023E-00F2-466F-A0BA-72870A9D7CC9}" destId="{085F389C-A9F0-4A65-AC23-03934AD7E859}" srcOrd="0" destOrd="0" presId="urn:microsoft.com/office/officeart/2005/8/layout/vList2"/>
    <dgm:cxn modelId="{B6C0B6C1-6767-4835-B5A5-0C4886DF700A}" srcId="{3959202B-FB8F-4B97-B039-CD0F4B1EC302}" destId="{EFCC023E-00F2-466F-A0BA-72870A9D7CC9}" srcOrd="0" destOrd="0" parTransId="{2C6040BB-1CE8-4E6F-B89A-C3D02460D883}" sibTransId="{D59CABEA-A190-4173-8D56-8F4C945EAB85}"/>
    <dgm:cxn modelId="{563D0D52-F914-4D4B-B797-E22942B01578}" type="presOf" srcId="{3959202B-FB8F-4B97-B039-CD0F4B1EC302}" destId="{D633FCE7-8338-40E8-B07B-776211D98070}" srcOrd="0" destOrd="0" presId="urn:microsoft.com/office/officeart/2005/8/layout/vList2"/>
    <dgm:cxn modelId="{24968162-914E-4AB9-AE81-D38C867C68C6}" type="presParOf" srcId="{D633FCE7-8338-40E8-B07B-776211D98070}" destId="{085F389C-A9F0-4A65-AC23-03934AD7E859}" srcOrd="0" destOrd="0" presId="urn:microsoft.com/office/officeart/2005/8/layout/vList2"/>
  </dgm:cxnLst>
  <dgm:bg>
    <a:solidFill>
      <a:schemeClr val="accent5">
        <a:lumMod val="50000"/>
      </a:schemeClr>
    </a:solidFill>
  </dgm:bg>
  <dgm:whole>
    <a:ln>
      <a:solidFill>
        <a:schemeClr val="accent5">
          <a:lumMod val="50000"/>
        </a:schemeClr>
      </a:solidFill>
    </a:ln>
  </dgm:whole>
  <dgm:extLst>
    <a:ext uri="http://schemas.microsoft.com/office/drawing/2008/diagram">
      <dsp:dataModelExt xmlns:dsp="http://schemas.microsoft.com/office/drawing/2008/diagram" relId="rId68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3959202B-FB8F-4B97-B039-CD0F4B1EC302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FCC023E-00F2-466F-A0BA-72870A9D7CC9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>
          <a:off x="0" y="5114"/>
          <a:ext cx="4133850" cy="580320"/>
        </a:xfr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hy-AM" sz="1000" b="1" i="0">
            <a:latin typeface="GHEA Grapalat" panose="02000506050000020003" pitchFamily="50" charset="0"/>
          </a:endParaRPr>
        </a:p>
        <a:p>
          <a:pPr algn="ctr"/>
          <a:r>
            <a:rPr lang="hy-AM" sz="900" b="1" i="1">
              <a:solidFill>
                <a:schemeClr val="bg1"/>
              </a:solidFill>
              <a:latin typeface="GHEA Grapalat" panose="02000506050000020003" pitchFamily="50" charset="0"/>
            </a:rPr>
            <a:t>ՄԱՆԿԱՎԱՐԺԱԿԱՆ ԽՈՐՀՐԴԻ ՁԵՎԱՎՈՐՈՒՄ ԵՎ ԳՈՐԾՈՒՆԵՈՒԹՅՈՒՆ </a:t>
          </a:r>
          <a:endParaRPr lang="ru-RU" sz="900" b="1" i="1">
            <a:solidFill>
              <a:schemeClr val="bg1"/>
            </a:solidFill>
            <a:latin typeface="GHEA Grapalat" panose="02000506050000020003" pitchFamily="50" charset="0"/>
          </a:endParaRPr>
        </a:p>
        <a:p>
          <a:pPr algn="ctr"/>
          <a:r>
            <a:rPr lang="en-US" sz="900" b="1" i="1">
              <a:solidFill>
                <a:schemeClr val="bg1"/>
              </a:solidFill>
              <a:latin typeface="GHEA Grapalat" panose="02000506050000020003" pitchFamily="50" charset="0"/>
            </a:rPr>
            <a:t>3 </a:t>
          </a:r>
          <a:r>
            <a:rPr lang="hy-AM" sz="900" b="1" i="1">
              <a:solidFill>
                <a:schemeClr val="bg1"/>
              </a:solidFill>
              <a:latin typeface="GHEA Grapalat" panose="02000506050000020003" pitchFamily="50" charset="0"/>
            </a:rPr>
            <a:t>դպրոցներում</a:t>
          </a:r>
          <a:r>
            <a:rPr lang="en-US" sz="900" b="1" i="1">
              <a:solidFill>
                <a:schemeClr val="bg1"/>
              </a:solidFill>
              <a:latin typeface="GHEA Grapalat" panose="02000506050000020003" pitchFamily="50" charset="0"/>
            </a:rPr>
            <a:t>՝ 20 խախտում </a:t>
          </a:r>
          <a:endParaRPr lang="ru-RU" sz="900" b="1" i="1">
            <a:solidFill>
              <a:schemeClr val="bg1"/>
            </a:solidFill>
            <a:latin typeface="GHEA Grapalat" panose="02000506050000020003" pitchFamily="50" charset="0"/>
          </a:endParaRPr>
        </a:p>
        <a:p>
          <a:pPr algn="ctr"/>
          <a:endParaRPr lang="ru-RU" sz="1000" b="1" i="0">
            <a:solidFill>
              <a:sysClr val="windowText" lastClr="000000"/>
            </a:solidFill>
            <a:latin typeface="GHEA Grapalat" panose="02000506050000020003" pitchFamily="50" charset="0"/>
            <a:ea typeface="+mn-ea"/>
            <a:cs typeface="+mn-cs"/>
          </a:endParaRPr>
        </a:p>
      </dgm:t>
    </dgm:pt>
    <dgm:pt modelId="{2C6040BB-1CE8-4E6F-B89A-C3D02460D883}" type="parTrans" cxnId="{B6C0B6C1-6767-4835-B5A5-0C4886DF700A}">
      <dgm:prSet/>
      <dgm:spPr/>
      <dgm:t>
        <a:bodyPr/>
        <a:lstStyle/>
        <a:p>
          <a:endParaRPr lang="ru-RU"/>
        </a:p>
      </dgm:t>
    </dgm:pt>
    <dgm:pt modelId="{D59CABEA-A190-4173-8D56-8F4C945EAB85}" type="sibTrans" cxnId="{B6C0B6C1-6767-4835-B5A5-0C4886DF700A}">
      <dgm:prSet/>
      <dgm:spPr/>
      <dgm:t>
        <a:bodyPr/>
        <a:lstStyle/>
        <a:p>
          <a:endParaRPr lang="ru-RU"/>
        </a:p>
      </dgm:t>
    </dgm:pt>
    <dgm:pt modelId="{D633FCE7-8338-40E8-B07B-776211D98070}" type="pres">
      <dgm:prSet presAssocID="{3959202B-FB8F-4B97-B039-CD0F4B1EC302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85F389C-A9F0-4A65-AC23-03934AD7E859}" type="pres">
      <dgm:prSet presAssocID="{EFCC023E-00F2-466F-A0BA-72870A9D7CC9}" presName="parentText" presStyleLbl="node1" presStyleIdx="0" presStyleCnt="1">
        <dgm:presLayoutVars>
          <dgm:chMax val="0"/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ru-RU"/>
        </a:p>
      </dgm:t>
    </dgm:pt>
  </dgm:ptLst>
  <dgm:cxnLst>
    <dgm:cxn modelId="{FC4A9FB7-4884-42AD-8ADA-E79296D81701}" type="presOf" srcId="{3959202B-FB8F-4B97-B039-CD0F4B1EC302}" destId="{D633FCE7-8338-40E8-B07B-776211D98070}" srcOrd="0" destOrd="0" presId="urn:microsoft.com/office/officeart/2005/8/layout/vList2"/>
    <dgm:cxn modelId="{B6C0B6C1-6767-4835-B5A5-0C4886DF700A}" srcId="{3959202B-FB8F-4B97-B039-CD0F4B1EC302}" destId="{EFCC023E-00F2-466F-A0BA-72870A9D7CC9}" srcOrd="0" destOrd="0" parTransId="{2C6040BB-1CE8-4E6F-B89A-C3D02460D883}" sibTransId="{D59CABEA-A190-4173-8D56-8F4C945EAB85}"/>
    <dgm:cxn modelId="{285304D0-F72F-4139-80D7-7A54BE43CB4F}" type="presOf" srcId="{EFCC023E-00F2-466F-A0BA-72870A9D7CC9}" destId="{085F389C-A9F0-4A65-AC23-03934AD7E859}" srcOrd="0" destOrd="0" presId="urn:microsoft.com/office/officeart/2005/8/layout/vList2"/>
    <dgm:cxn modelId="{9AD4BBAE-6C37-4B62-B351-399E4B694CE0}" type="presParOf" srcId="{D633FCE7-8338-40E8-B07B-776211D98070}" destId="{085F389C-A9F0-4A65-AC23-03934AD7E859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73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3959202B-FB8F-4B97-B039-CD0F4B1EC302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FCC023E-00F2-466F-A0BA-72870A9D7CC9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>
          <a:off x="0" y="5114"/>
          <a:ext cx="4133850" cy="580320"/>
        </a:xfrm>
        <a:solidFill>
          <a:schemeClr val="accent5">
            <a:lumMod val="50000"/>
          </a:schemeClr>
        </a:solidFill>
        <a:ln w="12700" cap="flat" cmpd="sng" algn="ctr">
          <a:solidFill>
            <a:srgbClr val="4472C4"/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hy-AM" sz="1000" b="1" i="1"/>
        </a:p>
        <a:p>
          <a:pPr algn="ctr"/>
          <a:r>
            <a:rPr lang="hy-AM" sz="900" b="1" i="1">
              <a:solidFill>
                <a:schemeClr val="bg1"/>
              </a:solidFill>
              <a:latin typeface="GHEA Grapalat" panose="02000506050000020003" pitchFamily="50" charset="0"/>
            </a:rPr>
            <a:t>ԱՌԱՐԿԱՅԱԿԱՆ ՄԵԹՈԴԱԿԱՆ ՄԻԱՎՈՐՈՒՄՆԵՐԻ Ձ</a:t>
          </a:r>
          <a:r>
            <a:rPr lang="ru-RU" sz="900" b="1" i="1">
              <a:solidFill>
                <a:schemeClr val="bg1"/>
              </a:solidFill>
              <a:latin typeface="GHEA Grapalat" panose="02000506050000020003" pitchFamily="50" charset="0"/>
            </a:rPr>
            <a:t>ԵՎ</a:t>
          </a:r>
          <a:r>
            <a:rPr lang="hy-AM" sz="900" b="1" i="1">
              <a:solidFill>
                <a:schemeClr val="bg1"/>
              </a:solidFill>
              <a:latin typeface="GHEA Grapalat" panose="02000506050000020003" pitchFamily="50" charset="0"/>
            </a:rPr>
            <a:t>ԱՎՈՐՈՒՄ ԵՎ ԳՈՐԾՈՒՆԵՈՒԹՅՈՒՆ </a:t>
          </a:r>
          <a:endParaRPr lang="ru-RU" sz="900">
            <a:solidFill>
              <a:schemeClr val="bg1"/>
            </a:solidFill>
            <a:latin typeface="GHEA Grapalat" panose="02000506050000020003" pitchFamily="50" charset="0"/>
          </a:endParaRPr>
        </a:p>
        <a:p>
          <a:pPr algn="ctr"/>
          <a:r>
            <a:rPr lang="en-US" sz="900" b="1" i="1">
              <a:solidFill>
                <a:schemeClr val="bg1"/>
              </a:solidFill>
              <a:latin typeface="GHEA Grapalat" panose="02000506050000020003" pitchFamily="50" charset="0"/>
            </a:rPr>
            <a:t>5 </a:t>
          </a:r>
          <a:r>
            <a:rPr lang="hy-AM" sz="900" b="1" i="1">
              <a:solidFill>
                <a:schemeClr val="bg1"/>
              </a:solidFill>
              <a:latin typeface="GHEA Grapalat" panose="02000506050000020003" pitchFamily="50" charset="0"/>
            </a:rPr>
            <a:t>դպրոցներում</a:t>
          </a:r>
          <a:r>
            <a:rPr lang="en-US" sz="900" b="1" i="1">
              <a:solidFill>
                <a:schemeClr val="bg1"/>
              </a:solidFill>
              <a:latin typeface="GHEA Grapalat" panose="02000506050000020003" pitchFamily="50" charset="0"/>
            </a:rPr>
            <a:t>՝ 31 խախտում </a:t>
          </a:r>
          <a:endParaRPr lang="ru-RU" sz="900">
            <a:solidFill>
              <a:schemeClr val="bg1"/>
            </a:solidFill>
            <a:latin typeface="GHEA Grapalat" panose="02000506050000020003" pitchFamily="50" charset="0"/>
          </a:endParaRPr>
        </a:p>
        <a:p>
          <a:pPr algn="ctr"/>
          <a:endParaRPr lang="ru-RU" sz="1000">
            <a:solidFill>
              <a:sysClr val="windowText" lastClr="000000"/>
            </a:solidFill>
            <a:latin typeface="GHEA Grapalat" panose="02000506050000020003" pitchFamily="50" charset="0"/>
            <a:ea typeface="+mn-ea"/>
            <a:cs typeface="+mn-cs"/>
          </a:endParaRPr>
        </a:p>
      </dgm:t>
    </dgm:pt>
    <dgm:pt modelId="{2C6040BB-1CE8-4E6F-B89A-C3D02460D883}" type="parTrans" cxnId="{B6C0B6C1-6767-4835-B5A5-0C4886DF700A}">
      <dgm:prSet/>
      <dgm:spPr/>
      <dgm:t>
        <a:bodyPr/>
        <a:lstStyle/>
        <a:p>
          <a:endParaRPr lang="ru-RU"/>
        </a:p>
      </dgm:t>
    </dgm:pt>
    <dgm:pt modelId="{D59CABEA-A190-4173-8D56-8F4C945EAB85}" type="sibTrans" cxnId="{B6C0B6C1-6767-4835-B5A5-0C4886DF700A}">
      <dgm:prSet/>
      <dgm:spPr/>
      <dgm:t>
        <a:bodyPr/>
        <a:lstStyle/>
        <a:p>
          <a:endParaRPr lang="ru-RU"/>
        </a:p>
      </dgm:t>
    </dgm:pt>
    <dgm:pt modelId="{D633FCE7-8338-40E8-B07B-776211D98070}" type="pres">
      <dgm:prSet presAssocID="{3959202B-FB8F-4B97-B039-CD0F4B1EC302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85F389C-A9F0-4A65-AC23-03934AD7E859}" type="pres">
      <dgm:prSet presAssocID="{EFCC023E-00F2-466F-A0BA-72870A9D7CC9}" presName="parentText" presStyleLbl="node1" presStyleIdx="0" presStyleCnt="1">
        <dgm:presLayoutVars>
          <dgm:chMax val="0"/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ru-RU"/>
        </a:p>
      </dgm:t>
    </dgm:pt>
  </dgm:ptLst>
  <dgm:cxnLst>
    <dgm:cxn modelId="{A3959CB8-E989-4E7A-8401-119CF80C7238}" type="presOf" srcId="{EFCC023E-00F2-466F-A0BA-72870A9D7CC9}" destId="{085F389C-A9F0-4A65-AC23-03934AD7E859}" srcOrd="0" destOrd="0" presId="urn:microsoft.com/office/officeart/2005/8/layout/vList2"/>
    <dgm:cxn modelId="{B6C0B6C1-6767-4835-B5A5-0C4886DF700A}" srcId="{3959202B-FB8F-4B97-B039-CD0F4B1EC302}" destId="{EFCC023E-00F2-466F-A0BA-72870A9D7CC9}" srcOrd="0" destOrd="0" parTransId="{2C6040BB-1CE8-4E6F-B89A-C3D02460D883}" sibTransId="{D59CABEA-A190-4173-8D56-8F4C945EAB85}"/>
    <dgm:cxn modelId="{27807D5D-7E88-4020-AB57-173592217CF6}" type="presOf" srcId="{3959202B-FB8F-4B97-B039-CD0F4B1EC302}" destId="{D633FCE7-8338-40E8-B07B-776211D98070}" srcOrd="0" destOrd="0" presId="urn:microsoft.com/office/officeart/2005/8/layout/vList2"/>
    <dgm:cxn modelId="{A1448B46-EFE4-4606-99B9-B9EDAD8EDEA8}" type="presParOf" srcId="{D633FCE7-8338-40E8-B07B-776211D98070}" destId="{085F389C-A9F0-4A65-AC23-03934AD7E859}" srcOrd="0" destOrd="0" presId="urn:microsoft.com/office/officeart/2005/8/layout/vList2"/>
  </dgm:cxnLst>
  <dgm:bg>
    <a:solidFill>
      <a:schemeClr val="accent5">
        <a:lumMod val="50000"/>
      </a:schemeClr>
    </a:solidFill>
  </dgm:bg>
  <dgm:whole>
    <a:ln>
      <a:solidFill>
        <a:schemeClr val="accent5">
          <a:lumMod val="50000"/>
        </a:schemeClr>
      </a:solidFill>
    </a:ln>
  </dgm:whole>
  <dgm:extLst>
    <a:ext uri="http://schemas.microsoft.com/office/drawing/2008/diagram">
      <dsp:dataModelExt xmlns:dsp="http://schemas.microsoft.com/office/drawing/2008/diagram" relId="rId78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3959202B-FB8F-4B97-B039-CD0F4B1EC302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FCC023E-00F2-466F-A0BA-72870A9D7CC9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>
          <a:off x="0" y="5114"/>
          <a:ext cx="4133850" cy="580320"/>
        </a:xfrm>
        <a:solidFill>
          <a:schemeClr val="accent5">
            <a:lumMod val="50000"/>
          </a:schemeClr>
        </a:solidFill>
        <a:ln w="12700" cap="flat" cmpd="sng" algn="ctr">
          <a:solidFill>
            <a:srgbClr val="4472C4"/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hy-AM" sz="900" b="1" i="1">
              <a:solidFill>
                <a:schemeClr val="bg1"/>
              </a:solidFill>
              <a:latin typeface="GHEA Grapalat" panose="02000506050000020003" pitchFamily="50" charset="0"/>
            </a:rPr>
            <a:t>ԾՆՈՂԱԿԱՆ ԽՈՐՀՐԴԻ ԳՈՐԾՈՒՆԵՈՒԹՅՈՒՆ</a:t>
          </a:r>
          <a:endParaRPr lang="ru-RU" sz="900">
            <a:solidFill>
              <a:schemeClr val="bg1"/>
            </a:solidFill>
            <a:latin typeface="GHEA Grapalat" panose="02000506050000020003" pitchFamily="50" charset="0"/>
          </a:endParaRPr>
        </a:p>
        <a:p>
          <a:pPr algn="ctr"/>
          <a:r>
            <a:rPr lang="en-US" sz="900" b="1" i="1">
              <a:solidFill>
                <a:schemeClr val="bg1"/>
              </a:solidFill>
              <a:latin typeface="GHEA Grapalat" panose="02000506050000020003" pitchFamily="50" charset="0"/>
            </a:rPr>
            <a:t>1 </a:t>
          </a:r>
          <a:r>
            <a:rPr lang="hy-AM" sz="900" b="1" i="1">
              <a:solidFill>
                <a:schemeClr val="bg1"/>
              </a:solidFill>
              <a:latin typeface="GHEA Grapalat" panose="02000506050000020003" pitchFamily="50" charset="0"/>
            </a:rPr>
            <a:t>դպրոցում</a:t>
          </a:r>
          <a:r>
            <a:rPr lang="en-US" sz="900" b="1" i="1">
              <a:solidFill>
                <a:schemeClr val="bg1"/>
              </a:solidFill>
              <a:latin typeface="GHEA Grapalat" panose="02000506050000020003" pitchFamily="50" charset="0"/>
            </a:rPr>
            <a:t>՝ 4 խախտում </a:t>
          </a:r>
          <a:endParaRPr lang="ru-RU" sz="9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</dgm:t>
    </dgm:pt>
    <dgm:pt modelId="{2C6040BB-1CE8-4E6F-B89A-C3D02460D883}" type="parTrans" cxnId="{B6C0B6C1-6767-4835-B5A5-0C4886DF700A}">
      <dgm:prSet/>
      <dgm:spPr/>
      <dgm:t>
        <a:bodyPr/>
        <a:lstStyle/>
        <a:p>
          <a:endParaRPr lang="ru-RU"/>
        </a:p>
      </dgm:t>
    </dgm:pt>
    <dgm:pt modelId="{D59CABEA-A190-4173-8D56-8F4C945EAB85}" type="sibTrans" cxnId="{B6C0B6C1-6767-4835-B5A5-0C4886DF700A}">
      <dgm:prSet/>
      <dgm:spPr/>
      <dgm:t>
        <a:bodyPr/>
        <a:lstStyle/>
        <a:p>
          <a:endParaRPr lang="ru-RU"/>
        </a:p>
      </dgm:t>
    </dgm:pt>
    <dgm:pt modelId="{D633FCE7-8338-40E8-B07B-776211D98070}" type="pres">
      <dgm:prSet presAssocID="{3959202B-FB8F-4B97-B039-CD0F4B1EC302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85F389C-A9F0-4A65-AC23-03934AD7E859}" type="pres">
      <dgm:prSet presAssocID="{EFCC023E-00F2-466F-A0BA-72870A9D7CC9}" presName="parentText" presStyleLbl="node1" presStyleIdx="0" presStyleCnt="1" custScaleY="101763" custLinFactNeighborX="-8756" custLinFactNeighborY="-3904">
        <dgm:presLayoutVars>
          <dgm:chMax val="0"/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ru-RU"/>
        </a:p>
      </dgm:t>
    </dgm:pt>
  </dgm:ptLst>
  <dgm:cxnLst>
    <dgm:cxn modelId="{CF870776-6446-453F-98B1-F343AE8349E4}" type="presOf" srcId="{3959202B-FB8F-4B97-B039-CD0F4B1EC302}" destId="{D633FCE7-8338-40E8-B07B-776211D98070}" srcOrd="0" destOrd="0" presId="urn:microsoft.com/office/officeart/2005/8/layout/vList2"/>
    <dgm:cxn modelId="{B6C0B6C1-6767-4835-B5A5-0C4886DF700A}" srcId="{3959202B-FB8F-4B97-B039-CD0F4B1EC302}" destId="{EFCC023E-00F2-466F-A0BA-72870A9D7CC9}" srcOrd="0" destOrd="0" parTransId="{2C6040BB-1CE8-4E6F-B89A-C3D02460D883}" sibTransId="{D59CABEA-A190-4173-8D56-8F4C945EAB85}"/>
    <dgm:cxn modelId="{E92E0FCA-D84C-4AC8-999F-65902A013173}" type="presOf" srcId="{EFCC023E-00F2-466F-A0BA-72870A9D7CC9}" destId="{085F389C-A9F0-4A65-AC23-03934AD7E859}" srcOrd="0" destOrd="0" presId="urn:microsoft.com/office/officeart/2005/8/layout/vList2"/>
    <dgm:cxn modelId="{F33BBE6B-C982-4330-87C5-054C1FD77AC3}" type="presParOf" srcId="{D633FCE7-8338-40E8-B07B-776211D98070}" destId="{085F389C-A9F0-4A65-AC23-03934AD7E859}" srcOrd="0" destOrd="0" presId="urn:microsoft.com/office/officeart/2005/8/layout/vList2"/>
  </dgm:cxnLst>
  <dgm:bg>
    <a:solidFill>
      <a:schemeClr val="accent5">
        <a:lumMod val="50000"/>
      </a:schemeClr>
    </a:solidFill>
  </dgm:bg>
  <dgm:whole/>
  <dgm:extLst>
    <a:ext uri="http://schemas.microsoft.com/office/drawing/2008/diagram">
      <dsp:dataModelExt xmlns:dsp="http://schemas.microsoft.com/office/drawing/2008/diagram" relId="rId83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3959202B-FB8F-4B97-B039-CD0F4B1EC302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FCC023E-00F2-466F-A0BA-72870A9D7CC9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>
          <a:off x="0" y="19049"/>
          <a:ext cx="4448175" cy="1485901"/>
        </a:xfr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hy-AM" sz="1000" b="1" i="1">
              <a:solidFill>
                <a:schemeClr val="bg1"/>
              </a:solidFill>
              <a:latin typeface="GHEA Grapalat" panose="02000506050000020003" pitchFamily="50" charset="0"/>
            </a:rPr>
            <a:t>ԴՊՐՈՑԻ ԿԱՌԱՎԱՐՄԱՆ ՄԱՐՄԻՆՆԵՐ</a:t>
          </a:r>
          <a:endParaRPr lang="ru-RU" sz="1000" b="1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</dgm:t>
    </dgm:pt>
    <dgm:pt modelId="{2C6040BB-1CE8-4E6F-B89A-C3D02460D883}" type="parTrans" cxnId="{B6C0B6C1-6767-4835-B5A5-0C4886DF700A}">
      <dgm:prSet/>
      <dgm:spPr/>
      <dgm:t>
        <a:bodyPr/>
        <a:lstStyle/>
        <a:p>
          <a:endParaRPr lang="ru-RU"/>
        </a:p>
      </dgm:t>
    </dgm:pt>
    <dgm:pt modelId="{D59CABEA-A190-4173-8D56-8F4C945EAB85}" type="sibTrans" cxnId="{B6C0B6C1-6767-4835-B5A5-0C4886DF700A}">
      <dgm:prSet/>
      <dgm:spPr/>
      <dgm:t>
        <a:bodyPr/>
        <a:lstStyle/>
        <a:p>
          <a:endParaRPr lang="ru-RU"/>
        </a:p>
      </dgm:t>
    </dgm:pt>
    <dgm:pt modelId="{D633FCE7-8338-40E8-B07B-776211D98070}" type="pres">
      <dgm:prSet presAssocID="{3959202B-FB8F-4B97-B039-CD0F4B1EC302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85F389C-A9F0-4A65-AC23-03934AD7E859}" type="pres">
      <dgm:prSet presAssocID="{EFCC023E-00F2-466F-A0BA-72870A9D7CC9}" presName="parentText" presStyleLbl="node1" presStyleIdx="0" presStyleCnt="1" custScaleY="231135">
        <dgm:presLayoutVars>
          <dgm:chMax val="0"/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ru-RU"/>
        </a:p>
      </dgm:t>
    </dgm:pt>
  </dgm:ptLst>
  <dgm:cxnLst>
    <dgm:cxn modelId="{B6C0B6C1-6767-4835-B5A5-0C4886DF700A}" srcId="{3959202B-FB8F-4B97-B039-CD0F4B1EC302}" destId="{EFCC023E-00F2-466F-A0BA-72870A9D7CC9}" srcOrd="0" destOrd="0" parTransId="{2C6040BB-1CE8-4E6F-B89A-C3D02460D883}" sibTransId="{D59CABEA-A190-4173-8D56-8F4C945EAB85}"/>
    <dgm:cxn modelId="{424A96B9-2D3A-41BC-88A7-1AA833498C83}" type="presOf" srcId="{EFCC023E-00F2-466F-A0BA-72870A9D7CC9}" destId="{085F389C-A9F0-4A65-AC23-03934AD7E859}" srcOrd="0" destOrd="0" presId="urn:microsoft.com/office/officeart/2005/8/layout/vList2"/>
    <dgm:cxn modelId="{7421E458-6511-439D-A011-2F3AFB452C50}" type="presOf" srcId="{3959202B-FB8F-4B97-B039-CD0F4B1EC302}" destId="{D633FCE7-8338-40E8-B07B-776211D98070}" srcOrd="0" destOrd="0" presId="urn:microsoft.com/office/officeart/2005/8/layout/vList2"/>
    <dgm:cxn modelId="{8B983A03-4C1B-4244-95B4-554FEF679E8E}" type="presParOf" srcId="{D633FCE7-8338-40E8-B07B-776211D98070}" destId="{085F389C-A9F0-4A65-AC23-03934AD7E859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93" minVer="http://schemas.openxmlformats.org/drawingml/2006/diagram"/>
    </a:ext>
  </dgm:extLst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3959202B-FB8F-4B97-B039-CD0F4B1EC302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FCC023E-00F2-466F-A0BA-72870A9D7CC9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>
          <a:off x="0" y="24035"/>
          <a:ext cx="4095750" cy="713929"/>
        </a:xfr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hy-AM" sz="900" b="1" i="1">
              <a:solidFill>
                <a:schemeClr val="bg1"/>
              </a:solidFill>
              <a:latin typeface="GHEA Grapalat" panose="02000506050000020003" pitchFamily="50" charset="0"/>
            </a:rPr>
            <a:t>ԽՈՐՀՐԴԻ ԼԻԱԶՈՐՈՒԹՅՈՒՆՆԵՐ</a:t>
          </a:r>
          <a:endParaRPr lang="ru-RU" sz="900">
            <a:solidFill>
              <a:schemeClr val="bg1"/>
            </a:solidFill>
            <a:latin typeface="GHEA Grapalat" panose="02000506050000020003" pitchFamily="50" charset="0"/>
          </a:endParaRPr>
        </a:p>
        <a:p>
          <a:pPr algn="ctr"/>
          <a:r>
            <a:rPr lang="hy-AM" sz="800" b="1" i="1">
              <a:solidFill>
                <a:schemeClr val="bg1"/>
              </a:solidFill>
              <a:latin typeface="GHEA Grapalat" panose="02000506050000020003" pitchFamily="50" charset="0"/>
            </a:rPr>
            <a:t>ԻՐԱԿԱՆԱՑՆՈՒՄ Է ԸՆԹԱՑԻԿ ՎԵՐԱՀՍԿՈՂՈՒԹՅՈՒՆ ՏՆՕՐԵՆԻ ԳՈՐԾՈՒՆԵՈՒԹՅԱՆ ՆԿԱՏՄԱՄԲ</a:t>
          </a:r>
          <a:endParaRPr lang="ru-RU" sz="800" b="1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</dgm:t>
    </dgm:pt>
    <dgm:pt modelId="{2C6040BB-1CE8-4E6F-B89A-C3D02460D883}" type="parTrans" cxnId="{B6C0B6C1-6767-4835-B5A5-0C4886DF700A}">
      <dgm:prSet/>
      <dgm:spPr/>
      <dgm:t>
        <a:bodyPr/>
        <a:lstStyle/>
        <a:p>
          <a:endParaRPr lang="ru-RU"/>
        </a:p>
      </dgm:t>
    </dgm:pt>
    <dgm:pt modelId="{D59CABEA-A190-4173-8D56-8F4C945EAB85}" type="sibTrans" cxnId="{B6C0B6C1-6767-4835-B5A5-0C4886DF700A}">
      <dgm:prSet/>
      <dgm:spPr/>
      <dgm:t>
        <a:bodyPr/>
        <a:lstStyle/>
        <a:p>
          <a:endParaRPr lang="ru-RU"/>
        </a:p>
      </dgm:t>
    </dgm:pt>
    <dgm:pt modelId="{D633FCE7-8338-40E8-B07B-776211D98070}" type="pres">
      <dgm:prSet presAssocID="{3959202B-FB8F-4B97-B039-CD0F4B1EC302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85F389C-A9F0-4A65-AC23-03934AD7E859}" type="pres">
      <dgm:prSet presAssocID="{EFCC023E-00F2-466F-A0BA-72870A9D7CC9}" presName="parentText" presStyleLbl="node1" presStyleIdx="0" presStyleCnt="1" custScaleY="610577" custLinFactNeighborX="-357" custLinFactNeighborY="299">
        <dgm:presLayoutVars>
          <dgm:chMax val="0"/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ru-RU"/>
        </a:p>
      </dgm:t>
    </dgm:pt>
  </dgm:ptLst>
  <dgm:cxnLst>
    <dgm:cxn modelId="{B6C0B6C1-6767-4835-B5A5-0C4886DF700A}" srcId="{3959202B-FB8F-4B97-B039-CD0F4B1EC302}" destId="{EFCC023E-00F2-466F-A0BA-72870A9D7CC9}" srcOrd="0" destOrd="0" parTransId="{2C6040BB-1CE8-4E6F-B89A-C3D02460D883}" sibTransId="{D59CABEA-A190-4173-8D56-8F4C945EAB85}"/>
    <dgm:cxn modelId="{97BD8809-7F3F-4D31-AE30-61505C4326E7}" type="presOf" srcId="{3959202B-FB8F-4B97-B039-CD0F4B1EC302}" destId="{D633FCE7-8338-40E8-B07B-776211D98070}" srcOrd="0" destOrd="0" presId="urn:microsoft.com/office/officeart/2005/8/layout/vList2"/>
    <dgm:cxn modelId="{F90D2779-BF9C-4477-8467-3FCB74CFA13C}" type="presOf" srcId="{EFCC023E-00F2-466F-A0BA-72870A9D7CC9}" destId="{085F389C-A9F0-4A65-AC23-03934AD7E859}" srcOrd="0" destOrd="0" presId="urn:microsoft.com/office/officeart/2005/8/layout/vList2"/>
    <dgm:cxn modelId="{EAD29E26-3142-4C3A-A48F-ED15123C0C7F}" type="presParOf" srcId="{D633FCE7-8338-40E8-B07B-776211D98070}" destId="{085F389C-A9F0-4A65-AC23-03934AD7E859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98" minVer="http://schemas.openxmlformats.org/drawingml/2006/diagram"/>
    </a:ext>
  </dgm:extLst>
</dgm:dataModel>
</file>

<file path=word/diagrams/data17.xml><?xml version="1.0" encoding="utf-8"?>
<dgm:dataModel xmlns:dgm="http://schemas.openxmlformats.org/drawingml/2006/diagram" xmlns:a="http://schemas.openxmlformats.org/drawingml/2006/main">
  <dgm:ptLst>
    <dgm:pt modelId="{3959202B-FB8F-4B97-B039-CD0F4B1EC302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FCC023E-00F2-466F-A0BA-72870A9D7CC9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>
          <a:off x="0" y="985"/>
          <a:ext cx="2447925" cy="1008664"/>
        </a:xfr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hy-AM" sz="9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ՏՆՕՐԵՆԻ ԼԻԱԶՈՐՈՒԹՅՈՒՆՆԵՐ</a:t>
          </a:r>
          <a:endParaRPr lang="ru-RU" sz="9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pPr algn="ctr"/>
          <a:r>
            <a:rPr lang="hy-AM" sz="8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ԻՐԱԿԱՆԱՑՆՈՒՄ Է ԸՆԹԱՑԻԿ ՎԵՐԱՀՍԿՈՂՈՒԹՅՈՒՆ ՏՆՕՐԵՆԻ ԳՈՐԾՈՒՆԵՈՒԹՅԱՆ ՆԿԱՏՄԱՄԲ</a:t>
          </a:r>
          <a:endParaRPr lang="ru-RU" sz="800" b="1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</dgm:t>
    </dgm:pt>
    <dgm:pt modelId="{2C6040BB-1CE8-4E6F-B89A-C3D02460D883}" type="parTrans" cxnId="{B6C0B6C1-6767-4835-B5A5-0C4886DF700A}">
      <dgm:prSet/>
      <dgm:spPr/>
      <dgm:t>
        <a:bodyPr/>
        <a:lstStyle/>
        <a:p>
          <a:endParaRPr lang="ru-RU"/>
        </a:p>
      </dgm:t>
    </dgm:pt>
    <dgm:pt modelId="{D59CABEA-A190-4173-8D56-8F4C945EAB85}" type="sibTrans" cxnId="{B6C0B6C1-6767-4835-B5A5-0C4886DF700A}">
      <dgm:prSet/>
      <dgm:spPr/>
      <dgm:t>
        <a:bodyPr/>
        <a:lstStyle/>
        <a:p>
          <a:endParaRPr lang="ru-RU"/>
        </a:p>
      </dgm:t>
    </dgm:pt>
    <dgm:pt modelId="{D633FCE7-8338-40E8-B07B-776211D98070}" type="pres">
      <dgm:prSet presAssocID="{3959202B-FB8F-4B97-B039-CD0F4B1EC302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85F389C-A9F0-4A65-AC23-03934AD7E859}" type="pres">
      <dgm:prSet presAssocID="{EFCC023E-00F2-466F-A0BA-72870A9D7CC9}" presName="parentText" presStyleLbl="node1" presStyleIdx="0" presStyleCnt="1" custScaleY="610577" custLinFactNeighborX="-357" custLinFactNeighborY="299">
        <dgm:presLayoutVars>
          <dgm:chMax val="0"/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ru-RU"/>
        </a:p>
      </dgm:t>
    </dgm:pt>
  </dgm:ptLst>
  <dgm:cxnLst>
    <dgm:cxn modelId="{3ECF72BD-9ACC-41CC-B680-1D44416FF6EC}" type="presOf" srcId="{EFCC023E-00F2-466F-A0BA-72870A9D7CC9}" destId="{085F389C-A9F0-4A65-AC23-03934AD7E859}" srcOrd="0" destOrd="0" presId="urn:microsoft.com/office/officeart/2005/8/layout/vList2"/>
    <dgm:cxn modelId="{E4F06360-7188-4575-B924-75AE264AA177}" type="presOf" srcId="{3959202B-FB8F-4B97-B039-CD0F4B1EC302}" destId="{D633FCE7-8338-40E8-B07B-776211D98070}" srcOrd="0" destOrd="0" presId="urn:microsoft.com/office/officeart/2005/8/layout/vList2"/>
    <dgm:cxn modelId="{B6C0B6C1-6767-4835-B5A5-0C4886DF700A}" srcId="{3959202B-FB8F-4B97-B039-CD0F4B1EC302}" destId="{EFCC023E-00F2-466F-A0BA-72870A9D7CC9}" srcOrd="0" destOrd="0" parTransId="{2C6040BB-1CE8-4E6F-B89A-C3D02460D883}" sibTransId="{D59CABEA-A190-4173-8D56-8F4C945EAB85}"/>
    <dgm:cxn modelId="{1360316F-5A87-40BC-BA5F-A33446402524}" type="presParOf" srcId="{D633FCE7-8338-40E8-B07B-776211D98070}" destId="{085F389C-A9F0-4A65-AC23-03934AD7E859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03" minVer="http://schemas.openxmlformats.org/drawingml/2006/diagram"/>
    </a:ext>
  </dgm:extLst>
</dgm:dataModel>
</file>

<file path=word/diagrams/data18.xml><?xml version="1.0" encoding="utf-8"?>
<dgm:dataModel xmlns:dgm="http://schemas.openxmlformats.org/drawingml/2006/diagram" xmlns:a="http://schemas.openxmlformats.org/drawingml/2006/main">
  <dgm:ptLst>
    <dgm:pt modelId="{3959202B-FB8F-4B97-B039-CD0F4B1EC302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FCC023E-00F2-466F-A0BA-72870A9D7CC9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>
          <a:off x="0" y="985"/>
          <a:ext cx="2447925" cy="1008664"/>
        </a:xfr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hy-AM" sz="900" b="1" i="1">
              <a:solidFill>
                <a:schemeClr val="bg1"/>
              </a:solidFill>
              <a:latin typeface="GHEA Grapalat" panose="02000506050000020003" pitchFamily="50" charset="0"/>
            </a:rPr>
            <a:t>Չի </a:t>
          </a:r>
          <a:r>
            <a:rPr lang="ru-RU" sz="900" b="1" i="1">
              <a:solidFill>
                <a:schemeClr val="bg1"/>
              </a:solidFill>
              <a:latin typeface="GHEA Grapalat" panose="02000506050000020003" pitchFamily="50" charset="0"/>
            </a:rPr>
            <a:t>քննարկ</a:t>
          </a:r>
          <a:r>
            <a:rPr lang="hy-AM" sz="900" b="1" i="1">
              <a:solidFill>
                <a:schemeClr val="bg1"/>
              </a:solidFill>
              <a:latin typeface="GHEA Grapalat" panose="02000506050000020003" pitchFamily="50" charset="0"/>
            </a:rPr>
            <a:t>ել </a:t>
          </a:r>
          <a:r>
            <a:rPr lang="ru-RU" sz="900" b="1" i="1">
              <a:solidFill>
                <a:schemeClr val="bg1"/>
              </a:solidFill>
              <a:latin typeface="GHEA Grapalat" panose="02000506050000020003" pitchFamily="50" charset="0"/>
            </a:rPr>
            <a:t>ուսումնադաստիարակչական գործունեության մասին հաշվետվությունները </a:t>
          </a:r>
          <a:endParaRPr lang="ru-RU" sz="900">
            <a:solidFill>
              <a:schemeClr val="bg1"/>
            </a:solidFill>
            <a:latin typeface="GHEA Grapalat" panose="02000506050000020003" pitchFamily="50" charset="0"/>
          </a:endParaRPr>
        </a:p>
        <a:p>
          <a:pPr algn="ctr"/>
          <a:r>
            <a:rPr lang="en-US" sz="900" b="1" i="1">
              <a:solidFill>
                <a:schemeClr val="bg1"/>
              </a:solidFill>
              <a:latin typeface="GHEA Grapalat" panose="02000506050000020003" pitchFamily="50" charset="0"/>
            </a:rPr>
            <a:t>3</a:t>
          </a:r>
          <a:r>
            <a:rPr lang="hy-AM" sz="900" b="1" i="1">
              <a:solidFill>
                <a:schemeClr val="bg1"/>
              </a:solidFill>
              <a:latin typeface="GHEA Grapalat" panose="02000506050000020003" pitchFamily="50" charset="0"/>
            </a:rPr>
            <a:t> (27%) դպրոց</a:t>
          </a:r>
          <a:endParaRPr lang="ru-RU" sz="800" b="1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</dgm:t>
    </dgm:pt>
    <dgm:pt modelId="{2C6040BB-1CE8-4E6F-B89A-C3D02460D883}" type="parTrans" cxnId="{B6C0B6C1-6767-4835-B5A5-0C4886DF700A}">
      <dgm:prSet/>
      <dgm:spPr/>
      <dgm:t>
        <a:bodyPr/>
        <a:lstStyle/>
        <a:p>
          <a:endParaRPr lang="ru-RU"/>
        </a:p>
      </dgm:t>
    </dgm:pt>
    <dgm:pt modelId="{D59CABEA-A190-4173-8D56-8F4C945EAB85}" type="sibTrans" cxnId="{B6C0B6C1-6767-4835-B5A5-0C4886DF700A}">
      <dgm:prSet/>
      <dgm:spPr/>
      <dgm:t>
        <a:bodyPr/>
        <a:lstStyle/>
        <a:p>
          <a:endParaRPr lang="ru-RU"/>
        </a:p>
      </dgm:t>
    </dgm:pt>
    <dgm:pt modelId="{D633FCE7-8338-40E8-B07B-776211D98070}" type="pres">
      <dgm:prSet presAssocID="{3959202B-FB8F-4B97-B039-CD0F4B1EC302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85F389C-A9F0-4A65-AC23-03934AD7E859}" type="pres">
      <dgm:prSet presAssocID="{EFCC023E-00F2-466F-A0BA-72870A9D7CC9}" presName="parentText" presStyleLbl="node1" presStyleIdx="0" presStyleCnt="1" custScaleY="610577" custLinFactNeighborX="-357" custLinFactNeighborY="299">
        <dgm:presLayoutVars>
          <dgm:chMax val="0"/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ru-RU"/>
        </a:p>
      </dgm:t>
    </dgm:pt>
  </dgm:ptLst>
  <dgm:cxnLst>
    <dgm:cxn modelId="{E4E9175A-93C3-4366-836E-3B30DD0E93AD}" type="presOf" srcId="{EFCC023E-00F2-466F-A0BA-72870A9D7CC9}" destId="{085F389C-A9F0-4A65-AC23-03934AD7E859}" srcOrd="0" destOrd="0" presId="urn:microsoft.com/office/officeart/2005/8/layout/vList2"/>
    <dgm:cxn modelId="{B6C0B6C1-6767-4835-B5A5-0C4886DF700A}" srcId="{3959202B-FB8F-4B97-B039-CD0F4B1EC302}" destId="{EFCC023E-00F2-466F-A0BA-72870A9D7CC9}" srcOrd="0" destOrd="0" parTransId="{2C6040BB-1CE8-4E6F-B89A-C3D02460D883}" sibTransId="{D59CABEA-A190-4173-8D56-8F4C945EAB85}"/>
    <dgm:cxn modelId="{2CD9324C-5CA6-45D0-B8C2-77D647CD045D}" type="presOf" srcId="{3959202B-FB8F-4B97-B039-CD0F4B1EC302}" destId="{D633FCE7-8338-40E8-B07B-776211D98070}" srcOrd="0" destOrd="0" presId="urn:microsoft.com/office/officeart/2005/8/layout/vList2"/>
    <dgm:cxn modelId="{78189CBC-3B74-4100-9DCB-5C5ECEA089FF}" type="presParOf" srcId="{D633FCE7-8338-40E8-B07B-776211D98070}" destId="{085F389C-A9F0-4A65-AC23-03934AD7E859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08" minVer="http://schemas.openxmlformats.org/drawingml/2006/diagram"/>
    </a:ext>
  </dgm:extLst>
</dgm:dataModel>
</file>

<file path=word/diagrams/data19.xml><?xml version="1.0" encoding="utf-8"?>
<dgm:dataModel xmlns:dgm="http://schemas.openxmlformats.org/drawingml/2006/diagram" xmlns:a="http://schemas.openxmlformats.org/drawingml/2006/main">
  <dgm:ptLst>
    <dgm:pt modelId="{3959202B-FB8F-4B97-B039-CD0F4B1EC302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FCC023E-00F2-466F-A0BA-72870A9D7CC9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>
          <a:off x="0" y="985"/>
          <a:ext cx="2447925" cy="1008664"/>
        </a:xfr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hy-AM" sz="900" b="1" i="1">
              <a:solidFill>
                <a:schemeClr val="bg1"/>
              </a:solidFill>
              <a:latin typeface="GHEA Grapalat" panose="02000506050000020003" pitchFamily="50" charset="0"/>
            </a:rPr>
            <a:t>Խ</a:t>
          </a:r>
          <a:r>
            <a:rPr lang="ru-RU" sz="900" b="1" i="1">
              <a:solidFill>
                <a:schemeClr val="bg1"/>
              </a:solidFill>
              <a:latin typeface="GHEA Grapalat" panose="02000506050000020003" pitchFamily="50" charset="0"/>
            </a:rPr>
            <a:t>որհրդի քննարկման</a:t>
          </a:r>
          <a:r>
            <a:rPr lang="hy-AM" sz="900" b="1" i="1">
              <a:solidFill>
                <a:schemeClr val="bg1"/>
              </a:solidFill>
              <a:latin typeface="GHEA Grapalat" panose="02000506050000020003" pitchFamily="50" charset="0"/>
            </a:rPr>
            <a:t>ը չի </a:t>
          </a:r>
          <a:r>
            <a:rPr lang="ru-RU" sz="900" b="1" i="1">
              <a:solidFill>
                <a:schemeClr val="bg1"/>
              </a:solidFill>
              <a:latin typeface="GHEA Grapalat" panose="02000506050000020003" pitchFamily="50" charset="0"/>
            </a:rPr>
            <a:t>ներկայաց</a:t>
          </a:r>
          <a:r>
            <a:rPr lang="hy-AM" sz="900" b="1" i="1">
              <a:solidFill>
                <a:schemeClr val="bg1"/>
              </a:solidFill>
              <a:latin typeface="GHEA Grapalat" panose="02000506050000020003" pitchFamily="50" charset="0"/>
            </a:rPr>
            <a:t>րել  </a:t>
          </a:r>
          <a:r>
            <a:rPr lang="ru-RU" sz="900" b="1" i="1">
              <a:solidFill>
                <a:schemeClr val="bg1"/>
              </a:solidFill>
              <a:latin typeface="GHEA Grapalat" panose="02000506050000020003" pitchFamily="50" charset="0"/>
            </a:rPr>
            <a:t>դպրոցի ուսումնադաստիարակչական գործունեության մասին հաշվետվությունները </a:t>
          </a:r>
          <a:endParaRPr lang="ru-RU" sz="900">
            <a:solidFill>
              <a:schemeClr val="bg1"/>
            </a:solidFill>
            <a:latin typeface="GHEA Grapalat" panose="02000506050000020003" pitchFamily="50" charset="0"/>
          </a:endParaRPr>
        </a:p>
        <a:p>
          <a:pPr algn="ctr"/>
          <a:r>
            <a:rPr lang="en-US" sz="900" b="1" i="1">
              <a:solidFill>
                <a:schemeClr val="bg1"/>
              </a:solidFill>
              <a:latin typeface="GHEA Grapalat" panose="02000506050000020003" pitchFamily="50" charset="0"/>
            </a:rPr>
            <a:t>3</a:t>
          </a:r>
          <a:r>
            <a:rPr lang="hy-AM" sz="900" b="1" i="1">
              <a:solidFill>
                <a:schemeClr val="bg1"/>
              </a:solidFill>
              <a:latin typeface="GHEA Grapalat" panose="02000506050000020003" pitchFamily="50" charset="0"/>
            </a:rPr>
            <a:t> (27%) դպրոց</a:t>
          </a:r>
          <a:endParaRPr lang="ru-RU" sz="800" b="1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</dgm:t>
    </dgm:pt>
    <dgm:pt modelId="{2C6040BB-1CE8-4E6F-B89A-C3D02460D883}" type="parTrans" cxnId="{B6C0B6C1-6767-4835-B5A5-0C4886DF700A}">
      <dgm:prSet/>
      <dgm:spPr/>
      <dgm:t>
        <a:bodyPr/>
        <a:lstStyle/>
        <a:p>
          <a:endParaRPr lang="ru-RU"/>
        </a:p>
      </dgm:t>
    </dgm:pt>
    <dgm:pt modelId="{D59CABEA-A190-4173-8D56-8F4C945EAB85}" type="sibTrans" cxnId="{B6C0B6C1-6767-4835-B5A5-0C4886DF700A}">
      <dgm:prSet/>
      <dgm:spPr/>
      <dgm:t>
        <a:bodyPr/>
        <a:lstStyle/>
        <a:p>
          <a:endParaRPr lang="ru-RU"/>
        </a:p>
      </dgm:t>
    </dgm:pt>
    <dgm:pt modelId="{D633FCE7-8338-40E8-B07B-776211D98070}" type="pres">
      <dgm:prSet presAssocID="{3959202B-FB8F-4B97-B039-CD0F4B1EC302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85F389C-A9F0-4A65-AC23-03934AD7E859}" type="pres">
      <dgm:prSet presAssocID="{EFCC023E-00F2-466F-A0BA-72870A9D7CC9}" presName="parentText" presStyleLbl="node1" presStyleIdx="0" presStyleCnt="1" custScaleY="610577" custLinFactNeighborX="-357" custLinFactNeighborY="299">
        <dgm:presLayoutVars>
          <dgm:chMax val="0"/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ru-RU"/>
        </a:p>
      </dgm:t>
    </dgm:pt>
  </dgm:ptLst>
  <dgm:cxnLst>
    <dgm:cxn modelId="{827DB693-FB38-4C38-9B98-EA08F915A7CC}" type="presOf" srcId="{EFCC023E-00F2-466F-A0BA-72870A9D7CC9}" destId="{085F389C-A9F0-4A65-AC23-03934AD7E859}" srcOrd="0" destOrd="0" presId="urn:microsoft.com/office/officeart/2005/8/layout/vList2"/>
    <dgm:cxn modelId="{B6C0B6C1-6767-4835-B5A5-0C4886DF700A}" srcId="{3959202B-FB8F-4B97-B039-CD0F4B1EC302}" destId="{EFCC023E-00F2-466F-A0BA-72870A9D7CC9}" srcOrd="0" destOrd="0" parTransId="{2C6040BB-1CE8-4E6F-B89A-C3D02460D883}" sibTransId="{D59CABEA-A190-4173-8D56-8F4C945EAB85}"/>
    <dgm:cxn modelId="{D0AA10FE-924F-4CCC-8A9E-C0DF4E0600AB}" type="presOf" srcId="{3959202B-FB8F-4B97-B039-CD0F4B1EC302}" destId="{D633FCE7-8338-40E8-B07B-776211D98070}" srcOrd="0" destOrd="0" presId="urn:microsoft.com/office/officeart/2005/8/layout/vList2"/>
    <dgm:cxn modelId="{6B33F0BA-E499-42AC-8C7B-5B11EE4ED561}" type="presParOf" srcId="{D633FCE7-8338-40E8-B07B-776211D98070}" destId="{085F389C-A9F0-4A65-AC23-03934AD7E859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95C7EED-D7EE-401F-BFCB-1CE4D2A199E6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E61D436-CF33-4931-BC7E-7A389443C6B9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>
          <a:off x="0" y="0"/>
          <a:ext cx="3019425" cy="524160"/>
        </a:xfrm>
        <a:solidFill>
          <a:schemeClr val="accent5">
            <a:lumMod val="50000"/>
          </a:schemeClr>
        </a:solidFill>
        <a:ln>
          <a:solidFill>
            <a:schemeClr val="accent5">
              <a:lumMod val="50000"/>
            </a:schemeClr>
          </a:solidFill>
        </a:ln>
      </dgm:spPr>
      <dgm:t>
        <a:bodyPr/>
        <a:lstStyle/>
        <a:p>
          <a:pPr algn="ctr"/>
          <a:r>
            <a:rPr lang="hy-AM" sz="1200" b="1" i="1">
              <a:solidFill>
                <a:schemeClr val="bg1"/>
              </a:solidFill>
              <a:latin typeface="GHEA Grapalat" panose="02000506050000020003" pitchFamily="50" charset="0"/>
            </a:rPr>
            <a:t>11 դպրոցներում արձանագրվել է</a:t>
          </a:r>
          <a:endParaRPr lang="ru-RU" sz="1200" b="1" i="1">
            <a:solidFill>
              <a:schemeClr val="bg1"/>
            </a:solidFill>
            <a:latin typeface="GHEA Grapalat" panose="02000506050000020003" pitchFamily="50" charset="0"/>
          </a:endParaRPr>
        </a:p>
        <a:p>
          <a:pPr algn="ctr"/>
          <a:r>
            <a:rPr lang="hy-AM" sz="1200" b="1" i="1">
              <a:solidFill>
                <a:schemeClr val="bg1"/>
              </a:solidFill>
              <a:latin typeface="GHEA Grapalat" panose="02000506050000020003" pitchFamily="50" charset="0"/>
            </a:rPr>
            <a:t>235 խախտում</a:t>
          </a:r>
          <a:endParaRPr lang="ru-RU" sz="1200" b="1" i="1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</dgm:t>
    </dgm:pt>
    <dgm:pt modelId="{F937F973-013D-4734-BF91-39D8F3B27D91}" type="parTrans" cxnId="{4FE6B0E6-7B77-4259-AA0C-D222029C034F}">
      <dgm:prSet/>
      <dgm:spPr/>
      <dgm:t>
        <a:bodyPr/>
        <a:lstStyle/>
        <a:p>
          <a:endParaRPr lang="ru-RU" sz="1200">
            <a:solidFill>
              <a:schemeClr val="bg1"/>
            </a:solidFill>
            <a:latin typeface="GHEA Grapalat" panose="02000506050000020003" pitchFamily="50" charset="0"/>
          </a:endParaRPr>
        </a:p>
      </dgm:t>
    </dgm:pt>
    <dgm:pt modelId="{AA51A77A-42D1-4F09-95B1-913B24BAA314}" type="sibTrans" cxnId="{4FE6B0E6-7B77-4259-AA0C-D222029C034F}">
      <dgm:prSet/>
      <dgm:spPr/>
      <dgm:t>
        <a:bodyPr/>
        <a:lstStyle/>
        <a:p>
          <a:endParaRPr lang="ru-RU" sz="1200">
            <a:solidFill>
              <a:schemeClr val="bg1"/>
            </a:solidFill>
            <a:latin typeface="GHEA Grapalat" panose="02000506050000020003" pitchFamily="50" charset="0"/>
          </a:endParaRPr>
        </a:p>
      </dgm:t>
    </dgm:pt>
    <dgm:pt modelId="{2D844F0B-8EA3-4908-A97C-EB423ADF9080}" type="pres">
      <dgm:prSet presAssocID="{D95C7EED-D7EE-401F-BFCB-1CE4D2A199E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36FEB4D-CDCB-4DD1-A6CF-9A95CE41CABA}" type="pres">
      <dgm:prSet presAssocID="{0E61D436-CF33-4931-BC7E-7A389443C6B9}" presName="parentText" presStyleLbl="node1" presStyleIdx="0" presStyleCnt="1" custLinFactNeighborX="2524" custLinFactNeighborY="-62666">
        <dgm:presLayoutVars>
          <dgm:chMax val="0"/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ru-RU"/>
        </a:p>
      </dgm:t>
    </dgm:pt>
  </dgm:ptLst>
  <dgm:cxnLst>
    <dgm:cxn modelId="{71E09387-4105-449D-A65E-6DA7AB36F184}" type="presOf" srcId="{0E61D436-CF33-4931-BC7E-7A389443C6B9}" destId="{936FEB4D-CDCB-4DD1-A6CF-9A95CE41CABA}" srcOrd="0" destOrd="0" presId="urn:microsoft.com/office/officeart/2005/8/layout/vList2"/>
    <dgm:cxn modelId="{4FE6B0E6-7B77-4259-AA0C-D222029C034F}" srcId="{D95C7EED-D7EE-401F-BFCB-1CE4D2A199E6}" destId="{0E61D436-CF33-4931-BC7E-7A389443C6B9}" srcOrd="0" destOrd="0" parTransId="{F937F973-013D-4734-BF91-39D8F3B27D91}" sibTransId="{AA51A77A-42D1-4F09-95B1-913B24BAA314}"/>
    <dgm:cxn modelId="{0F161DB5-D6B7-44A9-98B7-C268DFBF23B1}" type="presOf" srcId="{D95C7EED-D7EE-401F-BFCB-1CE4D2A199E6}" destId="{2D844F0B-8EA3-4908-A97C-EB423ADF9080}" srcOrd="0" destOrd="0" presId="urn:microsoft.com/office/officeart/2005/8/layout/vList2"/>
    <dgm:cxn modelId="{CFCFFA01-8456-435F-8CB8-E2A77E47EE97}" type="presParOf" srcId="{2D844F0B-8EA3-4908-A97C-EB423ADF9080}" destId="{936FEB4D-CDCB-4DD1-A6CF-9A95CE41CABA}" srcOrd="0" destOrd="0" presId="urn:microsoft.com/office/officeart/2005/8/layout/vList2"/>
  </dgm:cxnLst>
  <dgm:bg>
    <a:solidFill>
      <a:schemeClr val="accent1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0.xml><?xml version="1.0" encoding="utf-8"?>
<dgm:dataModel xmlns:dgm="http://schemas.openxmlformats.org/drawingml/2006/diagram" xmlns:a="http://schemas.openxmlformats.org/drawingml/2006/main">
  <dgm:ptLst>
    <dgm:pt modelId="{3959202B-FB8F-4B97-B039-CD0F4B1EC302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FCC023E-00F2-466F-A0BA-72870A9D7CC9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>
          <a:off x="0" y="985"/>
          <a:ext cx="2447925" cy="1008664"/>
        </a:xfr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hy-AM" sz="900" b="1" i="1">
              <a:solidFill>
                <a:schemeClr val="bg1"/>
              </a:solidFill>
              <a:latin typeface="GHEA Grapalat" panose="02000506050000020003" pitchFamily="50" charset="0"/>
            </a:rPr>
            <a:t>Չի </a:t>
          </a:r>
          <a:r>
            <a:rPr lang="ru-RU" sz="900" b="1" i="1">
              <a:solidFill>
                <a:schemeClr val="bg1"/>
              </a:solidFill>
              <a:latin typeface="GHEA Grapalat" panose="02000506050000020003" pitchFamily="50" charset="0"/>
            </a:rPr>
            <a:t>քննարկ</a:t>
          </a:r>
          <a:r>
            <a:rPr lang="hy-AM" sz="900" b="1" i="1">
              <a:solidFill>
                <a:schemeClr val="bg1"/>
              </a:solidFill>
              <a:latin typeface="GHEA Grapalat" panose="02000506050000020003" pitchFamily="50" charset="0"/>
            </a:rPr>
            <a:t>ել </a:t>
          </a:r>
          <a:r>
            <a:rPr lang="ru-RU" sz="900" b="1" i="1">
              <a:solidFill>
                <a:schemeClr val="bg1"/>
              </a:solidFill>
              <a:latin typeface="GHEA Grapalat" panose="02000506050000020003" pitchFamily="50" charset="0"/>
            </a:rPr>
            <a:t>ներքին գնահատման արդյունքները</a:t>
          </a:r>
          <a:endParaRPr lang="ru-RU" sz="900">
            <a:solidFill>
              <a:schemeClr val="bg1"/>
            </a:solidFill>
            <a:latin typeface="GHEA Grapalat" panose="02000506050000020003" pitchFamily="50" charset="0"/>
          </a:endParaRPr>
        </a:p>
        <a:p>
          <a:pPr algn="ctr"/>
          <a:r>
            <a:rPr lang="hy-AM" sz="900" b="1" i="1">
              <a:solidFill>
                <a:schemeClr val="bg1"/>
              </a:solidFill>
              <a:latin typeface="GHEA Grapalat" panose="02000506050000020003" pitchFamily="50" charset="0"/>
            </a:rPr>
            <a:t>4 (36%) դպրոց</a:t>
          </a:r>
          <a:endParaRPr lang="ru-RU" sz="800" b="1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</dgm:t>
    </dgm:pt>
    <dgm:pt modelId="{2C6040BB-1CE8-4E6F-B89A-C3D02460D883}" type="parTrans" cxnId="{B6C0B6C1-6767-4835-B5A5-0C4886DF700A}">
      <dgm:prSet/>
      <dgm:spPr/>
      <dgm:t>
        <a:bodyPr/>
        <a:lstStyle/>
        <a:p>
          <a:endParaRPr lang="ru-RU"/>
        </a:p>
      </dgm:t>
    </dgm:pt>
    <dgm:pt modelId="{D59CABEA-A190-4173-8D56-8F4C945EAB85}" type="sibTrans" cxnId="{B6C0B6C1-6767-4835-B5A5-0C4886DF700A}">
      <dgm:prSet/>
      <dgm:spPr/>
      <dgm:t>
        <a:bodyPr/>
        <a:lstStyle/>
        <a:p>
          <a:endParaRPr lang="ru-RU"/>
        </a:p>
      </dgm:t>
    </dgm:pt>
    <dgm:pt modelId="{D633FCE7-8338-40E8-B07B-776211D98070}" type="pres">
      <dgm:prSet presAssocID="{3959202B-FB8F-4B97-B039-CD0F4B1EC302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85F389C-A9F0-4A65-AC23-03934AD7E859}" type="pres">
      <dgm:prSet presAssocID="{EFCC023E-00F2-466F-A0BA-72870A9D7CC9}" presName="parentText" presStyleLbl="node1" presStyleIdx="0" presStyleCnt="1" custScaleY="610577" custLinFactNeighborX="-357" custLinFactNeighborY="299">
        <dgm:presLayoutVars>
          <dgm:chMax val="0"/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ru-RU"/>
        </a:p>
      </dgm:t>
    </dgm:pt>
  </dgm:ptLst>
  <dgm:cxnLst>
    <dgm:cxn modelId="{8529196C-E7A4-4B6B-A8CE-495A60DE0261}" type="presOf" srcId="{3959202B-FB8F-4B97-B039-CD0F4B1EC302}" destId="{D633FCE7-8338-40E8-B07B-776211D98070}" srcOrd="0" destOrd="0" presId="urn:microsoft.com/office/officeart/2005/8/layout/vList2"/>
    <dgm:cxn modelId="{14FAC9AA-DDD6-4232-A7A2-0C6783656F44}" type="presOf" srcId="{EFCC023E-00F2-466F-A0BA-72870A9D7CC9}" destId="{085F389C-A9F0-4A65-AC23-03934AD7E859}" srcOrd="0" destOrd="0" presId="urn:microsoft.com/office/officeart/2005/8/layout/vList2"/>
    <dgm:cxn modelId="{B6C0B6C1-6767-4835-B5A5-0C4886DF700A}" srcId="{3959202B-FB8F-4B97-B039-CD0F4B1EC302}" destId="{EFCC023E-00F2-466F-A0BA-72870A9D7CC9}" srcOrd="0" destOrd="0" parTransId="{2C6040BB-1CE8-4E6F-B89A-C3D02460D883}" sibTransId="{D59CABEA-A190-4173-8D56-8F4C945EAB85}"/>
    <dgm:cxn modelId="{6604DDD3-637A-4177-A438-4649C459525D}" type="presParOf" srcId="{D633FCE7-8338-40E8-B07B-776211D98070}" destId="{085F389C-A9F0-4A65-AC23-03934AD7E859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18" minVer="http://schemas.openxmlformats.org/drawingml/2006/diagram"/>
    </a:ext>
  </dgm:extLst>
</dgm:dataModel>
</file>

<file path=word/diagrams/data21.xml><?xml version="1.0" encoding="utf-8"?>
<dgm:dataModel xmlns:dgm="http://schemas.openxmlformats.org/drawingml/2006/diagram" xmlns:a="http://schemas.openxmlformats.org/drawingml/2006/main">
  <dgm:ptLst>
    <dgm:pt modelId="{3959202B-FB8F-4B97-B039-CD0F4B1EC302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FCC023E-00F2-466F-A0BA-72870A9D7CC9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>
          <a:off x="0" y="985"/>
          <a:ext cx="2447925" cy="1008664"/>
        </a:xfr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hy-AM" sz="900" b="1" i="1">
              <a:solidFill>
                <a:schemeClr val="bg1"/>
              </a:solidFill>
              <a:latin typeface="GHEA Grapalat" panose="02000506050000020003" pitchFamily="50" charset="0"/>
            </a:rPr>
            <a:t>Խ</a:t>
          </a:r>
          <a:r>
            <a:rPr lang="ru-RU" sz="900" b="1" i="1">
              <a:solidFill>
                <a:schemeClr val="bg1"/>
              </a:solidFill>
              <a:latin typeface="GHEA Grapalat" panose="02000506050000020003" pitchFamily="50" charset="0"/>
            </a:rPr>
            <a:t>որհրդի քննարկման</a:t>
          </a:r>
          <a:r>
            <a:rPr lang="hy-AM" sz="900" b="1" i="1">
              <a:solidFill>
                <a:schemeClr val="bg1"/>
              </a:solidFill>
              <a:latin typeface="GHEA Grapalat" panose="02000506050000020003" pitchFamily="50" charset="0"/>
            </a:rPr>
            <a:t>ը չի </a:t>
          </a:r>
          <a:r>
            <a:rPr lang="ru-RU" sz="900" b="1" i="1">
              <a:solidFill>
                <a:schemeClr val="bg1"/>
              </a:solidFill>
              <a:latin typeface="GHEA Grapalat" panose="02000506050000020003" pitchFamily="50" charset="0"/>
            </a:rPr>
            <a:t>ներկայաց</a:t>
          </a:r>
          <a:r>
            <a:rPr lang="hy-AM" sz="900" b="1" i="1">
              <a:solidFill>
                <a:schemeClr val="bg1"/>
              </a:solidFill>
              <a:latin typeface="GHEA Grapalat" panose="02000506050000020003" pitchFamily="50" charset="0"/>
            </a:rPr>
            <a:t>րել </a:t>
          </a:r>
          <a:r>
            <a:rPr lang="ru-RU" sz="900" b="1" i="1">
              <a:solidFill>
                <a:schemeClr val="bg1"/>
              </a:solidFill>
              <a:latin typeface="GHEA Grapalat" panose="02000506050000020003" pitchFamily="50" charset="0"/>
            </a:rPr>
            <a:t>դպրոցի ներքին գնահատման արդյունքները</a:t>
          </a:r>
          <a:endParaRPr lang="ru-RU" sz="900" b="1">
            <a:solidFill>
              <a:schemeClr val="bg1"/>
            </a:solidFill>
            <a:latin typeface="GHEA Grapalat" panose="02000506050000020003" pitchFamily="50" charset="0"/>
          </a:endParaRPr>
        </a:p>
        <a:p>
          <a:pPr algn="ctr"/>
          <a:r>
            <a:rPr lang="hy-AM" sz="900" b="1" i="1">
              <a:solidFill>
                <a:schemeClr val="bg1"/>
              </a:solidFill>
              <a:latin typeface="GHEA Grapalat" panose="02000506050000020003" pitchFamily="50" charset="0"/>
            </a:rPr>
            <a:t>4 (36%) դպրոց</a:t>
          </a:r>
          <a:endParaRPr lang="ru-RU" sz="800" b="1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</dgm:t>
    </dgm:pt>
    <dgm:pt modelId="{2C6040BB-1CE8-4E6F-B89A-C3D02460D883}" type="parTrans" cxnId="{B6C0B6C1-6767-4835-B5A5-0C4886DF700A}">
      <dgm:prSet/>
      <dgm:spPr/>
      <dgm:t>
        <a:bodyPr/>
        <a:lstStyle/>
        <a:p>
          <a:endParaRPr lang="ru-RU"/>
        </a:p>
      </dgm:t>
    </dgm:pt>
    <dgm:pt modelId="{D59CABEA-A190-4173-8D56-8F4C945EAB85}" type="sibTrans" cxnId="{B6C0B6C1-6767-4835-B5A5-0C4886DF700A}">
      <dgm:prSet/>
      <dgm:spPr/>
      <dgm:t>
        <a:bodyPr/>
        <a:lstStyle/>
        <a:p>
          <a:endParaRPr lang="ru-RU"/>
        </a:p>
      </dgm:t>
    </dgm:pt>
    <dgm:pt modelId="{D633FCE7-8338-40E8-B07B-776211D98070}" type="pres">
      <dgm:prSet presAssocID="{3959202B-FB8F-4B97-B039-CD0F4B1EC302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85F389C-A9F0-4A65-AC23-03934AD7E859}" type="pres">
      <dgm:prSet presAssocID="{EFCC023E-00F2-466F-A0BA-72870A9D7CC9}" presName="parentText" presStyleLbl="node1" presStyleIdx="0" presStyleCnt="1" custScaleY="610577" custLinFactNeighborX="-357" custLinFactNeighborY="299">
        <dgm:presLayoutVars>
          <dgm:chMax val="0"/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ru-RU"/>
        </a:p>
      </dgm:t>
    </dgm:pt>
  </dgm:ptLst>
  <dgm:cxnLst>
    <dgm:cxn modelId="{7140F36A-8B14-45B7-8A47-874132536AA3}" type="presOf" srcId="{3959202B-FB8F-4B97-B039-CD0F4B1EC302}" destId="{D633FCE7-8338-40E8-B07B-776211D98070}" srcOrd="0" destOrd="0" presId="urn:microsoft.com/office/officeart/2005/8/layout/vList2"/>
    <dgm:cxn modelId="{B6C0B6C1-6767-4835-B5A5-0C4886DF700A}" srcId="{3959202B-FB8F-4B97-B039-CD0F4B1EC302}" destId="{EFCC023E-00F2-466F-A0BA-72870A9D7CC9}" srcOrd="0" destOrd="0" parTransId="{2C6040BB-1CE8-4E6F-B89A-C3D02460D883}" sibTransId="{D59CABEA-A190-4173-8D56-8F4C945EAB85}"/>
    <dgm:cxn modelId="{7ECEE9C9-7D75-47FD-B67C-035450102D4C}" type="presOf" srcId="{EFCC023E-00F2-466F-A0BA-72870A9D7CC9}" destId="{085F389C-A9F0-4A65-AC23-03934AD7E859}" srcOrd="0" destOrd="0" presId="urn:microsoft.com/office/officeart/2005/8/layout/vList2"/>
    <dgm:cxn modelId="{35912986-156D-4FFC-9E31-D1893D7985FF}" type="presParOf" srcId="{D633FCE7-8338-40E8-B07B-776211D98070}" destId="{085F389C-A9F0-4A65-AC23-03934AD7E859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23" minVer="http://schemas.openxmlformats.org/drawingml/2006/diagram"/>
    </a:ext>
  </dgm:extLst>
</dgm:dataModel>
</file>

<file path=word/diagrams/data22.xml><?xml version="1.0" encoding="utf-8"?>
<dgm:dataModel xmlns:dgm="http://schemas.openxmlformats.org/drawingml/2006/diagram" xmlns:a="http://schemas.openxmlformats.org/drawingml/2006/main">
  <dgm:ptLst>
    <dgm:pt modelId="{3959202B-FB8F-4B97-B039-CD0F4B1EC302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FCC023E-00F2-466F-A0BA-72870A9D7CC9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>
          <a:off x="0" y="985"/>
          <a:ext cx="2447925" cy="1008664"/>
        </a:xfr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hy-AM" sz="900" b="1" i="1">
              <a:solidFill>
                <a:schemeClr val="bg1"/>
              </a:solidFill>
              <a:latin typeface="GHEA Grapalat" panose="02000506050000020003" pitchFamily="50" charset="0"/>
            </a:rPr>
            <a:t>Չի հաստատել ներքին կարգապահական, այդ թվում՝ աշխատողների և սովորողների վարքագծի կանոնները </a:t>
          </a:r>
          <a:endParaRPr lang="ru-RU" sz="900">
            <a:solidFill>
              <a:schemeClr val="bg1"/>
            </a:solidFill>
            <a:latin typeface="GHEA Grapalat" panose="02000506050000020003" pitchFamily="50" charset="0"/>
          </a:endParaRPr>
        </a:p>
        <a:p>
          <a:pPr algn="ctr"/>
          <a:r>
            <a:rPr lang="hy-AM" sz="900" b="1" i="1">
              <a:solidFill>
                <a:schemeClr val="bg1"/>
              </a:solidFill>
              <a:latin typeface="GHEA Grapalat" panose="02000506050000020003" pitchFamily="50" charset="0"/>
            </a:rPr>
            <a:t>1 (9%) դպրոց</a:t>
          </a:r>
          <a:endParaRPr lang="ru-RU" sz="800" b="1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</dgm:t>
    </dgm:pt>
    <dgm:pt modelId="{2C6040BB-1CE8-4E6F-B89A-C3D02460D883}" type="parTrans" cxnId="{B6C0B6C1-6767-4835-B5A5-0C4886DF700A}">
      <dgm:prSet/>
      <dgm:spPr/>
      <dgm:t>
        <a:bodyPr/>
        <a:lstStyle/>
        <a:p>
          <a:endParaRPr lang="ru-RU">
            <a:solidFill>
              <a:schemeClr val="bg1"/>
            </a:solidFill>
          </a:endParaRPr>
        </a:p>
      </dgm:t>
    </dgm:pt>
    <dgm:pt modelId="{D59CABEA-A190-4173-8D56-8F4C945EAB85}" type="sibTrans" cxnId="{B6C0B6C1-6767-4835-B5A5-0C4886DF700A}">
      <dgm:prSet/>
      <dgm:spPr/>
      <dgm:t>
        <a:bodyPr/>
        <a:lstStyle/>
        <a:p>
          <a:endParaRPr lang="ru-RU">
            <a:solidFill>
              <a:schemeClr val="bg1"/>
            </a:solidFill>
          </a:endParaRPr>
        </a:p>
      </dgm:t>
    </dgm:pt>
    <dgm:pt modelId="{D633FCE7-8338-40E8-B07B-776211D98070}" type="pres">
      <dgm:prSet presAssocID="{3959202B-FB8F-4B97-B039-CD0F4B1EC302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85F389C-A9F0-4A65-AC23-03934AD7E859}" type="pres">
      <dgm:prSet presAssocID="{EFCC023E-00F2-466F-A0BA-72870A9D7CC9}" presName="parentText" presStyleLbl="node1" presStyleIdx="0" presStyleCnt="1" custScaleY="610577" custLinFactNeighborX="-357" custLinFactNeighborY="299">
        <dgm:presLayoutVars>
          <dgm:chMax val="0"/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ru-RU"/>
        </a:p>
      </dgm:t>
    </dgm:pt>
  </dgm:ptLst>
  <dgm:cxnLst>
    <dgm:cxn modelId="{0BD13F67-FE59-4235-8C11-9733F2FBF50D}" type="presOf" srcId="{3959202B-FB8F-4B97-B039-CD0F4B1EC302}" destId="{D633FCE7-8338-40E8-B07B-776211D98070}" srcOrd="0" destOrd="0" presId="urn:microsoft.com/office/officeart/2005/8/layout/vList2"/>
    <dgm:cxn modelId="{B6C0B6C1-6767-4835-B5A5-0C4886DF700A}" srcId="{3959202B-FB8F-4B97-B039-CD0F4B1EC302}" destId="{EFCC023E-00F2-466F-A0BA-72870A9D7CC9}" srcOrd="0" destOrd="0" parTransId="{2C6040BB-1CE8-4E6F-B89A-C3D02460D883}" sibTransId="{D59CABEA-A190-4173-8D56-8F4C945EAB85}"/>
    <dgm:cxn modelId="{9F1DAD22-000A-4114-9F2E-A9E620F4E47E}" type="presOf" srcId="{EFCC023E-00F2-466F-A0BA-72870A9D7CC9}" destId="{085F389C-A9F0-4A65-AC23-03934AD7E859}" srcOrd="0" destOrd="0" presId="urn:microsoft.com/office/officeart/2005/8/layout/vList2"/>
    <dgm:cxn modelId="{F94F806B-3F70-4A0F-BBEB-9DBCBEA4FA2D}" type="presParOf" srcId="{D633FCE7-8338-40E8-B07B-776211D98070}" destId="{085F389C-A9F0-4A65-AC23-03934AD7E859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28" minVer="http://schemas.openxmlformats.org/drawingml/2006/diagram"/>
    </a:ext>
  </dgm:extLst>
</dgm:dataModel>
</file>

<file path=word/diagrams/data23.xml><?xml version="1.0" encoding="utf-8"?>
<dgm:dataModel xmlns:dgm="http://schemas.openxmlformats.org/drawingml/2006/diagram" xmlns:a="http://schemas.openxmlformats.org/drawingml/2006/main">
  <dgm:ptLst>
    <dgm:pt modelId="{3959202B-FB8F-4B97-B039-CD0F4B1EC302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FCC023E-00F2-466F-A0BA-72870A9D7CC9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>
          <a:off x="0" y="985"/>
          <a:ext cx="2447925" cy="1008664"/>
        </a:xfr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hy-AM" sz="900" b="1" i="1">
              <a:solidFill>
                <a:schemeClr val="bg1"/>
              </a:solidFill>
              <a:latin typeface="GHEA Grapalat" panose="02000506050000020003" pitchFamily="50" charset="0"/>
            </a:rPr>
            <a:t>Խորհրդի հաստատմանը չի ներկայացրել ներքին կարգապահական, այդ թվում՝ աշխատողների և սովորողների վարքագծի կանոնները </a:t>
          </a:r>
          <a:endParaRPr lang="ru-RU" sz="900" b="1">
            <a:solidFill>
              <a:schemeClr val="bg1"/>
            </a:solidFill>
            <a:latin typeface="GHEA Grapalat" panose="02000506050000020003" pitchFamily="50" charset="0"/>
          </a:endParaRPr>
        </a:p>
        <a:p>
          <a:pPr algn="ctr"/>
          <a:r>
            <a:rPr lang="hy-AM" sz="900" b="1" i="1">
              <a:solidFill>
                <a:schemeClr val="bg1"/>
              </a:solidFill>
              <a:latin typeface="GHEA Grapalat" panose="02000506050000020003" pitchFamily="50" charset="0"/>
            </a:rPr>
            <a:t>2 (18%) դպրոց</a:t>
          </a:r>
          <a:endParaRPr lang="ru-RU" sz="800" b="1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</dgm:t>
    </dgm:pt>
    <dgm:pt modelId="{2C6040BB-1CE8-4E6F-B89A-C3D02460D883}" type="parTrans" cxnId="{B6C0B6C1-6767-4835-B5A5-0C4886DF700A}">
      <dgm:prSet/>
      <dgm:spPr/>
      <dgm:t>
        <a:bodyPr/>
        <a:lstStyle/>
        <a:p>
          <a:endParaRPr lang="ru-RU"/>
        </a:p>
      </dgm:t>
    </dgm:pt>
    <dgm:pt modelId="{D59CABEA-A190-4173-8D56-8F4C945EAB85}" type="sibTrans" cxnId="{B6C0B6C1-6767-4835-B5A5-0C4886DF700A}">
      <dgm:prSet/>
      <dgm:spPr/>
      <dgm:t>
        <a:bodyPr/>
        <a:lstStyle/>
        <a:p>
          <a:endParaRPr lang="ru-RU"/>
        </a:p>
      </dgm:t>
    </dgm:pt>
    <dgm:pt modelId="{D633FCE7-8338-40E8-B07B-776211D98070}" type="pres">
      <dgm:prSet presAssocID="{3959202B-FB8F-4B97-B039-CD0F4B1EC302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85F389C-A9F0-4A65-AC23-03934AD7E859}" type="pres">
      <dgm:prSet presAssocID="{EFCC023E-00F2-466F-A0BA-72870A9D7CC9}" presName="parentText" presStyleLbl="node1" presStyleIdx="0" presStyleCnt="1" custScaleY="610577" custLinFactNeighborX="-357" custLinFactNeighborY="299">
        <dgm:presLayoutVars>
          <dgm:chMax val="0"/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ru-RU"/>
        </a:p>
      </dgm:t>
    </dgm:pt>
  </dgm:ptLst>
  <dgm:cxnLst>
    <dgm:cxn modelId="{1CBB38E5-2596-4CB8-876B-C333CE016CFA}" type="presOf" srcId="{EFCC023E-00F2-466F-A0BA-72870A9D7CC9}" destId="{085F389C-A9F0-4A65-AC23-03934AD7E859}" srcOrd="0" destOrd="0" presId="urn:microsoft.com/office/officeart/2005/8/layout/vList2"/>
    <dgm:cxn modelId="{7ABD3D0E-187D-4DBC-A719-7837CF51FB50}" type="presOf" srcId="{3959202B-FB8F-4B97-B039-CD0F4B1EC302}" destId="{D633FCE7-8338-40E8-B07B-776211D98070}" srcOrd="0" destOrd="0" presId="urn:microsoft.com/office/officeart/2005/8/layout/vList2"/>
    <dgm:cxn modelId="{B6C0B6C1-6767-4835-B5A5-0C4886DF700A}" srcId="{3959202B-FB8F-4B97-B039-CD0F4B1EC302}" destId="{EFCC023E-00F2-466F-A0BA-72870A9D7CC9}" srcOrd="0" destOrd="0" parTransId="{2C6040BB-1CE8-4E6F-B89A-C3D02460D883}" sibTransId="{D59CABEA-A190-4173-8D56-8F4C945EAB85}"/>
    <dgm:cxn modelId="{F2FA18E4-7B56-40F3-AFCB-41A4101E3200}" type="presParOf" srcId="{D633FCE7-8338-40E8-B07B-776211D98070}" destId="{085F389C-A9F0-4A65-AC23-03934AD7E859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33" minVer="http://schemas.openxmlformats.org/drawingml/2006/diagram"/>
    </a:ext>
  </dgm:extLst>
</dgm:dataModel>
</file>

<file path=word/diagrams/data24.xml><?xml version="1.0" encoding="utf-8"?>
<dgm:dataModel xmlns:dgm="http://schemas.openxmlformats.org/drawingml/2006/diagram" xmlns:a="http://schemas.openxmlformats.org/drawingml/2006/main">
  <dgm:ptLst>
    <dgm:pt modelId="{3959202B-FB8F-4B97-B039-CD0F4B1EC302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FCC023E-00F2-466F-A0BA-72870A9D7CC9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0" y="0"/>
          <a:ext cx="3076574" cy="1113336"/>
        </a:xfrm>
        <a:ln w="28575">
          <a:solidFill>
            <a:schemeClr val="accent5">
              <a:lumMod val="50000"/>
            </a:schemeClr>
          </a:solidFill>
        </a:ln>
      </dgm:spPr>
      <dgm:t>
        <a:bodyPr/>
        <a:lstStyle/>
        <a:p>
          <a:pPr algn="ctr"/>
          <a:r>
            <a:rPr lang="en-US" sz="1000" b="1" i="1">
              <a:solidFill>
                <a:schemeClr val="accent5">
                  <a:lumMod val="75000"/>
                </a:schemeClr>
              </a:solidFill>
              <a:latin typeface="GHEA Grapalat" panose="02000506050000020003" pitchFamily="50" charset="0"/>
            </a:rPr>
            <a:t>Ա</a:t>
          </a:r>
          <a:r>
            <a:rPr lang="hy-AM" sz="1000" b="1" i="1">
              <a:solidFill>
                <a:schemeClr val="accent5">
                  <a:lumMod val="75000"/>
                </a:schemeClr>
              </a:solidFill>
              <a:latin typeface="GHEA Grapalat" panose="02000506050000020003" pitchFamily="50" charset="0"/>
            </a:rPr>
            <a:t>ռավել հաճախ կրկնվող խախտումների բնույթները, ըստ դպրոցների թվի</a:t>
          </a:r>
          <a:r>
            <a:rPr lang="en-US" sz="1000" b="1" i="1">
              <a:solidFill>
                <a:schemeClr val="accent5">
                  <a:lumMod val="75000"/>
                </a:schemeClr>
              </a:solidFill>
              <a:latin typeface="GHEA Grapalat" panose="02000506050000020003" pitchFamily="50" charset="0"/>
            </a:rPr>
            <a:t>, </a:t>
          </a:r>
          <a:r>
            <a:rPr lang="hy-AM" sz="1000" b="1" i="1">
              <a:solidFill>
                <a:schemeClr val="accent5">
                  <a:lumMod val="75000"/>
                </a:schemeClr>
              </a:solidFill>
              <a:latin typeface="GHEA Grapalat" panose="02000506050000020003" pitchFamily="50" charset="0"/>
            </a:rPr>
            <a:t>վերաբերել են՝</a:t>
          </a:r>
          <a:endParaRPr lang="ru-RU" sz="1000">
            <a:solidFill>
              <a:schemeClr val="accent5">
                <a:lumMod val="75000"/>
              </a:schemeClr>
            </a:solidFill>
            <a:latin typeface="GHEA Grapalat" panose="02000506050000020003" pitchFamily="50" charset="0"/>
          </a:endParaRPr>
        </a:p>
        <a:p>
          <a:pPr algn="l"/>
          <a:r>
            <a:rPr lang="en-US" sz="1000" b="1" i="1">
              <a:solidFill>
                <a:schemeClr val="accent5">
                  <a:lumMod val="50000"/>
                </a:schemeClr>
              </a:solidFill>
              <a:latin typeface="GHEA Grapalat" panose="02000506050000020003" pitchFamily="50" charset="0"/>
            </a:rPr>
            <a:t>- </a:t>
          </a:r>
          <a:r>
            <a:rPr lang="hy-AM" sz="900" b="1" i="1">
              <a:solidFill>
                <a:schemeClr val="accent5">
                  <a:lumMod val="50000"/>
                </a:schemeClr>
              </a:solidFill>
              <a:latin typeface="GHEA Grapalat" panose="02000506050000020003" pitchFamily="50" charset="0"/>
            </a:rPr>
            <a:t>մանկավարժական աշխատողների նշանակմանը, </a:t>
          </a:r>
          <a:endParaRPr lang="ru-RU" sz="900">
            <a:solidFill>
              <a:schemeClr val="accent5">
                <a:lumMod val="50000"/>
              </a:schemeClr>
            </a:solidFill>
            <a:latin typeface="GHEA Grapalat" panose="02000506050000020003" pitchFamily="50" charset="0"/>
          </a:endParaRPr>
        </a:p>
        <a:p>
          <a:pPr algn="l"/>
          <a:r>
            <a:rPr lang="en-US" sz="900" b="1" i="1">
              <a:solidFill>
                <a:schemeClr val="accent5">
                  <a:lumMod val="50000"/>
                </a:schemeClr>
              </a:solidFill>
              <a:latin typeface="GHEA Grapalat" panose="02000506050000020003" pitchFamily="50" charset="0"/>
            </a:rPr>
            <a:t> - </a:t>
          </a:r>
          <a:r>
            <a:rPr lang="hy-AM" sz="900" b="1" i="1">
              <a:solidFill>
                <a:schemeClr val="accent5">
                  <a:lumMod val="50000"/>
                </a:schemeClr>
              </a:solidFill>
              <a:latin typeface="GHEA Grapalat" panose="02000506050000020003" pitchFamily="50" charset="0"/>
            </a:rPr>
            <a:t>տնօրենի պաշտոնային պարտականությունների կատարմանը, </a:t>
          </a:r>
          <a:endParaRPr lang="ru-RU" sz="900">
            <a:solidFill>
              <a:schemeClr val="accent5">
                <a:lumMod val="50000"/>
              </a:schemeClr>
            </a:solidFill>
            <a:latin typeface="GHEA Grapalat" panose="02000506050000020003" pitchFamily="50" charset="0"/>
          </a:endParaRPr>
        </a:p>
        <a:p>
          <a:pPr algn="l"/>
          <a:r>
            <a:rPr lang="en-US" sz="900" b="1" i="1">
              <a:solidFill>
                <a:schemeClr val="accent5">
                  <a:lumMod val="50000"/>
                </a:schemeClr>
              </a:solidFill>
              <a:latin typeface="GHEA Grapalat" panose="02000506050000020003" pitchFamily="50" charset="0"/>
            </a:rPr>
            <a:t>- </a:t>
          </a:r>
          <a:r>
            <a:rPr lang="hy-AM" sz="900" b="1" i="1">
              <a:solidFill>
                <a:schemeClr val="accent5">
                  <a:lumMod val="50000"/>
                </a:schemeClr>
              </a:solidFill>
              <a:latin typeface="GHEA Grapalat" panose="02000506050000020003" pitchFamily="50" charset="0"/>
            </a:rPr>
            <a:t>դպրոցի խորհրդի ձևավորմանը և գործունեությանը</a:t>
          </a:r>
          <a:endParaRPr lang="ru-RU" sz="900" b="1">
            <a:solidFill>
              <a:schemeClr val="accent5">
                <a:lumMod val="50000"/>
              </a:schemeClr>
            </a:solidFill>
            <a:latin typeface="GHEA Grapalat" panose="02000506050000020003" pitchFamily="50" charset="0"/>
            <a:ea typeface="Calibri" panose="020F0502020204030204" pitchFamily="34" charset="0"/>
            <a:cs typeface="Calibri" panose="020F0502020204030204" pitchFamily="34" charset="0"/>
          </a:endParaRPr>
        </a:p>
      </dgm:t>
    </dgm:pt>
    <dgm:pt modelId="{2C6040BB-1CE8-4E6F-B89A-C3D02460D883}" type="parTrans" cxnId="{B6C0B6C1-6767-4835-B5A5-0C4886DF700A}">
      <dgm:prSet/>
      <dgm:spPr/>
      <dgm:t>
        <a:bodyPr/>
        <a:lstStyle/>
        <a:p>
          <a:endParaRPr lang="ru-RU"/>
        </a:p>
      </dgm:t>
    </dgm:pt>
    <dgm:pt modelId="{D59CABEA-A190-4173-8D56-8F4C945EAB85}" type="sibTrans" cxnId="{B6C0B6C1-6767-4835-B5A5-0C4886DF700A}">
      <dgm:prSet/>
      <dgm:spPr/>
      <dgm:t>
        <a:bodyPr/>
        <a:lstStyle/>
        <a:p>
          <a:endParaRPr lang="ru-RU"/>
        </a:p>
      </dgm:t>
    </dgm:pt>
    <dgm:pt modelId="{D633FCE7-8338-40E8-B07B-776211D98070}" type="pres">
      <dgm:prSet presAssocID="{3959202B-FB8F-4B97-B039-CD0F4B1EC302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85F389C-A9F0-4A65-AC23-03934AD7E859}" type="pres">
      <dgm:prSet presAssocID="{EFCC023E-00F2-466F-A0BA-72870A9D7CC9}" presName="parentText" presStyleLbl="node1" presStyleIdx="0" presStyleCnt="1" custScaleY="610577" custLinFactNeighborX="17647" custLinFactNeighborY="-11233">
        <dgm:presLayoutVars>
          <dgm:chMax val="0"/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ru-RU"/>
        </a:p>
      </dgm:t>
    </dgm:pt>
  </dgm:ptLst>
  <dgm:cxnLst>
    <dgm:cxn modelId="{B6C0B6C1-6767-4835-B5A5-0C4886DF700A}" srcId="{3959202B-FB8F-4B97-B039-CD0F4B1EC302}" destId="{EFCC023E-00F2-466F-A0BA-72870A9D7CC9}" srcOrd="0" destOrd="0" parTransId="{2C6040BB-1CE8-4E6F-B89A-C3D02460D883}" sibTransId="{D59CABEA-A190-4173-8D56-8F4C945EAB85}"/>
    <dgm:cxn modelId="{C5A4CFF1-FA1C-48B3-AEA4-E8626725FA81}" type="presOf" srcId="{EFCC023E-00F2-466F-A0BA-72870A9D7CC9}" destId="{085F389C-A9F0-4A65-AC23-03934AD7E859}" srcOrd="0" destOrd="0" presId="urn:microsoft.com/office/officeart/2005/8/layout/vList2"/>
    <dgm:cxn modelId="{0929D3CD-66DA-4491-88F1-9D7983106471}" type="presOf" srcId="{3959202B-FB8F-4B97-B039-CD0F4B1EC302}" destId="{D633FCE7-8338-40E8-B07B-776211D98070}" srcOrd="0" destOrd="0" presId="urn:microsoft.com/office/officeart/2005/8/layout/vList2"/>
    <dgm:cxn modelId="{D4C89385-8982-47FE-8170-642E4BB51D05}" type="presParOf" srcId="{D633FCE7-8338-40E8-B07B-776211D98070}" destId="{085F389C-A9F0-4A65-AC23-03934AD7E859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38" minVer="http://schemas.openxmlformats.org/drawingml/2006/diagram"/>
    </a:ext>
  </dgm:extLst>
</dgm:dataModel>
</file>

<file path=word/diagrams/data25.xml><?xml version="1.0" encoding="utf-8"?>
<dgm:dataModel xmlns:dgm="http://schemas.openxmlformats.org/drawingml/2006/diagram" xmlns:a="http://schemas.openxmlformats.org/drawingml/2006/main">
  <dgm:ptLst>
    <dgm:pt modelId="{3959202B-FB8F-4B97-B039-CD0F4B1EC302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FCC023E-00F2-466F-A0BA-72870A9D7CC9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0" y="0"/>
          <a:ext cx="3914775" cy="1436870"/>
        </a:xfrm>
        <a:ln w="28575">
          <a:solidFill>
            <a:schemeClr val="accent5">
              <a:lumMod val="50000"/>
            </a:schemeClr>
          </a:solidFill>
        </a:ln>
      </dgm:spPr>
      <dgm:t>
        <a:bodyPr/>
        <a:lstStyle/>
        <a:p>
          <a:pPr algn="ctr"/>
          <a:r>
            <a:rPr lang="hy-AM" sz="1000" b="1" i="1">
              <a:solidFill>
                <a:schemeClr val="accent5">
                  <a:lumMod val="75000"/>
                </a:schemeClr>
              </a:solidFill>
              <a:latin typeface="GHEA Grapalat" panose="02000506050000020003" pitchFamily="50" charset="0"/>
            </a:rPr>
            <a:t>Առավել հաճախ կրկնվող խախտումների բնույթները,</a:t>
          </a:r>
          <a:endParaRPr lang="ru-RU" sz="1000">
            <a:solidFill>
              <a:schemeClr val="accent5">
                <a:lumMod val="75000"/>
              </a:schemeClr>
            </a:solidFill>
            <a:latin typeface="GHEA Grapalat" panose="02000506050000020003" pitchFamily="50" charset="0"/>
          </a:endParaRPr>
        </a:p>
        <a:p>
          <a:pPr algn="ctr"/>
          <a:r>
            <a:rPr lang="hy-AM" sz="1000" b="1" i="1">
              <a:solidFill>
                <a:schemeClr val="accent5">
                  <a:lumMod val="75000"/>
                </a:schemeClr>
              </a:solidFill>
              <a:latin typeface="GHEA Grapalat" panose="02000506050000020003" pitchFamily="50" charset="0"/>
            </a:rPr>
            <a:t>ըստ խախտումների թվի, վերաբերել են՝</a:t>
          </a:r>
          <a:endParaRPr lang="ru-RU" sz="1000">
            <a:solidFill>
              <a:schemeClr val="accent5">
                <a:lumMod val="75000"/>
              </a:schemeClr>
            </a:solidFill>
            <a:latin typeface="GHEA Grapalat" panose="02000506050000020003" pitchFamily="50" charset="0"/>
          </a:endParaRPr>
        </a:p>
        <a:p>
          <a:pPr algn="l"/>
          <a:r>
            <a:rPr lang="en-US" sz="1000" b="1" i="1">
              <a:solidFill>
                <a:schemeClr val="accent5">
                  <a:lumMod val="50000"/>
                </a:schemeClr>
              </a:solidFill>
              <a:latin typeface="GHEA Grapalat" panose="02000506050000020003" pitchFamily="50" charset="0"/>
            </a:rPr>
            <a:t>- </a:t>
          </a:r>
          <a:r>
            <a:rPr lang="hy-AM" sz="900" b="1" i="1">
              <a:solidFill>
                <a:schemeClr val="accent5">
                  <a:lumMod val="50000"/>
                </a:schemeClr>
              </a:solidFill>
              <a:latin typeface="GHEA Grapalat" panose="02000506050000020003" pitchFamily="50" charset="0"/>
            </a:rPr>
            <a:t>խորհրդակցական մարմինների ձևավորմանը և գործունեությանը, </a:t>
          </a:r>
          <a:endParaRPr lang="ru-RU" sz="900">
            <a:solidFill>
              <a:schemeClr val="accent5">
                <a:lumMod val="50000"/>
              </a:schemeClr>
            </a:solidFill>
            <a:latin typeface="GHEA Grapalat" panose="02000506050000020003" pitchFamily="50" charset="0"/>
          </a:endParaRPr>
        </a:p>
        <a:p>
          <a:pPr algn="l"/>
          <a:r>
            <a:rPr lang="en-US" sz="900" b="1" i="1">
              <a:solidFill>
                <a:schemeClr val="accent5">
                  <a:lumMod val="50000"/>
                </a:schemeClr>
              </a:solidFill>
              <a:latin typeface="GHEA Grapalat" panose="02000506050000020003" pitchFamily="50" charset="0"/>
            </a:rPr>
            <a:t>- </a:t>
          </a:r>
          <a:r>
            <a:rPr lang="hy-AM" sz="900" b="1" i="1">
              <a:solidFill>
                <a:schemeClr val="accent5">
                  <a:lumMod val="50000"/>
                </a:schemeClr>
              </a:solidFill>
              <a:latin typeface="GHEA Grapalat" panose="02000506050000020003" pitchFamily="50" charset="0"/>
            </a:rPr>
            <a:t>դպրոցի խորհրդի գործունեությանը, </a:t>
          </a:r>
          <a:endParaRPr lang="ru-RU" sz="900">
            <a:solidFill>
              <a:schemeClr val="accent5">
                <a:lumMod val="50000"/>
              </a:schemeClr>
            </a:solidFill>
            <a:latin typeface="GHEA Grapalat" panose="02000506050000020003" pitchFamily="50" charset="0"/>
          </a:endParaRPr>
        </a:p>
        <a:p>
          <a:pPr algn="l"/>
          <a:r>
            <a:rPr lang="en-US" sz="900" b="1" i="1">
              <a:solidFill>
                <a:schemeClr val="accent5">
                  <a:lumMod val="50000"/>
                </a:schemeClr>
              </a:solidFill>
              <a:latin typeface="GHEA Grapalat" panose="02000506050000020003" pitchFamily="50" charset="0"/>
            </a:rPr>
            <a:t>- </a:t>
          </a:r>
          <a:r>
            <a:rPr lang="hy-AM" sz="900" b="1" i="1">
              <a:solidFill>
                <a:schemeClr val="accent5">
                  <a:lumMod val="50000"/>
                </a:schemeClr>
              </a:solidFill>
              <a:latin typeface="GHEA Grapalat" panose="02000506050000020003" pitchFamily="50" charset="0"/>
            </a:rPr>
            <a:t>տնօրենի պաշտոնային պարտականությունների կատարմանը,</a:t>
          </a:r>
          <a:endParaRPr lang="ru-RU" sz="900">
            <a:solidFill>
              <a:schemeClr val="accent5">
                <a:lumMod val="50000"/>
              </a:schemeClr>
            </a:solidFill>
            <a:latin typeface="GHEA Grapalat" panose="02000506050000020003" pitchFamily="50" charset="0"/>
          </a:endParaRPr>
        </a:p>
        <a:p>
          <a:pPr algn="l"/>
          <a:r>
            <a:rPr lang="hy-AM" sz="900" b="1" i="1">
              <a:solidFill>
                <a:schemeClr val="accent5">
                  <a:lumMod val="50000"/>
                </a:schemeClr>
              </a:solidFill>
              <a:latin typeface="GHEA Grapalat" panose="02000506050000020003" pitchFamily="50" charset="0"/>
            </a:rPr>
            <a:t>- մանկավարժական աշխատողների նշանակմանը</a:t>
          </a:r>
          <a:endParaRPr lang="ru-RU" sz="900" b="1">
            <a:solidFill>
              <a:schemeClr val="accent5">
                <a:lumMod val="50000"/>
              </a:schemeClr>
            </a:solidFill>
            <a:latin typeface="GHEA Grapalat" panose="02000506050000020003" pitchFamily="50" charset="0"/>
            <a:ea typeface="Calibri" panose="020F0502020204030204" pitchFamily="34" charset="0"/>
            <a:cs typeface="Calibri" panose="020F0502020204030204" pitchFamily="34" charset="0"/>
          </a:endParaRPr>
        </a:p>
      </dgm:t>
    </dgm:pt>
    <dgm:pt modelId="{2C6040BB-1CE8-4E6F-B89A-C3D02460D883}" type="parTrans" cxnId="{B6C0B6C1-6767-4835-B5A5-0C4886DF700A}">
      <dgm:prSet/>
      <dgm:spPr/>
      <dgm:t>
        <a:bodyPr/>
        <a:lstStyle/>
        <a:p>
          <a:endParaRPr lang="ru-RU"/>
        </a:p>
      </dgm:t>
    </dgm:pt>
    <dgm:pt modelId="{D59CABEA-A190-4173-8D56-8F4C945EAB85}" type="sibTrans" cxnId="{B6C0B6C1-6767-4835-B5A5-0C4886DF700A}">
      <dgm:prSet/>
      <dgm:spPr/>
      <dgm:t>
        <a:bodyPr/>
        <a:lstStyle/>
        <a:p>
          <a:endParaRPr lang="ru-RU"/>
        </a:p>
      </dgm:t>
    </dgm:pt>
    <dgm:pt modelId="{D633FCE7-8338-40E8-B07B-776211D98070}" type="pres">
      <dgm:prSet presAssocID="{3959202B-FB8F-4B97-B039-CD0F4B1EC302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85F389C-A9F0-4A65-AC23-03934AD7E859}" type="pres">
      <dgm:prSet presAssocID="{EFCC023E-00F2-466F-A0BA-72870A9D7CC9}" presName="parentText" presStyleLbl="node1" presStyleIdx="0" presStyleCnt="1" custScaleY="610577" custLinFactNeighborX="17647" custLinFactNeighborY="-11233">
        <dgm:presLayoutVars>
          <dgm:chMax val="0"/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ru-RU"/>
        </a:p>
      </dgm:t>
    </dgm:pt>
  </dgm:ptLst>
  <dgm:cxnLst>
    <dgm:cxn modelId="{2EEF08AF-2B97-43FA-AE19-74EC89307501}" type="presOf" srcId="{3959202B-FB8F-4B97-B039-CD0F4B1EC302}" destId="{D633FCE7-8338-40E8-B07B-776211D98070}" srcOrd="0" destOrd="0" presId="urn:microsoft.com/office/officeart/2005/8/layout/vList2"/>
    <dgm:cxn modelId="{B6C0B6C1-6767-4835-B5A5-0C4886DF700A}" srcId="{3959202B-FB8F-4B97-B039-CD0F4B1EC302}" destId="{EFCC023E-00F2-466F-A0BA-72870A9D7CC9}" srcOrd="0" destOrd="0" parTransId="{2C6040BB-1CE8-4E6F-B89A-C3D02460D883}" sibTransId="{D59CABEA-A190-4173-8D56-8F4C945EAB85}"/>
    <dgm:cxn modelId="{09EFDC35-497E-46F6-BC31-7D7F4D8E6E0C}" type="presOf" srcId="{EFCC023E-00F2-466F-A0BA-72870A9D7CC9}" destId="{085F389C-A9F0-4A65-AC23-03934AD7E859}" srcOrd="0" destOrd="0" presId="urn:microsoft.com/office/officeart/2005/8/layout/vList2"/>
    <dgm:cxn modelId="{3B22014E-5253-407A-9131-73B77FA0C02F}" type="presParOf" srcId="{D633FCE7-8338-40E8-B07B-776211D98070}" destId="{085F389C-A9F0-4A65-AC23-03934AD7E859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43" minVer="http://schemas.openxmlformats.org/drawingml/2006/diagram"/>
    </a:ext>
  </dgm:extLst>
</dgm:dataModel>
</file>

<file path=word/diagrams/data26.xml><?xml version="1.0" encoding="utf-8"?>
<dgm:dataModel xmlns:dgm="http://schemas.openxmlformats.org/drawingml/2006/diagram" xmlns:a="http://schemas.openxmlformats.org/drawingml/2006/main">
  <dgm:ptLst>
    <dgm:pt modelId="{3959202B-FB8F-4B97-B039-CD0F4B1EC302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FCC023E-00F2-466F-A0BA-72870A9D7CC9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>
          <a:off x="0" y="985"/>
          <a:ext cx="2447925" cy="1008664"/>
        </a:xfr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hy-AM" sz="1100" b="1" i="1">
              <a:solidFill>
                <a:schemeClr val="bg1"/>
              </a:solidFill>
              <a:latin typeface="GHEA Grapalat" panose="02000506050000020003" pitchFamily="50" charset="0"/>
            </a:rPr>
            <a:t>2019 թվական / 2023 թվական</a:t>
          </a:r>
          <a:endParaRPr lang="ru-RU" sz="1100">
            <a:solidFill>
              <a:schemeClr val="bg1"/>
            </a:solidFill>
            <a:latin typeface="GHEA Grapalat" panose="02000506050000020003" pitchFamily="50" charset="0"/>
          </a:endParaRPr>
        </a:p>
      </dgm:t>
    </dgm:pt>
    <dgm:pt modelId="{2C6040BB-1CE8-4E6F-B89A-C3D02460D883}" type="parTrans" cxnId="{B6C0B6C1-6767-4835-B5A5-0C4886DF700A}">
      <dgm:prSet/>
      <dgm:spPr/>
      <dgm:t>
        <a:bodyPr/>
        <a:lstStyle/>
        <a:p>
          <a:endParaRPr lang="ru-RU" sz="1100"/>
        </a:p>
      </dgm:t>
    </dgm:pt>
    <dgm:pt modelId="{D59CABEA-A190-4173-8D56-8F4C945EAB85}" type="sibTrans" cxnId="{B6C0B6C1-6767-4835-B5A5-0C4886DF700A}">
      <dgm:prSet/>
      <dgm:spPr/>
      <dgm:t>
        <a:bodyPr/>
        <a:lstStyle/>
        <a:p>
          <a:endParaRPr lang="ru-RU" sz="1100"/>
        </a:p>
      </dgm:t>
    </dgm:pt>
    <dgm:pt modelId="{D633FCE7-8338-40E8-B07B-776211D98070}" type="pres">
      <dgm:prSet presAssocID="{3959202B-FB8F-4B97-B039-CD0F4B1EC302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85F389C-A9F0-4A65-AC23-03934AD7E859}" type="pres">
      <dgm:prSet presAssocID="{EFCC023E-00F2-466F-A0BA-72870A9D7CC9}" presName="parentText" presStyleLbl="node1" presStyleIdx="0" presStyleCnt="1" custScaleY="610577" custLinFactNeighborX="-357" custLinFactNeighborY="299">
        <dgm:presLayoutVars>
          <dgm:chMax val="0"/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ru-RU"/>
        </a:p>
      </dgm:t>
    </dgm:pt>
  </dgm:ptLst>
  <dgm:cxnLst>
    <dgm:cxn modelId="{DAD3D023-106A-4A53-BF37-6E265E996E26}" type="presOf" srcId="{EFCC023E-00F2-466F-A0BA-72870A9D7CC9}" destId="{085F389C-A9F0-4A65-AC23-03934AD7E859}" srcOrd="0" destOrd="0" presId="urn:microsoft.com/office/officeart/2005/8/layout/vList2"/>
    <dgm:cxn modelId="{38F2468D-EB2D-4D96-AEF7-B21E2C5E7C75}" type="presOf" srcId="{3959202B-FB8F-4B97-B039-CD0F4B1EC302}" destId="{D633FCE7-8338-40E8-B07B-776211D98070}" srcOrd="0" destOrd="0" presId="urn:microsoft.com/office/officeart/2005/8/layout/vList2"/>
    <dgm:cxn modelId="{B6C0B6C1-6767-4835-B5A5-0C4886DF700A}" srcId="{3959202B-FB8F-4B97-B039-CD0F4B1EC302}" destId="{EFCC023E-00F2-466F-A0BA-72870A9D7CC9}" srcOrd="0" destOrd="0" parTransId="{2C6040BB-1CE8-4E6F-B89A-C3D02460D883}" sibTransId="{D59CABEA-A190-4173-8D56-8F4C945EAB85}"/>
    <dgm:cxn modelId="{6157190A-10FB-4BEB-A862-397331390A41}" type="presParOf" srcId="{D633FCE7-8338-40E8-B07B-776211D98070}" destId="{085F389C-A9F0-4A65-AC23-03934AD7E859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50" minVer="http://schemas.openxmlformats.org/drawingml/2006/diagram"/>
    </a:ext>
  </dgm:extLst>
</dgm:dataModel>
</file>

<file path=word/diagrams/data27.xml><?xml version="1.0" encoding="utf-8"?>
<dgm:dataModel xmlns:dgm="http://schemas.openxmlformats.org/drawingml/2006/diagram" xmlns:a="http://schemas.openxmlformats.org/drawingml/2006/main">
  <dgm:ptLst>
    <dgm:pt modelId="{3959202B-FB8F-4B97-B039-CD0F4B1EC302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FCC023E-00F2-466F-A0BA-72870A9D7CC9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>
          <a:off x="0" y="586"/>
          <a:ext cx="2000250" cy="599488"/>
        </a:xfr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n-US" sz="1000" b="1" i="1">
              <a:solidFill>
                <a:schemeClr val="bg1"/>
              </a:solidFill>
              <a:latin typeface="GHEA Grapalat" panose="02000506050000020003" pitchFamily="50" charset="0"/>
            </a:rPr>
            <a:t>1-</a:t>
          </a:r>
          <a:r>
            <a:rPr lang="hy-AM" sz="1000" b="1" i="1">
              <a:solidFill>
                <a:schemeClr val="bg1"/>
              </a:solidFill>
              <a:latin typeface="GHEA Grapalat" panose="02000506050000020003" pitchFamily="50" charset="0"/>
            </a:rPr>
            <a:t>ին ստուգումն իրականացվել է </a:t>
          </a:r>
          <a:endParaRPr lang="ru-RU" sz="1000">
            <a:solidFill>
              <a:schemeClr val="bg1"/>
            </a:solidFill>
            <a:latin typeface="GHEA Grapalat" panose="02000506050000020003" pitchFamily="50" charset="0"/>
          </a:endParaRPr>
        </a:p>
        <a:p>
          <a:pPr algn="ctr"/>
          <a:r>
            <a:rPr lang="hy-AM" sz="1000" b="1" i="1">
              <a:solidFill>
                <a:schemeClr val="bg1"/>
              </a:solidFill>
              <a:latin typeface="GHEA Grapalat" panose="02000506050000020003" pitchFamily="50" charset="0"/>
            </a:rPr>
            <a:t>9 ստուգաթերթերով</a:t>
          </a:r>
          <a:endParaRPr lang="ru-RU" sz="10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</dgm:t>
    </dgm:pt>
    <dgm:pt modelId="{2C6040BB-1CE8-4E6F-B89A-C3D02460D883}" type="parTrans" cxnId="{B6C0B6C1-6767-4835-B5A5-0C4886DF700A}">
      <dgm:prSet/>
      <dgm:spPr/>
      <dgm:t>
        <a:bodyPr/>
        <a:lstStyle/>
        <a:p>
          <a:endParaRPr lang="ru-RU"/>
        </a:p>
      </dgm:t>
    </dgm:pt>
    <dgm:pt modelId="{D59CABEA-A190-4173-8D56-8F4C945EAB85}" type="sibTrans" cxnId="{B6C0B6C1-6767-4835-B5A5-0C4886DF700A}">
      <dgm:prSet/>
      <dgm:spPr/>
      <dgm:t>
        <a:bodyPr/>
        <a:lstStyle/>
        <a:p>
          <a:endParaRPr lang="ru-RU"/>
        </a:p>
      </dgm:t>
    </dgm:pt>
    <dgm:pt modelId="{D633FCE7-8338-40E8-B07B-776211D98070}" type="pres">
      <dgm:prSet presAssocID="{3959202B-FB8F-4B97-B039-CD0F4B1EC302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85F389C-A9F0-4A65-AC23-03934AD7E859}" type="pres">
      <dgm:prSet presAssocID="{EFCC023E-00F2-466F-A0BA-72870A9D7CC9}" presName="parentText" presStyleLbl="node1" presStyleIdx="0" presStyleCnt="1" custScaleY="610577" custLinFactNeighborX="2553" custLinFactNeighborY="299">
        <dgm:presLayoutVars>
          <dgm:chMax val="0"/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ru-RU"/>
        </a:p>
      </dgm:t>
    </dgm:pt>
  </dgm:ptLst>
  <dgm:cxnLst>
    <dgm:cxn modelId="{287A888B-580D-4E25-A46B-B1B2EFD79184}" type="presOf" srcId="{3959202B-FB8F-4B97-B039-CD0F4B1EC302}" destId="{D633FCE7-8338-40E8-B07B-776211D98070}" srcOrd="0" destOrd="0" presId="urn:microsoft.com/office/officeart/2005/8/layout/vList2"/>
    <dgm:cxn modelId="{345A92B4-2929-4B17-8BB9-1EAE6B9355B8}" type="presOf" srcId="{EFCC023E-00F2-466F-A0BA-72870A9D7CC9}" destId="{085F389C-A9F0-4A65-AC23-03934AD7E859}" srcOrd="0" destOrd="0" presId="urn:microsoft.com/office/officeart/2005/8/layout/vList2"/>
    <dgm:cxn modelId="{B6C0B6C1-6767-4835-B5A5-0C4886DF700A}" srcId="{3959202B-FB8F-4B97-B039-CD0F4B1EC302}" destId="{EFCC023E-00F2-466F-A0BA-72870A9D7CC9}" srcOrd="0" destOrd="0" parTransId="{2C6040BB-1CE8-4E6F-B89A-C3D02460D883}" sibTransId="{D59CABEA-A190-4173-8D56-8F4C945EAB85}"/>
    <dgm:cxn modelId="{2B2857E3-5299-4B23-9D16-7DA8E2B9436A}" type="presParOf" srcId="{D633FCE7-8338-40E8-B07B-776211D98070}" destId="{085F389C-A9F0-4A65-AC23-03934AD7E859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55" minVer="http://schemas.openxmlformats.org/drawingml/2006/diagram"/>
    </a:ext>
  </dgm:extLst>
</dgm:dataModel>
</file>

<file path=word/diagrams/data28.xml><?xml version="1.0" encoding="utf-8"?>
<dgm:dataModel xmlns:dgm="http://schemas.openxmlformats.org/drawingml/2006/diagram" xmlns:a="http://schemas.openxmlformats.org/drawingml/2006/main">
  <dgm:ptLst>
    <dgm:pt modelId="{3959202B-FB8F-4B97-B039-CD0F4B1EC302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FCC023E-00F2-466F-A0BA-72870A9D7CC9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>
          <a:off x="0" y="586"/>
          <a:ext cx="2000250" cy="599488"/>
        </a:xfr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hy-AM" sz="1100" b="1" i="1">
              <a:solidFill>
                <a:schemeClr val="bg1"/>
              </a:solidFill>
              <a:latin typeface="GHEA Grapalat" panose="02000506050000020003" pitchFamily="50" charset="0"/>
            </a:rPr>
            <a:t> 2020 թվական / 2023 թվական</a:t>
          </a:r>
          <a:endParaRPr lang="ru-RU" sz="11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</dgm:t>
    </dgm:pt>
    <dgm:pt modelId="{2C6040BB-1CE8-4E6F-B89A-C3D02460D883}" type="parTrans" cxnId="{B6C0B6C1-6767-4835-B5A5-0C4886DF700A}">
      <dgm:prSet/>
      <dgm:spPr/>
      <dgm:t>
        <a:bodyPr/>
        <a:lstStyle/>
        <a:p>
          <a:endParaRPr lang="ru-RU" sz="1100">
            <a:solidFill>
              <a:schemeClr val="bg1"/>
            </a:solidFill>
          </a:endParaRPr>
        </a:p>
      </dgm:t>
    </dgm:pt>
    <dgm:pt modelId="{D59CABEA-A190-4173-8D56-8F4C945EAB85}" type="sibTrans" cxnId="{B6C0B6C1-6767-4835-B5A5-0C4886DF700A}">
      <dgm:prSet/>
      <dgm:spPr/>
      <dgm:t>
        <a:bodyPr/>
        <a:lstStyle/>
        <a:p>
          <a:endParaRPr lang="ru-RU" sz="1100">
            <a:solidFill>
              <a:schemeClr val="bg1"/>
            </a:solidFill>
          </a:endParaRPr>
        </a:p>
      </dgm:t>
    </dgm:pt>
    <dgm:pt modelId="{D633FCE7-8338-40E8-B07B-776211D98070}" type="pres">
      <dgm:prSet presAssocID="{3959202B-FB8F-4B97-B039-CD0F4B1EC302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85F389C-A9F0-4A65-AC23-03934AD7E859}" type="pres">
      <dgm:prSet presAssocID="{EFCC023E-00F2-466F-A0BA-72870A9D7CC9}" presName="parentText" presStyleLbl="node1" presStyleIdx="0" presStyleCnt="1" custScaleY="610577" custLinFactNeighborX="-357" custLinFactNeighborY="299">
        <dgm:presLayoutVars>
          <dgm:chMax val="0"/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ru-RU"/>
        </a:p>
      </dgm:t>
    </dgm:pt>
  </dgm:ptLst>
  <dgm:cxnLst>
    <dgm:cxn modelId="{F1BBBC1C-4508-4020-A26A-10B7FB09E3E0}" type="presOf" srcId="{3959202B-FB8F-4B97-B039-CD0F4B1EC302}" destId="{D633FCE7-8338-40E8-B07B-776211D98070}" srcOrd="0" destOrd="0" presId="urn:microsoft.com/office/officeart/2005/8/layout/vList2"/>
    <dgm:cxn modelId="{34C4C5AB-A0F3-4A7A-98DD-AAADEE310B08}" type="presOf" srcId="{EFCC023E-00F2-466F-A0BA-72870A9D7CC9}" destId="{085F389C-A9F0-4A65-AC23-03934AD7E859}" srcOrd="0" destOrd="0" presId="urn:microsoft.com/office/officeart/2005/8/layout/vList2"/>
    <dgm:cxn modelId="{B6C0B6C1-6767-4835-B5A5-0C4886DF700A}" srcId="{3959202B-FB8F-4B97-B039-CD0F4B1EC302}" destId="{EFCC023E-00F2-466F-A0BA-72870A9D7CC9}" srcOrd="0" destOrd="0" parTransId="{2C6040BB-1CE8-4E6F-B89A-C3D02460D883}" sibTransId="{D59CABEA-A190-4173-8D56-8F4C945EAB85}"/>
    <dgm:cxn modelId="{C94819C6-ABE1-4364-A43F-FF37DC838D52}" type="presParOf" srcId="{D633FCE7-8338-40E8-B07B-776211D98070}" destId="{085F389C-A9F0-4A65-AC23-03934AD7E859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60" minVer="http://schemas.openxmlformats.org/drawingml/2006/diagram"/>
    </a:ext>
  </dgm:extLst>
</dgm:dataModel>
</file>

<file path=word/diagrams/data29.xml><?xml version="1.0" encoding="utf-8"?>
<dgm:dataModel xmlns:dgm="http://schemas.openxmlformats.org/drawingml/2006/diagram" xmlns:a="http://schemas.openxmlformats.org/drawingml/2006/main">
  <dgm:ptLst>
    <dgm:pt modelId="{3959202B-FB8F-4B97-B039-CD0F4B1EC302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FCC023E-00F2-466F-A0BA-72870A9D7CC9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>
          <a:off x="0" y="586"/>
          <a:ext cx="2000250" cy="599488"/>
        </a:xfr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ru-RU" sz="1000" b="1" i="1">
              <a:solidFill>
                <a:schemeClr val="bg1"/>
              </a:solidFill>
              <a:latin typeface="GHEA Grapalat" panose="02000506050000020003" pitchFamily="50" charset="0"/>
            </a:rPr>
            <a:t>1-</a:t>
          </a:r>
          <a:r>
            <a:rPr lang="en-US" sz="1000" b="1" i="1">
              <a:solidFill>
                <a:schemeClr val="bg1"/>
              </a:solidFill>
              <a:latin typeface="GHEA Grapalat" panose="02000506050000020003" pitchFamily="50" charset="0"/>
            </a:rPr>
            <a:t>ին ստուգումն իրականացվել է 7 ստուգաթերթերով</a:t>
          </a:r>
          <a:endParaRPr lang="ru-RU" sz="10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</dgm:t>
    </dgm:pt>
    <dgm:pt modelId="{2C6040BB-1CE8-4E6F-B89A-C3D02460D883}" type="parTrans" cxnId="{B6C0B6C1-6767-4835-B5A5-0C4886DF700A}">
      <dgm:prSet/>
      <dgm:spPr/>
      <dgm:t>
        <a:bodyPr/>
        <a:lstStyle/>
        <a:p>
          <a:endParaRPr lang="ru-RU"/>
        </a:p>
      </dgm:t>
    </dgm:pt>
    <dgm:pt modelId="{D59CABEA-A190-4173-8D56-8F4C945EAB85}" type="sibTrans" cxnId="{B6C0B6C1-6767-4835-B5A5-0C4886DF700A}">
      <dgm:prSet/>
      <dgm:spPr/>
      <dgm:t>
        <a:bodyPr/>
        <a:lstStyle/>
        <a:p>
          <a:endParaRPr lang="ru-RU"/>
        </a:p>
      </dgm:t>
    </dgm:pt>
    <dgm:pt modelId="{D633FCE7-8338-40E8-B07B-776211D98070}" type="pres">
      <dgm:prSet presAssocID="{3959202B-FB8F-4B97-B039-CD0F4B1EC302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85F389C-A9F0-4A65-AC23-03934AD7E859}" type="pres">
      <dgm:prSet presAssocID="{EFCC023E-00F2-466F-A0BA-72870A9D7CC9}" presName="parentText" presStyleLbl="node1" presStyleIdx="0" presStyleCnt="1" custScaleY="610577" custLinFactNeighborY="-67610">
        <dgm:presLayoutVars>
          <dgm:chMax val="0"/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ru-RU"/>
        </a:p>
      </dgm:t>
    </dgm:pt>
  </dgm:ptLst>
  <dgm:cxnLst>
    <dgm:cxn modelId="{020E788F-4F38-491B-BC2F-BA2FF610EDE8}" type="presOf" srcId="{EFCC023E-00F2-466F-A0BA-72870A9D7CC9}" destId="{085F389C-A9F0-4A65-AC23-03934AD7E859}" srcOrd="0" destOrd="0" presId="urn:microsoft.com/office/officeart/2005/8/layout/vList2"/>
    <dgm:cxn modelId="{B6C0B6C1-6767-4835-B5A5-0C4886DF700A}" srcId="{3959202B-FB8F-4B97-B039-CD0F4B1EC302}" destId="{EFCC023E-00F2-466F-A0BA-72870A9D7CC9}" srcOrd="0" destOrd="0" parTransId="{2C6040BB-1CE8-4E6F-B89A-C3D02460D883}" sibTransId="{D59CABEA-A190-4173-8D56-8F4C945EAB85}"/>
    <dgm:cxn modelId="{B8A025D4-6A3E-498C-9950-5AD3C5D491B0}" type="presOf" srcId="{3959202B-FB8F-4B97-B039-CD0F4B1EC302}" destId="{D633FCE7-8338-40E8-B07B-776211D98070}" srcOrd="0" destOrd="0" presId="urn:microsoft.com/office/officeart/2005/8/layout/vList2"/>
    <dgm:cxn modelId="{EA1F747B-D5DB-4862-824B-C41B9A6C2143}" type="presParOf" srcId="{D633FCE7-8338-40E8-B07B-776211D98070}" destId="{085F389C-A9F0-4A65-AC23-03934AD7E859}" srcOrd="0" destOrd="0" presId="urn:microsoft.com/office/officeart/2005/8/layout/vList2"/>
  </dgm:cxnLst>
  <dgm:bg>
    <a:solidFill>
      <a:schemeClr val="accent5">
        <a:lumMod val="50000"/>
      </a:schemeClr>
    </a:solidFill>
  </dgm:bg>
  <dgm:whole>
    <a:ln>
      <a:solidFill>
        <a:schemeClr val="accent5">
          <a:lumMod val="50000"/>
        </a:schemeClr>
      </a:solidFill>
    </a:ln>
  </dgm:whole>
  <dgm:extLst>
    <a:ext uri="http://schemas.microsoft.com/office/drawing/2008/diagram">
      <dsp:dataModelExt xmlns:dsp="http://schemas.microsoft.com/office/drawing/2008/diagram" relId="rId16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95C7EED-D7EE-401F-BFCB-1CE4D2A199E6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E61D436-CF33-4931-BC7E-7A389443C6B9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>
          <a:off x="0" y="0"/>
          <a:ext cx="3019425" cy="524160"/>
        </a:xfrm>
        <a:solidFill>
          <a:schemeClr val="accent5">
            <a:lumMod val="50000"/>
          </a:schemeClr>
        </a:solidFill>
        <a:ln>
          <a:solidFill>
            <a:schemeClr val="accent5">
              <a:lumMod val="50000"/>
            </a:schemeClr>
          </a:solidFill>
        </a:ln>
      </dgm:spPr>
      <dgm:t>
        <a:bodyPr/>
        <a:lstStyle/>
        <a:p>
          <a:pPr algn="ctr"/>
          <a:r>
            <a:rPr lang="hy-AM" sz="1200" b="1" i="1" baseline="0">
              <a:solidFill>
                <a:schemeClr val="bg1"/>
              </a:solidFill>
              <a:latin typeface="GHEA Grapalat" panose="02000506050000020003" pitchFamily="50" charset="0"/>
            </a:rPr>
            <a:t>3 (27%) դպրոցների տրվել է </a:t>
          </a:r>
          <a:endParaRPr lang="ru-RU" sz="1200" b="1" i="1" baseline="0">
            <a:solidFill>
              <a:schemeClr val="bg1"/>
            </a:solidFill>
            <a:latin typeface="GHEA Grapalat" panose="02000506050000020003" pitchFamily="50" charset="0"/>
          </a:endParaRPr>
        </a:p>
        <a:p>
          <a:pPr algn="ctr"/>
          <a:r>
            <a:rPr lang="hy-AM" sz="1200" b="1" i="1" baseline="0">
              <a:solidFill>
                <a:schemeClr val="bg1"/>
              </a:solidFill>
              <a:latin typeface="GHEA Grapalat" panose="02000506050000020003" pitchFamily="50" charset="0"/>
            </a:rPr>
            <a:t>11 (5%) հանձնարարական </a:t>
          </a:r>
          <a:endParaRPr lang="ru-RU" sz="1200" b="1" i="1" baseline="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</dgm:t>
    </dgm:pt>
    <dgm:pt modelId="{F937F973-013D-4734-BF91-39D8F3B27D91}" type="parTrans" cxnId="{4FE6B0E6-7B77-4259-AA0C-D222029C034F}">
      <dgm:prSet/>
      <dgm:spPr/>
      <dgm:t>
        <a:bodyPr/>
        <a:lstStyle/>
        <a:p>
          <a:endParaRPr lang="ru-RU" sz="1000">
            <a:solidFill>
              <a:sysClr val="windowText" lastClr="000000"/>
            </a:solidFill>
            <a:latin typeface="GHEA Grapalat" panose="02000506050000020003" pitchFamily="50" charset="0"/>
          </a:endParaRPr>
        </a:p>
      </dgm:t>
    </dgm:pt>
    <dgm:pt modelId="{AA51A77A-42D1-4F09-95B1-913B24BAA314}" type="sibTrans" cxnId="{4FE6B0E6-7B77-4259-AA0C-D222029C034F}">
      <dgm:prSet/>
      <dgm:spPr/>
      <dgm:t>
        <a:bodyPr/>
        <a:lstStyle/>
        <a:p>
          <a:endParaRPr lang="ru-RU" sz="1000">
            <a:solidFill>
              <a:sysClr val="windowText" lastClr="000000"/>
            </a:solidFill>
            <a:latin typeface="GHEA Grapalat" panose="02000506050000020003" pitchFamily="50" charset="0"/>
          </a:endParaRPr>
        </a:p>
      </dgm:t>
    </dgm:pt>
    <dgm:pt modelId="{2D844F0B-8EA3-4908-A97C-EB423ADF9080}" type="pres">
      <dgm:prSet presAssocID="{D95C7EED-D7EE-401F-BFCB-1CE4D2A199E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36FEB4D-CDCB-4DD1-A6CF-9A95CE41CABA}" type="pres">
      <dgm:prSet presAssocID="{0E61D436-CF33-4931-BC7E-7A389443C6B9}" presName="parentText" presStyleLbl="node1" presStyleIdx="0" presStyleCnt="1" custLinFactNeighborX="946" custLinFactNeighborY="10022">
        <dgm:presLayoutVars>
          <dgm:chMax val="0"/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ru-RU"/>
        </a:p>
      </dgm:t>
    </dgm:pt>
  </dgm:ptLst>
  <dgm:cxnLst>
    <dgm:cxn modelId="{67975796-9480-402F-93D0-D88D1CD1F7F1}" type="presOf" srcId="{0E61D436-CF33-4931-BC7E-7A389443C6B9}" destId="{936FEB4D-CDCB-4DD1-A6CF-9A95CE41CABA}" srcOrd="0" destOrd="0" presId="urn:microsoft.com/office/officeart/2005/8/layout/vList2"/>
    <dgm:cxn modelId="{4FE6B0E6-7B77-4259-AA0C-D222029C034F}" srcId="{D95C7EED-D7EE-401F-BFCB-1CE4D2A199E6}" destId="{0E61D436-CF33-4931-BC7E-7A389443C6B9}" srcOrd="0" destOrd="0" parTransId="{F937F973-013D-4734-BF91-39D8F3B27D91}" sibTransId="{AA51A77A-42D1-4F09-95B1-913B24BAA314}"/>
    <dgm:cxn modelId="{545E32B7-C8B0-413A-93F5-F8AF5FD3089B}" type="presOf" srcId="{D95C7EED-D7EE-401F-BFCB-1CE4D2A199E6}" destId="{2D844F0B-8EA3-4908-A97C-EB423ADF9080}" srcOrd="0" destOrd="0" presId="urn:microsoft.com/office/officeart/2005/8/layout/vList2"/>
    <dgm:cxn modelId="{B87EB95F-4B02-41D5-9B3C-F37730329DBA}" type="presParOf" srcId="{2D844F0B-8EA3-4908-A97C-EB423ADF9080}" destId="{936FEB4D-CDCB-4DD1-A6CF-9A95CE41CABA}" srcOrd="0" destOrd="0" presId="urn:microsoft.com/office/officeart/2005/8/layout/vList2"/>
  </dgm:cxnLst>
  <dgm:bg>
    <a:solidFill>
      <a:schemeClr val="accent1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95C7EED-D7EE-401F-BFCB-1CE4D2A199E6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E61D436-CF33-4931-BC7E-7A389443C6B9}">
      <dgm:prSet custT="1"/>
      <dgm:spPr>
        <a:xfrm>
          <a:off x="0" y="0"/>
          <a:ext cx="3019425" cy="524160"/>
        </a:xfr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hy-AM" sz="12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արձանագրված խախտումներից </a:t>
          </a:r>
          <a:endParaRPr lang="en-US" sz="1200" b="1" i="1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pPr algn="ctr"/>
          <a:r>
            <a:rPr lang="hy-AM" sz="12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224-ը </a:t>
          </a:r>
          <a:r>
            <a:rPr lang="ru-RU" sz="12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(</a:t>
          </a:r>
          <a:r>
            <a:rPr lang="hy-AM" sz="12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95-ը</a:t>
          </a:r>
          <a:r>
            <a:rPr lang="en-US" sz="12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%</a:t>
          </a:r>
          <a:r>
            <a:rPr lang="ru-RU" sz="12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)</a:t>
          </a:r>
          <a:r>
            <a:rPr lang="hy-AM" sz="12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 վերացման ենթակա չէ</a:t>
          </a:r>
          <a:endParaRPr lang="ru-RU" sz="12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</dgm:t>
    </dgm:pt>
    <dgm:pt modelId="{F937F973-013D-4734-BF91-39D8F3B27D91}" type="parTrans" cxnId="{4FE6B0E6-7B77-4259-AA0C-D222029C034F}">
      <dgm:prSet/>
      <dgm:spPr/>
      <dgm:t>
        <a:bodyPr/>
        <a:lstStyle/>
        <a:p>
          <a:endParaRPr lang="ru-RU" sz="1000">
            <a:solidFill>
              <a:sysClr val="windowText" lastClr="000000"/>
            </a:solidFill>
            <a:latin typeface="GHEA Grapalat" panose="02000506050000020003" pitchFamily="50" charset="0"/>
          </a:endParaRPr>
        </a:p>
      </dgm:t>
    </dgm:pt>
    <dgm:pt modelId="{AA51A77A-42D1-4F09-95B1-913B24BAA314}" type="sibTrans" cxnId="{4FE6B0E6-7B77-4259-AA0C-D222029C034F}">
      <dgm:prSet/>
      <dgm:spPr/>
      <dgm:t>
        <a:bodyPr/>
        <a:lstStyle/>
        <a:p>
          <a:endParaRPr lang="ru-RU" sz="1000">
            <a:solidFill>
              <a:sysClr val="windowText" lastClr="000000"/>
            </a:solidFill>
            <a:latin typeface="GHEA Grapalat" panose="02000506050000020003" pitchFamily="50" charset="0"/>
          </a:endParaRPr>
        </a:p>
      </dgm:t>
    </dgm:pt>
    <dgm:pt modelId="{2D844F0B-8EA3-4908-A97C-EB423ADF9080}" type="pres">
      <dgm:prSet presAssocID="{D95C7EED-D7EE-401F-BFCB-1CE4D2A199E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36FEB4D-CDCB-4DD1-A6CF-9A95CE41CABA}" type="pres">
      <dgm:prSet presAssocID="{0E61D436-CF33-4931-BC7E-7A389443C6B9}" presName="parentText" presStyleLbl="node1" presStyleIdx="0" presStyleCnt="1" custLinFactNeighborX="631" custLinFactNeighborY="-34435">
        <dgm:presLayoutVars>
          <dgm:chMax val="0"/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ru-RU"/>
        </a:p>
      </dgm:t>
    </dgm:pt>
  </dgm:ptLst>
  <dgm:cxnLst>
    <dgm:cxn modelId="{A0AB0813-2D6C-4248-AECF-04ABB3B064D8}" type="presOf" srcId="{D95C7EED-D7EE-401F-BFCB-1CE4D2A199E6}" destId="{2D844F0B-8EA3-4908-A97C-EB423ADF9080}" srcOrd="0" destOrd="0" presId="urn:microsoft.com/office/officeart/2005/8/layout/vList2"/>
    <dgm:cxn modelId="{DD32E565-1B70-40D0-82AA-C2260A6DE064}" type="presOf" srcId="{0E61D436-CF33-4931-BC7E-7A389443C6B9}" destId="{936FEB4D-CDCB-4DD1-A6CF-9A95CE41CABA}" srcOrd="0" destOrd="0" presId="urn:microsoft.com/office/officeart/2005/8/layout/vList2"/>
    <dgm:cxn modelId="{4FE6B0E6-7B77-4259-AA0C-D222029C034F}" srcId="{D95C7EED-D7EE-401F-BFCB-1CE4D2A199E6}" destId="{0E61D436-CF33-4931-BC7E-7A389443C6B9}" srcOrd="0" destOrd="0" parTransId="{F937F973-013D-4734-BF91-39D8F3B27D91}" sibTransId="{AA51A77A-42D1-4F09-95B1-913B24BAA314}"/>
    <dgm:cxn modelId="{74B13EF1-51E3-49EB-AAE4-4B2BB41EFA78}" type="presParOf" srcId="{2D844F0B-8EA3-4908-A97C-EB423ADF9080}" destId="{936FEB4D-CDCB-4DD1-A6CF-9A95CE41CABA}" srcOrd="0" destOrd="0" presId="urn:microsoft.com/office/officeart/2005/8/layout/vList2"/>
  </dgm:cxnLst>
  <dgm:bg>
    <a:solidFill>
      <a:schemeClr val="accent1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DF3C7EFB-CC94-43ED-9121-714C0C5B1704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A11CF3F-4197-466A-9BCF-688A6CD20738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0" y="0"/>
          <a:ext cx="2886075" cy="790575"/>
        </a:xfrm>
        <a:ln w="28575">
          <a:solidFill>
            <a:schemeClr val="accent5">
              <a:lumMod val="50000"/>
            </a:schemeClr>
          </a:solidFill>
        </a:ln>
      </dgm:spPr>
      <dgm:t>
        <a:bodyPr/>
        <a:lstStyle/>
        <a:p>
          <a:r>
            <a:rPr lang="hy-AM" sz="1200">
              <a:solidFill>
                <a:schemeClr val="tx1"/>
              </a:solidFill>
              <a:latin typeface="GHEA Grapalat" panose="02000506050000020003" pitchFamily="50" charset="0"/>
              <a:ea typeface="+mn-ea"/>
              <a:cs typeface="+mn-cs"/>
            </a:rPr>
            <a:t> </a:t>
          </a:r>
          <a:r>
            <a:rPr lang="ru-RU" sz="1200">
              <a:solidFill>
                <a:schemeClr val="tx1"/>
              </a:solidFill>
              <a:latin typeface="GHEA Grapalat" panose="02000506050000020003" pitchFamily="50" charset="0"/>
              <a:ea typeface="+mn-ea"/>
              <a:cs typeface="+mn-cs"/>
            </a:rPr>
            <a:t> </a:t>
          </a:r>
          <a:endParaRPr lang="hy-AM" sz="1200">
            <a:solidFill>
              <a:schemeClr val="tx1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r>
            <a:rPr lang="hy-AM" sz="1200" b="1" i="1">
              <a:solidFill>
                <a:schemeClr val="accent5">
                  <a:lumMod val="50000"/>
                </a:schemeClr>
              </a:solidFill>
              <a:latin typeface="GHEA Grapalat" panose="02000506050000020003" pitchFamily="50" charset="0"/>
            </a:rPr>
            <a:t>Առավել հաճախ տրվել են մանավարժական աշխատողների նշանակման վերաբերյալ  հանձնարարականներ, որոնց 83%-ը վերաբերել են ուսուցչի սահմանված կարգով նշանակմանը</a:t>
          </a:r>
          <a:endParaRPr lang="ru-RU" sz="1200" b="1" i="1">
            <a:solidFill>
              <a:schemeClr val="accent5">
                <a:lumMod val="50000"/>
              </a:schemeClr>
            </a:solidFill>
            <a:latin typeface="GHEA Grapalat" panose="02000506050000020003" pitchFamily="50" charset="0"/>
          </a:endParaRPr>
        </a:p>
        <a:p>
          <a:endParaRPr lang="ru-RU" sz="1000" b="1" i="1">
            <a:solidFill>
              <a:sysClr val="windowText" lastClr="000000"/>
            </a:solidFill>
            <a:latin typeface="GHEA Grapalat" panose="02000506050000020003" pitchFamily="50" charset="0"/>
            <a:ea typeface="+mn-ea"/>
            <a:cs typeface="+mn-cs"/>
          </a:endParaRPr>
        </a:p>
      </dgm:t>
    </dgm:pt>
    <dgm:pt modelId="{ABDCD91F-6666-435D-8727-D202BF519DAA}" type="parTrans" cxnId="{C7F245CE-1464-4F74-8EFD-A77F0A3BA056}">
      <dgm:prSet/>
      <dgm:spPr/>
      <dgm:t>
        <a:bodyPr/>
        <a:lstStyle/>
        <a:p>
          <a:endParaRPr lang="ru-RU"/>
        </a:p>
      </dgm:t>
    </dgm:pt>
    <dgm:pt modelId="{4531B2E6-0B1F-484E-9F39-8B4B43A4AC70}" type="sibTrans" cxnId="{C7F245CE-1464-4F74-8EFD-A77F0A3BA056}">
      <dgm:prSet/>
      <dgm:spPr/>
      <dgm:t>
        <a:bodyPr/>
        <a:lstStyle/>
        <a:p>
          <a:endParaRPr lang="ru-RU"/>
        </a:p>
      </dgm:t>
    </dgm:pt>
    <dgm:pt modelId="{B3C52EEF-399D-4E43-BD0C-779EF0F0E7B1}" type="pres">
      <dgm:prSet presAssocID="{DF3C7EFB-CC94-43ED-9121-714C0C5B1704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F201AE9-A19E-49B7-B040-A5C799771AB0}" type="pres">
      <dgm:prSet presAssocID="{DF3C7EFB-CC94-43ED-9121-714C0C5B1704}" presName="dummyMaxCanvas" presStyleCnt="0">
        <dgm:presLayoutVars/>
      </dgm:prSet>
      <dgm:spPr/>
    </dgm:pt>
    <dgm:pt modelId="{E6DEBCBE-455C-4D4A-88B1-0385D5BAE79A}" type="pres">
      <dgm:prSet presAssocID="{DF3C7EFB-CC94-43ED-9121-714C0C5B1704}" presName="OneNode_1" presStyleLbl="node1" presStyleIdx="0" presStyleCnt="1" custScaleY="200000" custLinFactNeighborX="86072" custLinFactNeighborY="-8772">
        <dgm:presLayoutVars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ru-RU"/>
        </a:p>
      </dgm:t>
    </dgm:pt>
  </dgm:ptLst>
  <dgm:cxnLst>
    <dgm:cxn modelId="{E2BDF92F-2D19-47C7-9B84-A9DEDFA62E1C}" type="presOf" srcId="{DF3C7EFB-CC94-43ED-9121-714C0C5B1704}" destId="{B3C52EEF-399D-4E43-BD0C-779EF0F0E7B1}" srcOrd="0" destOrd="0" presId="urn:microsoft.com/office/officeart/2005/8/layout/vProcess5"/>
    <dgm:cxn modelId="{C7F245CE-1464-4F74-8EFD-A77F0A3BA056}" srcId="{DF3C7EFB-CC94-43ED-9121-714C0C5B1704}" destId="{6A11CF3F-4197-466A-9BCF-688A6CD20738}" srcOrd="0" destOrd="0" parTransId="{ABDCD91F-6666-435D-8727-D202BF519DAA}" sibTransId="{4531B2E6-0B1F-484E-9F39-8B4B43A4AC70}"/>
    <dgm:cxn modelId="{CD8E4FB4-CE64-442D-AAF4-7C40CC358CE8}" type="presOf" srcId="{6A11CF3F-4197-466A-9BCF-688A6CD20738}" destId="{E6DEBCBE-455C-4D4A-88B1-0385D5BAE79A}" srcOrd="0" destOrd="0" presId="urn:microsoft.com/office/officeart/2005/8/layout/vProcess5"/>
    <dgm:cxn modelId="{BE63F564-7FA4-411E-A088-FE414E7FC692}" type="presParOf" srcId="{B3C52EEF-399D-4E43-BD0C-779EF0F0E7B1}" destId="{BF201AE9-A19E-49B7-B040-A5C799771AB0}" srcOrd="0" destOrd="0" presId="urn:microsoft.com/office/officeart/2005/8/layout/vProcess5"/>
    <dgm:cxn modelId="{059C75EF-215E-4BEC-8798-73D1ABED3CF2}" type="presParOf" srcId="{B3C52EEF-399D-4E43-BD0C-779EF0F0E7B1}" destId="{E6DEBCBE-455C-4D4A-88B1-0385D5BAE79A}" srcOrd="1" destOrd="0" presId="urn:microsoft.com/office/officeart/2005/8/layout/vProcess5"/>
  </dgm:cxnLst>
  <dgm:bg/>
  <dgm:whole>
    <a:ln w="38100"/>
  </dgm:whole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DF3C7EFB-CC94-43ED-9121-714C0C5B1704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A11CF3F-4197-466A-9BCF-688A6CD20738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>
          <a:off x="0" y="0"/>
          <a:ext cx="2886075" cy="1019175"/>
        </a:xfr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gm:spPr>
      <dgm:t>
        <a:bodyPr/>
        <a:lstStyle/>
        <a:p>
          <a:r>
            <a:rPr lang="hy-AM" sz="1000">
              <a:solidFill>
                <a:sysClr val="windowText" lastClr="000000"/>
              </a:solidFill>
              <a:latin typeface="GHEA Grapalat" panose="02000506050000020003" pitchFamily="50" charset="0"/>
              <a:ea typeface="+mn-ea"/>
              <a:cs typeface="+mn-cs"/>
            </a:rPr>
            <a:t> </a:t>
          </a:r>
          <a:r>
            <a:rPr lang="ru-RU" sz="1000">
              <a:solidFill>
                <a:sysClr val="windowText" lastClr="000000"/>
              </a:solidFill>
              <a:latin typeface="GHEA Grapalat" panose="02000506050000020003" pitchFamily="50" charset="0"/>
              <a:ea typeface="+mn-ea"/>
              <a:cs typeface="+mn-cs"/>
            </a:rPr>
            <a:t> </a:t>
          </a:r>
          <a:r>
            <a:rPr lang="hy-AM" sz="1200" b="1" i="1">
              <a:solidFill>
                <a:schemeClr val="bg1"/>
              </a:solidFill>
              <a:latin typeface="GHEA Grapalat" panose="02000506050000020003" pitchFamily="50" charset="0"/>
            </a:rPr>
            <a:t>Ըստ դպրոցներից ստացված գրությունների</a:t>
          </a:r>
          <a:endParaRPr lang="ru-RU" sz="1200" b="1" i="1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</dgm:t>
    </dgm:pt>
    <dgm:pt modelId="{ABDCD91F-6666-435D-8727-D202BF519DAA}" type="parTrans" cxnId="{C7F245CE-1464-4F74-8EFD-A77F0A3BA056}">
      <dgm:prSet/>
      <dgm:spPr/>
      <dgm:t>
        <a:bodyPr/>
        <a:lstStyle/>
        <a:p>
          <a:endParaRPr lang="ru-RU"/>
        </a:p>
      </dgm:t>
    </dgm:pt>
    <dgm:pt modelId="{4531B2E6-0B1F-484E-9F39-8B4B43A4AC70}" type="sibTrans" cxnId="{C7F245CE-1464-4F74-8EFD-A77F0A3BA056}">
      <dgm:prSet/>
      <dgm:spPr/>
      <dgm:t>
        <a:bodyPr/>
        <a:lstStyle/>
        <a:p>
          <a:endParaRPr lang="ru-RU"/>
        </a:p>
      </dgm:t>
    </dgm:pt>
    <dgm:pt modelId="{B3C52EEF-399D-4E43-BD0C-779EF0F0E7B1}" type="pres">
      <dgm:prSet presAssocID="{DF3C7EFB-CC94-43ED-9121-714C0C5B1704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F201AE9-A19E-49B7-B040-A5C799771AB0}" type="pres">
      <dgm:prSet presAssocID="{DF3C7EFB-CC94-43ED-9121-714C0C5B1704}" presName="dummyMaxCanvas" presStyleCnt="0">
        <dgm:presLayoutVars/>
      </dgm:prSet>
      <dgm:spPr/>
    </dgm:pt>
    <dgm:pt modelId="{E6DEBCBE-455C-4D4A-88B1-0385D5BAE79A}" type="pres">
      <dgm:prSet presAssocID="{DF3C7EFB-CC94-43ED-9121-714C0C5B1704}" presName="OneNode_1" presStyleLbl="node1" presStyleIdx="0" presStyleCnt="1" custScaleY="200000" custLinFactNeighborX="660" custLinFactNeighborY="-40000">
        <dgm:presLayoutVars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ru-RU"/>
        </a:p>
      </dgm:t>
    </dgm:pt>
  </dgm:ptLst>
  <dgm:cxnLst>
    <dgm:cxn modelId="{C7F245CE-1464-4F74-8EFD-A77F0A3BA056}" srcId="{DF3C7EFB-CC94-43ED-9121-714C0C5B1704}" destId="{6A11CF3F-4197-466A-9BCF-688A6CD20738}" srcOrd="0" destOrd="0" parTransId="{ABDCD91F-6666-435D-8727-D202BF519DAA}" sibTransId="{4531B2E6-0B1F-484E-9F39-8B4B43A4AC70}"/>
    <dgm:cxn modelId="{EC46219A-2D9C-4C3D-A358-BCF1FEE5B659}" type="presOf" srcId="{DF3C7EFB-CC94-43ED-9121-714C0C5B1704}" destId="{B3C52EEF-399D-4E43-BD0C-779EF0F0E7B1}" srcOrd="0" destOrd="0" presId="urn:microsoft.com/office/officeart/2005/8/layout/vProcess5"/>
    <dgm:cxn modelId="{0C64CB26-642D-4AD2-94F0-D1E167876B39}" type="presOf" srcId="{6A11CF3F-4197-466A-9BCF-688A6CD20738}" destId="{E6DEBCBE-455C-4D4A-88B1-0385D5BAE79A}" srcOrd="0" destOrd="0" presId="urn:microsoft.com/office/officeart/2005/8/layout/vProcess5"/>
    <dgm:cxn modelId="{E2945941-2B60-4032-9DB1-2025682FD3D4}" type="presParOf" srcId="{B3C52EEF-399D-4E43-BD0C-779EF0F0E7B1}" destId="{BF201AE9-A19E-49B7-B040-A5C799771AB0}" srcOrd="0" destOrd="0" presId="urn:microsoft.com/office/officeart/2005/8/layout/vProcess5"/>
    <dgm:cxn modelId="{132624F5-FF8B-4ACA-BF08-B2AC9C804618}" type="presParOf" srcId="{B3C52EEF-399D-4E43-BD0C-779EF0F0E7B1}" destId="{E6DEBCBE-455C-4D4A-88B1-0385D5BAE79A}" srcOrd="1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DF3C7EFB-CC94-43ED-9121-714C0C5B1704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A11CF3F-4197-466A-9BCF-688A6CD20738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>
          <a:off x="0" y="0"/>
          <a:ext cx="2886075" cy="523875"/>
        </a:xfr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gm:spPr>
      <dgm:t>
        <a:bodyPr/>
        <a:lstStyle/>
        <a:p>
          <a:r>
            <a:rPr lang="hy-AM" sz="12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 </a:t>
          </a:r>
          <a:r>
            <a:rPr lang="ru-RU" sz="12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 </a:t>
          </a:r>
          <a:r>
            <a:rPr lang="hy-AM" sz="1200" b="1" i="1">
              <a:solidFill>
                <a:schemeClr val="bg1"/>
              </a:solidFill>
              <a:latin typeface="GHEA Grapalat" panose="02000506050000020003" pitchFamily="50" charset="0"/>
            </a:rPr>
            <a:t>կատարվել է 33 հանձնարարական (85%)</a:t>
          </a:r>
          <a:endParaRPr lang="ru-RU" sz="1200" b="1" i="1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</dgm:t>
    </dgm:pt>
    <dgm:pt modelId="{ABDCD91F-6666-435D-8727-D202BF519DAA}" type="parTrans" cxnId="{C7F245CE-1464-4F74-8EFD-A77F0A3BA056}">
      <dgm:prSet/>
      <dgm:spPr/>
      <dgm:t>
        <a:bodyPr/>
        <a:lstStyle/>
        <a:p>
          <a:endParaRPr lang="ru-RU" sz="1200">
            <a:solidFill>
              <a:schemeClr val="bg1"/>
            </a:solidFill>
          </a:endParaRPr>
        </a:p>
      </dgm:t>
    </dgm:pt>
    <dgm:pt modelId="{4531B2E6-0B1F-484E-9F39-8B4B43A4AC70}" type="sibTrans" cxnId="{C7F245CE-1464-4F74-8EFD-A77F0A3BA056}">
      <dgm:prSet/>
      <dgm:spPr/>
      <dgm:t>
        <a:bodyPr/>
        <a:lstStyle/>
        <a:p>
          <a:endParaRPr lang="ru-RU" sz="1200">
            <a:solidFill>
              <a:schemeClr val="bg1"/>
            </a:solidFill>
          </a:endParaRPr>
        </a:p>
      </dgm:t>
    </dgm:pt>
    <dgm:pt modelId="{B3C52EEF-399D-4E43-BD0C-779EF0F0E7B1}" type="pres">
      <dgm:prSet presAssocID="{DF3C7EFB-CC94-43ED-9121-714C0C5B1704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F201AE9-A19E-49B7-B040-A5C799771AB0}" type="pres">
      <dgm:prSet presAssocID="{DF3C7EFB-CC94-43ED-9121-714C0C5B1704}" presName="dummyMaxCanvas" presStyleCnt="0">
        <dgm:presLayoutVars/>
      </dgm:prSet>
      <dgm:spPr/>
    </dgm:pt>
    <dgm:pt modelId="{E6DEBCBE-455C-4D4A-88B1-0385D5BAE79A}" type="pres">
      <dgm:prSet presAssocID="{DF3C7EFB-CC94-43ED-9121-714C0C5B1704}" presName="OneNode_1" presStyleLbl="node1" presStyleIdx="0" presStyleCnt="1" custScaleY="200000" custLinFactNeighborX="-6073" custLinFactNeighborY="5556">
        <dgm:presLayoutVars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ru-RU"/>
        </a:p>
      </dgm:t>
    </dgm:pt>
  </dgm:ptLst>
  <dgm:cxnLst>
    <dgm:cxn modelId="{7C640021-A009-4C59-9F64-60E1080C91DA}" type="presOf" srcId="{6A11CF3F-4197-466A-9BCF-688A6CD20738}" destId="{E6DEBCBE-455C-4D4A-88B1-0385D5BAE79A}" srcOrd="0" destOrd="0" presId="urn:microsoft.com/office/officeart/2005/8/layout/vProcess5"/>
    <dgm:cxn modelId="{67A4E965-B5D0-436D-901A-1660EDE1E00C}" type="presOf" srcId="{DF3C7EFB-CC94-43ED-9121-714C0C5B1704}" destId="{B3C52EEF-399D-4E43-BD0C-779EF0F0E7B1}" srcOrd="0" destOrd="0" presId="urn:microsoft.com/office/officeart/2005/8/layout/vProcess5"/>
    <dgm:cxn modelId="{C7F245CE-1464-4F74-8EFD-A77F0A3BA056}" srcId="{DF3C7EFB-CC94-43ED-9121-714C0C5B1704}" destId="{6A11CF3F-4197-466A-9BCF-688A6CD20738}" srcOrd="0" destOrd="0" parTransId="{ABDCD91F-6666-435D-8727-D202BF519DAA}" sibTransId="{4531B2E6-0B1F-484E-9F39-8B4B43A4AC70}"/>
    <dgm:cxn modelId="{61F05483-F3FA-420A-A1FC-40996DD4AC39}" type="presParOf" srcId="{B3C52EEF-399D-4E43-BD0C-779EF0F0E7B1}" destId="{BF201AE9-A19E-49B7-B040-A5C799771AB0}" srcOrd="0" destOrd="0" presId="urn:microsoft.com/office/officeart/2005/8/layout/vProcess5"/>
    <dgm:cxn modelId="{6540882A-719E-4284-B52B-2C07BEFEAF1F}" type="presParOf" srcId="{B3C52EEF-399D-4E43-BD0C-779EF0F0E7B1}" destId="{E6DEBCBE-455C-4D4A-88B1-0385D5BAE79A}" srcOrd="1" destOrd="0" presId="urn:microsoft.com/office/officeart/2005/8/layout/vProcess5"/>
  </dgm:cxnLst>
  <dgm:bg/>
  <dgm:whole>
    <a:ln>
      <a:solidFill>
        <a:schemeClr val="accent5">
          <a:lumMod val="50000"/>
        </a:schemeClr>
      </a:solidFill>
    </a:ln>
  </dgm:whole>
  <dgm:extLst>
    <a:ext uri="http://schemas.microsoft.com/office/drawing/2008/diagram">
      <dsp:dataModelExt xmlns:dsp="http://schemas.microsoft.com/office/drawing/2008/diagram" relId="rId43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DF3C7EFB-CC94-43ED-9121-714C0C5B1704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A11CF3F-4197-466A-9BCF-688A6CD20738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>
          <a:off x="0" y="0"/>
          <a:ext cx="2352675" cy="685800"/>
        </a:xfr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gm:spPr>
      <dgm:t>
        <a:bodyPr/>
        <a:lstStyle/>
        <a:p>
          <a:r>
            <a:rPr lang="hy-AM" sz="1200" b="1" i="1">
              <a:solidFill>
                <a:schemeClr val="bg1"/>
              </a:solidFill>
              <a:latin typeface="GHEA Grapalat" panose="02000506050000020003" pitchFamily="50" charset="0"/>
            </a:rPr>
            <a:t>մասամբ է կատարվել՝ 6 հանձնարարական (15%)</a:t>
          </a:r>
          <a:endParaRPr lang="ru-RU" sz="1200" b="1" i="1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</dgm:t>
    </dgm:pt>
    <dgm:pt modelId="{ABDCD91F-6666-435D-8727-D202BF519DAA}" type="parTrans" cxnId="{C7F245CE-1464-4F74-8EFD-A77F0A3BA056}">
      <dgm:prSet/>
      <dgm:spPr/>
      <dgm:t>
        <a:bodyPr/>
        <a:lstStyle/>
        <a:p>
          <a:endParaRPr lang="ru-RU"/>
        </a:p>
      </dgm:t>
    </dgm:pt>
    <dgm:pt modelId="{4531B2E6-0B1F-484E-9F39-8B4B43A4AC70}" type="sibTrans" cxnId="{C7F245CE-1464-4F74-8EFD-A77F0A3BA056}">
      <dgm:prSet/>
      <dgm:spPr/>
      <dgm:t>
        <a:bodyPr/>
        <a:lstStyle/>
        <a:p>
          <a:endParaRPr lang="ru-RU"/>
        </a:p>
      </dgm:t>
    </dgm:pt>
    <dgm:pt modelId="{B3C52EEF-399D-4E43-BD0C-779EF0F0E7B1}" type="pres">
      <dgm:prSet presAssocID="{DF3C7EFB-CC94-43ED-9121-714C0C5B1704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F201AE9-A19E-49B7-B040-A5C799771AB0}" type="pres">
      <dgm:prSet presAssocID="{DF3C7EFB-CC94-43ED-9121-714C0C5B1704}" presName="dummyMaxCanvas" presStyleCnt="0">
        <dgm:presLayoutVars/>
      </dgm:prSet>
      <dgm:spPr/>
    </dgm:pt>
    <dgm:pt modelId="{E6DEBCBE-455C-4D4A-88B1-0385D5BAE79A}" type="pres">
      <dgm:prSet presAssocID="{DF3C7EFB-CC94-43ED-9121-714C0C5B1704}" presName="OneNode_1" presStyleLbl="node1" presStyleIdx="0" presStyleCnt="1" custScaleY="200000" custLinFactNeighborX="2834" custLinFactNeighborY="5556">
        <dgm:presLayoutVars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ru-RU"/>
        </a:p>
      </dgm:t>
    </dgm:pt>
  </dgm:ptLst>
  <dgm:cxnLst>
    <dgm:cxn modelId="{BFE5BE91-BFC4-4495-9566-16E0E0723D37}" type="presOf" srcId="{6A11CF3F-4197-466A-9BCF-688A6CD20738}" destId="{E6DEBCBE-455C-4D4A-88B1-0385D5BAE79A}" srcOrd="0" destOrd="0" presId="urn:microsoft.com/office/officeart/2005/8/layout/vProcess5"/>
    <dgm:cxn modelId="{0A0B57AD-4F36-4658-8868-E825D704F7B2}" type="presOf" srcId="{DF3C7EFB-CC94-43ED-9121-714C0C5B1704}" destId="{B3C52EEF-399D-4E43-BD0C-779EF0F0E7B1}" srcOrd="0" destOrd="0" presId="urn:microsoft.com/office/officeart/2005/8/layout/vProcess5"/>
    <dgm:cxn modelId="{C7F245CE-1464-4F74-8EFD-A77F0A3BA056}" srcId="{DF3C7EFB-CC94-43ED-9121-714C0C5B1704}" destId="{6A11CF3F-4197-466A-9BCF-688A6CD20738}" srcOrd="0" destOrd="0" parTransId="{ABDCD91F-6666-435D-8727-D202BF519DAA}" sibTransId="{4531B2E6-0B1F-484E-9F39-8B4B43A4AC70}"/>
    <dgm:cxn modelId="{5556C971-B88F-468F-A5F4-57082F352F16}" type="presParOf" srcId="{B3C52EEF-399D-4E43-BD0C-779EF0F0E7B1}" destId="{BF201AE9-A19E-49B7-B040-A5C799771AB0}" srcOrd="0" destOrd="0" presId="urn:microsoft.com/office/officeart/2005/8/layout/vProcess5"/>
    <dgm:cxn modelId="{E9D4F4E4-1001-466E-AF6C-F5FA3EA5F013}" type="presParOf" srcId="{B3C52EEF-399D-4E43-BD0C-779EF0F0E7B1}" destId="{E6DEBCBE-455C-4D4A-88B1-0385D5BAE79A}" srcOrd="1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48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9A0244BE-54D3-447B-9EAF-08AF2FDE96E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A20E20B-11E9-4C26-836D-B46503DA13CC}">
      <dgm:prSet phldrT="[Текст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>
          <a:off x="1133465" y="0"/>
          <a:ext cx="3314713" cy="591870"/>
        </a:xfr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gm:spPr>
      <dgm:t>
        <a:bodyPr/>
        <a:lstStyle/>
        <a:p>
          <a:r>
            <a:rPr lang="hy-AM" sz="10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ՏՆՕՐԵՆԻ ԼԻԱԶՈՐՈՒԹՅՈՒՆՆԵՐ</a:t>
          </a:r>
          <a:endParaRPr lang="ru-RU" sz="1000" b="1" i="1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</dgm:t>
    </dgm:pt>
    <dgm:pt modelId="{A5762CC0-6B22-45F0-BB83-FDADD6E16D78}" type="parTrans" cxnId="{04F25A9F-0F3E-4B50-8D40-DBB91566F099}">
      <dgm:prSet/>
      <dgm:spPr/>
      <dgm:t>
        <a:bodyPr/>
        <a:lstStyle/>
        <a:p>
          <a:endParaRPr lang="ru-RU"/>
        </a:p>
      </dgm:t>
    </dgm:pt>
    <dgm:pt modelId="{55AAAA9C-810A-4FEF-BE28-078066C7F88D}" type="sibTrans" cxnId="{04F25A9F-0F3E-4B50-8D40-DBB91566F099}">
      <dgm:prSet/>
      <dgm:spPr/>
      <dgm:t>
        <a:bodyPr/>
        <a:lstStyle/>
        <a:p>
          <a:endParaRPr lang="ru-RU"/>
        </a:p>
      </dgm:t>
    </dgm:pt>
    <dgm:pt modelId="{3BE37FDD-D714-4C90-B303-F64BBAD9E728}">
      <dgm:prSet phldrT="[Текст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>
          <a:off x="2837" y="1383379"/>
          <a:ext cx="1183741" cy="1274096"/>
        </a:xfr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gm:spPr>
      <dgm:t>
        <a:bodyPr/>
        <a:lstStyle/>
        <a:p>
          <a:r>
            <a:rPr lang="hy-AM" sz="8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ՄԱՆԿԱՎԱՐԺԱԿԱՆ ԱՇԽԱՏՈՂԵՐԻ ՆՇԱՆԱԿՈՒՄ</a:t>
          </a:r>
          <a:endParaRPr lang="ru-RU" sz="800" b="1" i="1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endParaRPr lang="ru-RU" sz="800" b="1" i="1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r>
            <a:rPr lang="hy-AM" sz="8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9 դպրոցներում</a:t>
          </a:r>
          <a:r>
            <a:rPr lang="en-US" sz="8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՝ </a:t>
          </a:r>
          <a:endParaRPr lang="ru-RU" sz="800" b="1" i="1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r>
            <a:rPr lang="af-ZA" sz="8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32 </a:t>
          </a:r>
          <a:r>
            <a:rPr lang="hy-AM" sz="8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խախտումներ</a:t>
          </a:r>
          <a:endParaRPr lang="ru-RU" sz="800" b="1" i="1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endParaRPr lang="ru-RU" sz="9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05ED8B6-7AC7-4DBB-8E30-BA8A90046C3B}" type="parTrans" cxnId="{451F2D23-32C5-494D-8541-436CBA94F96E}">
      <dgm:prSet/>
      <dgm:spPr>
        <a:xfrm>
          <a:off x="594708" y="591870"/>
          <a:ext cx="2196113" cy="791509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7702D08A-8E68-4516-9DBF-07582FEAE8D8}" type="sibTrans" cxnId="{451F2D23-32C5-494D-8541-436CBA94F96E}">
      <dgm:prSet/>
      <dgm:spPr/>
      <dgm:t>
        <a:bodyPr/>
        <a:lstStyle/>
        <a:p>
          <a:endParaRPr lang="ru-RU"/>
        </a:p>
      </dgm:t>
    </dgm:pt>
    <dgm:pt modelId="{C43DB4AF-35BC-4D07-ACDE-17E929F03106}">
      <dgm:prSet phldrT="[Текст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>
          <a:off x="1435165" y="1383379"/>
          <a:ext cx="1183741" cy="1216945"/>
        </a:xfr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gm:spPr>
      <dgm:t>
        <a:bodyPr/>
        <a:lstStyle/>
        <a:p>
          <a:r>
            <a:rPr lang="hy-AM" sz="8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ՈՒՍՈՒՑՉԻ ԹԱՓՈՒՐ ՏԵՂԻ ՄՐՑՈՒՅԹԻ ԸՆԹԱՑԱԿԱՐԳ</a:t>
          </a:r>
          <a:endParaRPr lang="ru-RU" sz="8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endParaRPr lang="ru-RU" sz="8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r>
            <a:rPr lang="en-US" sz="8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5 </a:t>
          </a:r>
          <a:r>
            <a:rPr lang="hy-AM" sz="8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դպրոցներում</a:t>
          </a:r>
          <a:r>
            <a:rPr lang="en-US" sz="8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՝ </a:t>
          </a:r>
          <a:endParaRPr lang="ru-RU" sz="8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r>
            <a:rPr lang="af-ZA" sz="8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14 </a:t>
          </a:r>
          <a:r>
            <a:rPr lang="hy-AM" sz="8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խախտումներ</a:t>
          </a:r>
          <a:endParaRPr lang="ru-RU" sz="8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</dgm:t>
    </dgm:pt>
    <dgm:pt modelId="{4A6A5039-9049-43B9-B28D-0B4CF9D18BF7}" type="parTrans" cxnId="{0D0F4398-5184-4A37-9670-184BCD3F7139}">
      <dgm:prSet/>
      <dgm:spPr>
        <a:xfrm>
          <a:off x="2027036" y="591870"/>
          <a:ext cx="763785" cy="791509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E0E06889-739D-457A-824A-6D4A328EDC28}" type="sibTrans" cxnId="{0D0F4398-5184-4A37-9670-184BCD3F7139}">
      <dgm:prSet/>
      <dgm:spPr/>
      <dgm:t>
        <a:bodyPr/>
        <a:lstStyle/>
        <a:p>
          <a:endParaRPr lang="ru-RU"/>
        </a:p>
      </dgm:t>
    </dgm:pt>
    <dgm:pt modelId="{03A67C77-344C-45D2-98B8-94CEA25C06D3}">
      <dgm:prSet phldrT="[Текст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>
          <a:off x="2867492" y="1383379"/>
          <a:ext cx="1183741" cy="1235997"/>
        </a:xfr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gm:spPr>
      <dgm:t>
        <a:bodyPr/>
        <a:lstStyle/>
        <a:p>
          <a:r>
            <a:rPr lang="hy-AM" sz="8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ՎԱՐՉԱԿԱՆ ԱՇԽԱՏՈՂՆԵՐԻ ՈՒՍՈՒՄՆԱԿԱՆ ԾԱՆՐԱԲԵՌՆՎԱԾՈՒԹՅՈՒՆ </a:t>
          </a:r>
          <a:endParaRPr lang="ru-RU" sz="8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r>
            <a:rPr lang="hy-AM" sz="8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1 դպրոցում</a:t>
          </a:r>
          <a:r>
            <a:rPr lang="en-US" sz="8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՝ </a:t>
          </a:r>
          <a:endParaRPr lang="ru-RU" sz="8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r>
            <a:rPr lang="hy-AM" sz="8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2 խախտումներ</a:t>
          </a:r>
          <a:endParaRPr lang="ru-RU" sz="8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endParaRPr lang="ru-RU" sz="6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FD69BC8F-E86B-47ED-B7F6-149398DE54E2}" type="parTrans" cxnId="{793C30A1-D461-4F4E-9408-A9E225493AA1}">
      <dgm:prSet/>
      <dgm:spPr>
        <a:xfrm>
          <a:off x="2790821" y="591870"/>
          <a:ext cx="668541" cy="791509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5179BE45-5C1C-4E10-B725-1EDB1FEB8F45}" type="sibTrans" cxnId="{793C30A1-D461-4F4E-9408-A9E225493AA1}">
      <dgm:prSet/>
      <dgm:spPr/>
      <dgm:t>
        <a:bodyPr/>
        <a:lstStyle/>
        <a:p>
          <a:endParaRPr lang="ru-RU"/>
        </a:p>
      </dgm:t>
    </dgm:pt>
    <dgm:pt modelId="{E2FD8A13-E4C9-4FAD-96FD-1F5CA6F9B379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>
          <a:off x="4299820" y="1383379"/>
          <a:ext cx="1183741" cy="1255044"/>
        </a:xfr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gm:spPr>
      <dgm:t>
        <a:bodyPr/>
        <a:lstStyle/>
        <a:p>
          <a:r>
            <a:rPr lang="hy-AM" sz="8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ԶԻՆՂԵԿԻ ՊԱՇՏՈՆԱՅԻՆ ՊԱՐՏԱԿԱՆՈՒԹՅՈՒՆ </a:t>
          </a:r>
          <a:endParaRPr lang="ru-RU" sz="8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endParaRPr lang="ru-RU" sz="8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r>
            <a:rPr lang="hy-AM" sz="8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1 դպրոցում</a:t>
          </a:r>
          <a:r>
            <a:rPr lang="en-US" sz="8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՝ </a:t>
          </a:r>
          <a:endParaRPr lang="ru-RU" sz="8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r>
            <a:rPr lang="hy-AM" sz="8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1 խախտում</a:t>
          </a:r>
          <a:endParaRPr lang="ru-RU" sz="8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endParaRPr lang="ru-RU" sz="700">
            <a:solidFill>
              <a:sysClr val="windowText" lastClr="000000"/>
            </a:solidFill>
            <a:latin typeface="GHEA Grapalat" panose="02000506050000020003" pitchFamily="50" charset="0"/>
            <a:ea typeface="+mn-ea"/>
            <a:cs typeface="+mn-cs"/>
          </a:endParaRPr>
        </a:p>
      </dgm:t>
    </dgm:pt>
    <dgm:pt modelId="{0467E210-D357-466C-8FE7-E797EEB7796D}" type="parTrans" cxnId="{09196CF8-1B26-4158-BCB6-E05304DD1553}">
      <dgm:prSet/>
      <dgm:spPr>
        <a:xfrm>
          <a:off x="2790821" y="591870"/>
          <a:ext cx="2100869" cy="791509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5F82BB64-75FB-4C81-A54D-5CDC088042B0}" type="sibTrans" cxnId="{09196CF8-1B26-4158-BCB6-E05304DD1553}">
      <dgm:prSet/>
      <dgm:spPr/>
      <dgm:t>
        <a:bodyPr/>
        <a:lstStyle/>
        <a:p>
          <a:endParaRPr lang="ru-RU"/>
        </a:p>
      </dgm:t>
    </dgm:pt>
    <dgm:pt modelId="{DA6C2552-F4BC-4089-BC36-D7E2C423CA8A}" type="pres">
      <dgm:prSet presAssocID="{9A0244BE-54D3-447B-9EAF-08AF2FDE96E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2BCD22F-95A1-4301-80FF-8F5A4381006D}" type="pres">
      <dgm:prSet presAssocID="{CA20E20B-11E9-4C26-836D-B46503DA13CC}" presName="hierRoot1" presStyleCnt="0">
        <dgm:presLayoutVars>
          <dgm:hierBranch val="init"/>
        </dgm:presLayoutVars>
      </dgm:prSet>
      <dgm:spPr/>
    </dgm:pt>
    <dgm:pt modelId="{541AD718-DE9A-4428-BAC5-D1EA60E93FD5}" type="pres">
      <dgm:prSet presAssocID="{CA20E20B-11E9-4C26-836D-B46503DA13CC}" presName="rootComposite1" presStyleCnt="0"/>
      <dgm:spPr/>
    </dgm:pt>
    <dgm:pt modelId="{7311BA21-0B52-49DC-A7A6-0D22638BB204}" type="pres">
      <dgm:prSet presAssocID="{CA20E20B-11E9-4C26-836D-B46503DA13CC}" presName="rootText1" presStyleLbl="node0" presStyleIdx="0" presStyleCnt="1" custScaleX="280020" custScaleY="82869" custLinFactY="-20698" custLinFactNeighborX="4023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61D3583B-E579-4479-8224-C48D2481973D}" type="pres">
      <dgm:prSet presAssocID="{CA20E20B-11E9-4C26-836D-B46503DA13CC}" presName="rootConnector1" presStyleLbl="node1" presStyleIdx="0" presStyleCnt="0"/>
      <dgm:spPr/>
      <dgm:t>
        <a:bodyPr/>
        <a:lstStyle/>
        <a:p>
          <a:endParaRPr lang="ru-RU"/>
        </a:p>
      </dgm:t>
    </dgm:pt>
    <dgm:pt modelId="{4D0021C5-BAE7-4C86-8AAE-CB0A169FEE6C}" type="pres">
      <dgm:prSet presAssocID="{CA20E20B-11E9-4C26-836D-B46503DA13CC}" presName="hierChild2" presStyleCnt="0"/>
      <dgm:spPr/>
    </dgm:pt>
    <dgm:pt modelId="{D72B1CA4-0FDE-4007-B809-27D276295A2D}" type="pres">
      <dgm:prSet presAssocID="{205ED8B6-7AC7-4DBB-8E30-BA8A90046C3B}" presName="Name37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2196113" y="0"/>
              </a:moveTo>
              <a:lnTo>
                <a:pt x="2196113" y="667216"/>
              </a:lnTo>
              <a:lnTo>
                <a:pt x="0" y="667216"/>
              </a:lnTo>
              <a:lnTo>
                <a:pt x="0" y="79150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FDF3AAB-BF6B-4C28-9639-082A92F058AC}" type="pres">
      <dgm:prSet presAssocID="{3BE37FDD-D714-4C90-B303-F64BBAD9E728}" presName="hierRoot2" presStyleCnt="0">
        <dgm:presLayoutVars>
          <dgm:hierBranch val="init"/>
        </dgm:presLayoutVars>
      </dgm:prSet>
      <dgm:spPr/>
    </dgm:pt>
    <dgm:pt modelId="{CBA92309-065F-4B88-8B10-B2B50A21A5ED}" type="pres">
      <dgm:prSet presAssocID="{3BE37FDD-D714-4C90-B303-F64BBAD9E728}" presName="rootComposite" presStyleCnt="0"/>
      <dgm:spPr/>
    </dgm:pt>
    <dgm:pt modelId="{BB36484F-0748-46B3-B958-26057ACA5E16}" type="pres">
      <dgm:prSet presAssocID="{3BE37FDD-D714-4C90-B303-F64BBAD9E728}" presName="rootText" presStyleLbl="node2" presStyleIdx="0" presStyleCnt="4" custScaleY="201897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A95D738E-F76A-4A9C-B51D-F54EF363BECE}" type="pres">
      <dgm:prSet presAssocID="{3BE37FDD-D714-4C90-B303-F64BBAD9E728}" presName="rootConnector" presStyleLbl="node2" presStyleIdx="0" presStyleCnt="4"/>
      <dgm:spPr/>
      <dgm:t>
        <a:bodyPr/>
        <a:lstStyle/>
        <a:p>
          <a:endParaRPr lang="ru-RU"/>
        </a:p>
      </dgm:t>
    </dgm:pt>
    <dgm:pt modelId="{F4671AF3-C9F0-4C2B-9AE6-D2B7E831B102}" type="pres">
      <dgm:prSet presAssocID="{3BE37FDD-D714-4C90-B303-F64BBAD9E728}" presName="hierChild4" presStyleCnt="0"/>
      <dgm:spPr/>
    </dgm:pt>
    <dgm:pt modelId="{55048869-F74B-492E-8CDB-156D63BAE0D8}" type="pres">
      <dgm:prSet presAssocID="{3BE37FDD-D714-4C90-B303-F64BBAD9E728}" presName="hierChild5" presStyleCnt="0"/>
      <dgm:spPr/>
    </dgm:pt>
    <dgm:pt modelId="{EBAE1639-5053-4648-BA0C-7DC58F55B25A}" type="pres">
      <dgm:prSet presAssocID="{4A6A5039-9049-43B9-B28D-0B4CF9D18BF7}" presName="Name37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763785" y="0"/>
              </a:moveTo>
              <a:lnTo>
                <a:pt x="763785" y="667216"/>
              </a:lnTo>
              <a:lnTo>
                <a:pt x="0" y="667216"/>
              </a:lnTo>
              <a:lnTo>
                <a:pt x="0" y="79150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3B11BAB-B508-4964-9F11-8CC4BB05579A}" type="pres">
      <dgm:prSet presAssocID="{C43DB4AF-35BC-4D07-ACDE-17E929F03106}" presName="hierRoot2" presStyleCnt="0">
        <dgm:presLayoutVars>
          <dgm:hierBranch val="init"/>
        </dgm:presLayoutVars>
      </dgm:prSet>
      <dgm:spPr/>
    </dgm:pt>
    <dgm:pt modelId="{AAF8ABD1-3254-48A1-A320-5526137F0046}" type="pres">
      <dgm:prSet presAssocID="{C43DB4AF-35BC-4D07-ACDE-17E929F03106}" presName="rootComposite" presStyleCnt="0"/>
      <dgm:spPr/>
    </dgm:pt>
    <dgm:pt modelId="{3F8B8431-FEC0-4BB9-A5C7-BB004B88B0A4}" type="pres">
      <dgm:prSet presAssocID="{C43DB4AF-35BC-4D07-ACDE-17E929F03106}" presName="rootText" presStyleLbl="node2" presStyleIdx="1" presStyleCnt="4" custScaleY="205318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13696974-BE89-4742-A306-D44F5920C733}" type="pres">
      <dgm:prSet presAssocID="{C43DB4AF-35BC-4D07-ACDE-17E929F03106}" presName="rootConnector" presStyleLbl="node2" presStyleIdx="1" presStyleCnt="4"/>
      <dgm:spPr/>
      <dgm:t>
        <a:bodyPr/>
        <a:lstStyle/>
        <a:p>
          <a:endParaRPr lang="ru-RU"/>
        </a:p>
      </dgm:t>
    </dgm:pt>
    <dgm:pt modelId="{E34CF823-9633-45AF-A92F-3AB5A72E893D}" type="pres">
      <dgm:prSet presAssocID="{C43DB4AF-35BC-4D07-ACDE-17E929F03106}" presName="hierChild4" presStyleCnt="0"/>
      <dgm:spPr/>
    </dgm:pt>
    <dgm:pt modelId="{E99FB70A-1818-4490-B5EC-F570AF3C8761}" type="pres">
      <dgm:prSet presAssocID="{C43DB4AF-35BC-4D07-ACDE-17E929F03106}" presName="hierChild5" presStyleCnt="0"/>
      <dgm:spPr/>
    </dgm:pt>
    <dgm:pt modelId="{5BE0AF32-E6FF-422B-95BD-41FD6B17146F}" type="pres">
      <dgm:prSet presAssocID="{FD69BC8F-E86B-47ED-B7F6-149398DE54E2}" presName="Name37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7216"/>
              </a:lnTo>
              <a:lnTo>
                <a:pt x="668541" y="667216"/>
              </a:lnTo>
              <a:lnTo>
                <a:pt x="668541" y="79150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2E8AB804-1CEC-44EF-BF52-E9CFBB6286E6}" type="pres">
      <dgm:prSet presAssocID="{03A67C77-344C-45D2-98B8-94CEA25C06D3}" presName="hierRoot2" presStyleCnt="0">
        <dgm:presLayoutVars>
          <dgm:hierBranch val="init"/>
        </dgm:presLayoutVars>
      </dgm:prSet>
      <dgm:spPr/>
    </dgm:pt>
    <dgm:pt modelId="{8CDEAAE3-5587-4601-AD17-D69227F26D72}" type="pres">
      <dgm:prSet presAssocID="{03A67C77-344C-45D2-98B8-94CEA25C06D3}" presName="rootComposite" presStyleCnt="0"/>
      <dgm:spPr/>
    </dgm:pt>
    <dgm:pt modelId="{B3A9686B-FA2A-45A7-8EB2-EB5C03AB7DDC}" type="pres">
      <dgm:prSet presAssocID="{03A67C77-344C-45D2-98B8-94CEA25C06D3}" presName="rootText" presStyleLbl="node2" presStyleIdx="2" presStyleCnt="4" custScaleY="209031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CCA20C56-2CC6-4972-A00F-ABEF7156D5EF}" type="pres">
      <dgm:prSet presAssocID="{03A67C77-344C-45D2-98B8-94CEA25C06D3}" presName="rootConnector" presStyleLbl="node2" presStyleIdx="2" presStyleCnt="4"/>
      <dgm:spPr/>
      <dgm:t>
        <a:bodyPr/>
        <a:lstStyle/>
        <a:p>
          <a:endParaRPr lang="ru-RU"/>
        </a:p>
      </dgm:t>
    </dgm:pt>
    <dgm:pt modelId="{4042CC83-22AF-40F7-B22D-CC95D66DDBDB}" type="pres">
      <dgm:prSet presAssocID="{03A67C77-344C-45D2-98B8-94CEA25C06D3}" presName="hierChild4" presStyleCnt="0"/>
      <dgm:spPr/>
    </dgm:pt>
    <dgm:pt modelId="{F292488A-DD6B-4CC0-BA4B-EE2EF42AA7BF}" type="pres">
      <dgm:prSet presAssocID="{03A67C77-344C-45D2-98B8-94CEA25C06D3}" presName="hierChild5" presStyleCnt="0"/>
      <dgm:spPr/>
    </dgm:pt>
    <dgm:pt modelId="{CEDECA33-BE84-4CAB-A744-743F97B1F4F5}" type="pres">
      <dgm:prSet presAssocID="{0467E210-D357-466C-8FE7-E797EEB7796D}" presName="Name37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7216"/>
              </a:lnTo>
              <a:lnTo>
                <a:pt x="2100869" y="667216"/>
              </a:lnTo>
              <a:lnTo>
                <a:pt x="2100869" y="79150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5A8C05C-9EBF-4B67-B56C-BBA3AD7BE44D}" type="pres">
      <dgm:prSet presAssocID="{E2FD8A13-E4C9-4FAD-96FD-1F5CA6F9B379}" presName="hierRoot2" presStyleCnt="0">
        <dgm:presLayoutVars>
          <dgm:hierBranch val="init"/>
        </dgm:presLayoutVars>
      </dgm:prSet>
      <dgm:spPr/>
    </dgm:pt>
    <dgm:pt modelId="{7C0A169F-FC54-4A8A-AB7D-2297EA8A9366}" type="pres">
      <dgm:prSet presAssocID="{E2FD8A13-E4C9-4FAD-96FD-1F5CA6F9B379}" presName="rootComposite" presStyleCnt="0"/>
      <dgm:spPr/>
    </dgm:pt>
    <dgm:pt modelId="{C527EA90-B0DA-41D7-B3CD-4A0ABFB1BFCC}" type="pres">
      <dgm:prSet presAssocID="{E2FD8A13-E4C9-4FAD-96FD-1F5CA6F9B379}" presName="rootText" presStyleLbl="node2" presStyleIdx="3" presStyleCnt="4" custScaleX="108716" custScaleY="203255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A9FC721F-BC46-4EC8-8E5B-F33CD4091E2C}" type="pres">
      <dgm:prSet presAssocID="{E2FD8A13-E4C9-4FAD-96FD-1F5CA6F9B379}" presName="rootConnector" presStyleLbl="node2" presStyleIdx="3" presStyleCnt="4"/>
      <dgm:spPr/>
      <dgm:t>
        <a:bodyPr/>
        <a:lstStyle/>
        <a:p>
          <a:endParaRPr lang="ru-RU"/>
        </a:p>
      </dgm:t>
    </dgm:pt>
    <dgm:pt modelId="{16376DFC-CB7F-45A0-BDE6-44AD857CE073}" type="pres">
      <dgm:prSet presAssocID="{E2FD8A13-E4C9-4FAD-96FD-1F5CA6F9B379}" presName="hierChild4" presStyleCnt="0"/>
      <dgm:spPr/>
    </dgm:pt>
    <dgm:pt modelId="{396BC8F3-7ADC-4585-B296-4ECAFEE602BA}" type="pres">
      <dgm:prSet presAssocID="{E2FD8A13-E4C9-4FAD-96FD-1F5CA6F9B379}" presName="hierChild5" presStyleCnt="0"/>
      <dgm:spPr/>
    </dgm:pt>
    <dgm:pt modelId="{97C973B2-68EE-4528-AAD2-6BED38F30D09}" type="pres">
      <dgm:prSet presAssocID="{CA20E20B-11E9-4C26-836D-B46503DA13CC}" presName="hierChild3" presStyleCnt="0"/>
      <dgm:spPr/>
    </dgm:pt>
  </dgm:ptLst>
  <dgm:cxnLst>
    <dgm:cxn modelId="{53D926EB-0D1A-4662-B9D6-D6E1D512EB6F}" type="presOf" srcId="{E2FD8A13-E4C9-4FAD-96FD-1F5CA6F9B379}" destId="{C527EA90-B0DA-41D7-B3CD-4A0ABFB1BFCC}" srcOrd="0" destOrd="0" presId="urn:microsoft.com/office/officeart/2005/8/layout/orgChart1"/>
    <dgm:cxn modelId="{55688634-2D18-49DD-8E95-C02B50C2D376}" type="presOf" srcId="{205ED8B6-7AC7-4DBB-8E30-BA8A90046C3B}" destId="{D72B1CA4-0FDE-4007-B809-27D276295A2D}" srcOrd="0" destOrd="0" presId="urn:microsoft.com/office/officeart/2005/8/layout/orgChart1"/>
    <dgm:cxn modelId="{CF1CE803-0718-473C-B6E1-9DE9C1C48F78}" type="presOf" srcId="{3BE37FDD-D714-4C90-B303-F64BBAD9E728}" destId="{A95D738E-F76A-4A9C-B51D-F54EF363BECE}" srcOrd="1" destOrd="0" presId="urn:microsoft.com/office/officeart/2005/8/layout/orgChart1"/>
    <dgm:cxn modelId="{F3E879E7-2552-49E3-ADC4-577360D8E219}" type="presOf" srcId="{03A67C77-344C-45D2-98B8-94CEA25C06D3}" destId="{B3A9686B-FA2A-45A7-8EB2-EB5C03AB7DDC}" srcOrd="0" destOrd="0" presId="urn:microsoft.com/office/officeart/2005/8/layout/orgChart1"/>
    <dgm:cxn modelId="{029A1CA5-C24A-4DDC-8295-5D6D4DA85BCC}" type="presOf" srcId="{0467E210-D357-466C-8FE7-E797EEB7796D}" destId="{CEDECA33-BE84-4CAB-A744-743F97B1F4F5}" srcOrd="0" destOrd="0" presId="urn:microsoft.com/office/officeart/2005/8/layout/orgChart1"/>
    <dgm:cxn modelId="{9D1833A5-5CA3-40E5-BD0E-DFD7C3DC711A}" type="presOf" srcId="{C43DB4AF-35BC-4D07-ACDE-17E929F03106}" destId="{3F8B8431-FEC0-4BB9-A5C7-BB004B88B0A4}" srcOrd="0" destOrd="0" presId="urn:microsoft.com/office/officeart/2005/8/layout/orgChart1"/>
    <dgm:cxn modelId="{46807FAB-2273-4F85-ABC3-E71D777F57E7}" type="presOf" srcId="{C43DB4AF-35BC-4D07-ACDE-17E929F03106}" destId="{13696974-BE89-4742-A306-D44F5920C733}" srcOrd="1" destOrd="0" presId="urn:microsoft.com/office/officeart/2005/8/layout/orgChart1"/>
    <dgm:cxn modelId="{0D0F4398-5184-4A37-9670-184BCD3F7139}" srcId="{CA20E20B-11E9-4C26-836D-B46503DA13CC}" destId="{C43DB4AF-35BC-4D07-ACDE-17E929F03106}" srcOrd="1" destOrd="0" parTransId="{4A6A5039-9049-43B9-B28D-0B4CF9D18BF7}" sibTransId="{E0E06889-739D-457A-824A-6D4A328EDC28}"/>
    <dgm:cxn modelId="{793C30A1-D461-4F4E-9408-A9E225493AA1}" srcId="{CA20E20B-11E9-4C26-836D-B46503DA13CC}" destId="{03A67C77-344C-45D2-98B8-94CEA25C06D3}" srcOrd="2" destOrd="0" parTransId="{FD69BC8F-E86B-47ED-B7F6-149398DE54E2}" sibTransId="{5179BE45-5C1C-4E10-B725-1EDB1FEB8F45}"/>
    <dgm:cxn modelId="{1238C4C4-CFE6-445C-B6DA-2D7BF0D2CF2E}" type="presOf" srcId="{CA20E20B-11E9-4C26-836D-B46503DA13CC}" destId="{61D3583B-E579-4479-8224-C48D2481973D}" srcOrd="1" destOrd="0" presId="urn:microsoft.com/office/officeart/2005/8/layout/orgChart1"/>
    <dgm:cxn modelId="{D2E2D57D-7AE5-41A1-B4B0-3C0152247FA4}" type="presOf" srcId="{E2FD8A13-E4C9-4FAD-96FD-1F5CA6F9B379}" destId="{A9FC721F-BC46-4EC8-8E5B-F33CD4091E2C}" srcOrd="1" destOrd="0" presId="urn:microsoft.com/office/officeart/2005/8/layout/orgChart1"/>
    <dgm:cxn modelId="{23D4127C-20ED-430B-97F3-2942C071EB80}" type="presOf" srcId="{4A6A5039-9049-43B9-B28D-0B4CF9D18BF7}" destId="{EBAE1639-5053-4648-BA0C-7DC58F55B25A}" srcOrd="0" destOrd="0" presId="urn:microsoft.com/office/officeart/2005/8/layout/orgChart1"/>
    <dgm:cxn modelId="{DF28E332-B392-4F9C-8945-A77EAB8EFECB}" type="presOf" srcId="{03A67C77-344C-45D2-98B8-94CEA25C06D3}" destId="{CCA20C56-2CC6-4972-A00F-ABEF7156D5EF}" srcOrd="1" destOrd="0" presId="urn:microsoft.com/office/officeart/2005/8/layout/orgChart1"/>
    <dgm:cxn modelId="{451F2D23-32C5-494D-8541-436CBA94F96E}" srcId="{CA20E20B-11E9-4C26-836D-B46503DA13CC}" destId="{3BE37FDD-D714-4C90-B303-F64BBAD9E728}" srcOrd="0" destOrd="0" parTransId="{205ED8B6-7AC7-4DBB-8E30-BA8A90046C3B}" sibTransId="{7702D08A-8E68-4516-9DBF-07582FEAE8D8}"/>
    <dgm:cxn modelId="{4F6AF081-6C80-4C92-B59D-2B702B2A4EFF}" type="presOf" srcId="{3BE37FDD-D714-4C90-B303-F64BBAD9E728}" destId="{BB36484F-0748-46B3-B958-26057ACA5E16}" srcOrd="0" destOrd="0" presId="urn:microsoft.com/office/officeart/2005/8/layout/orgChart1"/>
    <dgm:cxn modelId="{09196CF8-1B26-4158-BCB6-E05304DD1553}" srcId="{CA20E20B-11E9-4C26-836D-B46503DA13CC}" destId="{E2FD8A13-E4C9-4FAD-96FD-1F5CA6F9B379}" srcOrd="3" destOrd="0" parTransId="{0467E210-D357-466C-8FE7-E797EEB7796D}" sibTransId="{5F82BB64-75FB-4C81-A54D-5CDC088042B0}"/>
    <dgm:cxn modelId="{04F25A9F-0F3E-4B50-8D40-DBB91566F099}" srcId="{9A0244BE-54D3-447B-9EAF-08AF2FDE96E3}" destId="{CA20E20B-11E9-4C26-836D-B46503DA13CC}" srcOrd="0" destOrd="0" parTransId="{A5762CC0-6B22-45F0-BB83-FDADD6E16D78}" sibTransId="{55AAAA9C-810A-4FEF-BE28-078066C7F88D}"/>
    <dgm:cxn modelId="{DA50D89F-78E2-4245-A517-7455A8E20B0E}" type="presOf" srcId="{CA20E20B-11E9-4C26-836D-B46503DA13CC}" destId="{7311BA21-0B52-49DC-A7A6-0D22638BB204}" srcOrd="0" destOrd="0" presId="urn:microsoft.com/office/officeart/2005/8/layout/orgChart1"/>
    <dgm:cxn modelId="{FF6C1351-A54E-4B61-980C-26F43ED1D4DE}" type="presOf" srcId="{FD69BC8F-E86B-47ED-B7F6-149398DE54E2}" destId="{5BE0AF32-E6FF-422B-95BD-41FD6B17146F}" srcOrd="0" destOrd="0" presId="urn:microsoft.com/office/officeart/2005/8/layout/orgChart1"/>
    <dgm:cxn modelId="{9F611ED5-C496-4825-B60B-623D935CED5F}" type="presOf" srcId="{9A0244BE-54D3-447B-9EAF-08AF2FDE96E3}" destId="{DA6C2552-F4BC-4089-BC36-D7E2C423CA8A}" srcOrd="0" destOrd="0" presId="urn:microsoft.com/office/officeart/2005/8/layout/orgChart1"/>
    <dgm:cxn modelId="{E6B02F02-3C67-4B7C-863B-26542AA2EE9C}" type="presParOf" srcId="{DA6C2552-F4BC-4089-BC36-D7E2C423CA8A}" destId="{52BCD22F-95A1-4301-80FF-8F5A4381006D}" srcOrd="0" destOrd="0" presId="urn:microsoft.com/office/officeart/2005/8/layout/orgChart1"/>
    <dgm:cxn modelId="{26558D8A-4F13-48D5-BE73-08392E011017}" type="presParOf" srcId="{52BCD22F-95A1-4301-80FF-8F5A4381006D}" destId="{541AD718-DE9A-4428-BAC5-D1EA60E93FD5}" srcOrd="0" destOrd="0" presId="urn:microsoft.com/office/officeart/2005/8/layout/orgChart1"/>
    <dgm:cxn modelId="{02D51383-0A6F-402B-A479-668314AF5DF1}" type="presParOf" srcId="{541AD718-DE9A-4428-BAC5-D1EA60E93FD5}" destId="{7311BA21-0B52-49DC-A7A6-0D22638BB204}" srcOrd="0" destOrd="0" presId="urn:microsoft.com/office/officeart/2005/8/layout/orgChart1"/>
    <dgm:cxn modelId="{942FA3F0-7247-40BF-8156-6CFF0D6E4BE5}" type="presParOf" srcId="{541AD718-DE9A-4428-BAC5-D1EA60E93FD5}" destId="{61D3583B-E579-4479-8224-C48D2481973D}" srcOrd="1" destOrd="0" presId="urn:microsoft.com/office/officeart/2005/8/layout/orgChart1"/>
    <dgm:cxn modelId="{F32E7866-1D63-4AFC-A692-959B1393F521}" type="presParOf" srcId="{52BCD22F-95A1-4301-80FF-8F5A4381006D}" destId="{4D0021C5-BAE7-4C86-8AAE-CB0A169FEE6C}" srcOrd="1" destOrd="0" presId="urn:microsoft.com/office/officeart/2005/8/layout/orgChart1"/>
    <dgm:cxn modelId="{2F9BA364-D387-4F43-A5D5-B8A4FA2CBEB7}" type="presParOf" srcId="{4D0021C5-BAE7-4C86-8AAE-CB0A169FEE6C}" destId="{D72B1CA4-0FDE-4007-B809-27D276295A2D}" srcOrd="0" destOrd="0" presId="urn:microsoft.com/office/officeart/2005/8/layout/orgChart1"/>
    <dgm:cxn modelId="{5F4EE118-C0DC-4B2F-899B-8E81ADF1071D}" type="presParOf" srcId="{4D0021C5-BAE7-4C86-8AAE-CB0A169FEE6C}" destId="{7FDF3AAB-BF6B-4C28-9639-082A92F058AC}" srcOrd="1" destOrd="0" presId="urn:microsoft.com/office/officeart/2005/8/layout/orgChart1"/>
    <dgm:cxn modelId="{91926BBB-C440-4945-8CC7-855CDAFFAF13}" type="presParOf" srcId="{7FDF3AAB-BF6B-4C28-9639-082A92F058AC}" destId="{CBA92309-065F-4B88-8B10-B2B50A21A5ED}" srcOrd="0" destOrd="0" presId="urn:microsoft.com/office/officeart/2005/8/layout/orgChart1"/>
    <dgm:cxn modelId="{B3B63330-0BA6-40B7-BED0-8AEA8AB15EF3}" type="presParOf" srcId="{CBA92309-065F-4B88-8B10-B2B50A21A5ED}" destId="{BB36484F-0748-46B3-B958-26057ACA5E16}" srcOrd="0" destOrd="0" presId="urn:microsoft.com/office/officeart/2005/8/layout/orgChart1"/>
    <dgm:cxn modelId="{8E214DBB-E557-4BB1-AF16-7BDF69E4322F}" type="presParOf" srcId="{CBA92309-065F-4B88-8B10-B2B50A21A5ED}" destId="{A95D738E-F76A-4A9C-B51D-F54EF363BECE}" srcOrd="1" destOrd="0" presId="urn:microsoft.com/office/officeart/2005/8/layout/orgChart1"/>
    <dgm:cxn modelId="{D95D555C-A511-4A3B-B19D-B2C6FCEBF3C3}" type="presParOf" srcId="{7FDF3AAB-BF6B-4C28-9639-082A92F058AC}" destId="{F4671AF3-C9F0-4C2B-9AE6-D2B7E831B102}" srcOrd="1" destOrd="0" presId="urn:microsoft.com/office/officeart/2005/8/layout/orgChart1"/>
    <dgm:cxn modelId="{433ECDF3-CEE6-44F6-9BDA-8DAA446CBE31}" type="presParOf" srcId="{7FDF3AAB-BF6B-4C28-9639-082A92F058AC}" destId="{55048869-F74B-492E-8CDB-156D63BAE0D8}" srcOrd="2" destOrd="0" presId="urn:microsoft.com/office/officeart/2005/8/layout/orgChart1"/>
    <dgm:cxn modelId="{C761CA09-1885-4F4E-A640-EB4D63F6AAC4}" type="presParOf" srcId="{4D0021C5-BAE7-4C86-8AAE-CB0A169FEE6C}" destId="{EBAE1639-5053-4648-BA0C-7DC58F55B25A}" srcOrd="2" destOrd="0" presId="urn:microsoft.com/office/officeart/2005/8/layout/orgChart1"/>
    <dgm:cxn modelId="{00F4C75D-0502-4372-8440-E7605BCCF526}" type="presParOf" srcId="{4D0021C5-BAE7-4C86-8AAE-CB0A169FEE6C}" destId="{93B11BAB-B508-4964-9F11-8CC4BB05579A}" srcOrd="3" destOrd="0" presId="urn:microsoft.com/office/officeart/2005/8/layout/orgChart1"/>
    <dgm:cxn modelId="{C1BA0F39-7660-4868-A4E5-29D195CA7B48}" type="presParOf" srcId="{93B11BAB-B508-4964-9F11-8CC4BB05579A}" destId="{AAF8ABD1-3254-48A1-A320-5526137F0046}" srcOrd="0" destOrd="0" presId="urn:microsoft.com/office/officeart/2005/8/layout/orgChart1"/>
    <dgm:cxn modelId="{AEC48124-00F0-438E-9DAF-7BB8E9A8B2F8}" type="presParOf" srcId="{AAF8ABD1-3254-48A1-A320-5526137F0046}" destId="{3F8B8431-FEC0-4BB9-A5C7-BB004B88B0A4}" srcOrd="0" destOrd="0" presId="urn:microsoft.com/office/officeart/2005/8/layout/orgChart1"/>
    <dgm:cxn modelId="{63AF578C-4FD5-4671-87DC-1CAFA817E4A3}" type="presParOf" srcId="{AAF8ABD1-3254-48A1-A320-5526137F0046}" destId="{13696974-BE89-4742-A306-D44F5920C733}" srcOrd="1" destOrd="0" presId="urn:microsoft.com/office/officeart/2005/8/layout/orgChart1"/>
    <dgm:cxn modelId="{8866920A-3EB1-41F3-AC59-16549E764DD8}" type="presParOf" srcId="{93B11BAB-B508-4964-9F11-8CC4BB05579A}" destId="{E34CF823-9633-45AF-A92F-3AB5A72E893D}" srcOrd="1" destOrd="0" presId="urn:microsoft.com/office/officeart/2005/8/layout/orgChart1"/>
    <dgm:cxn modelId="{68880C22-4A36-4673-80EC-771F0FB0BAC2}" type="presParOf" srcId="{93B11BAB-B508-4964-9F11-8CC4BB05579A}" destId="{E99FB70A-1818-4490-B5EC-F570AF3C8761}" srcOrd="2" destOrd="0" presId="urn:microsoft.com/office/officeart/2005/8/layout/orgChart1"/>
    <dgm:cxn modelId="{2D5BAC73-D096-497B-8BB5-E0823C1D740F}" type="presParOf" srcId="{4D0021C5-BAE7-4C86-8AAE-CB0A169FEE6C}" destId="{5BE0AF32-E6FF-422B-95BD-41FD6B17146F}" srcOrd="4" destOrd="0" presId="urn:microsoft.com/office/officeart/2005/8/layout/orgChart1"/>
    <dgm:cxn modelId="{5134FD62-D910-403F-AC39-A318410979CA}" type="presParOf" srcId="{4D0021C5-BAE7-4C86-8AAE-CB0A169FEE6C}" destId="{2E8AB804-1CEC-44EF-BF52-E9CFBB6286E6}" srcOrd="5" destOrd="0" presId="urn:microsoft.com/office/officeart/2005/8/layout/orgChart1"/>
    <dgm:cxn modelId="{76156297-628F-4585-AD41-102BE2013262}" type="presParOf" srcId="{2E8AB804-1CEC-44EF-BF52-E9CFBB6286E6}" destId="{8CDEAAE3-5587-4601-AD17-D69227F26D72}" srcOrd="0" destOrd="0" presId="urn:microsoft.com/office/officeart/2005/8/layout/orgChart1"/>
    <dgm:cxn modelId="{7BB6359D-1027-4C6D-9BB3-DFC59344AF6A}" type="presParOf" srcId="{8CDEAAE3-5587-4601-AD17-D69227F26D72}" destId="{B3A9686B-FA2A-45A7-8EB2-EB5C03AB7DDC}" srcOrd="0" destOrd="0" presId="urn:microsoft.com/office/officeart/2005/8/layout/orgChart1"/>
    <dgm:cxn modelId="{44BD2ADE-FE91-426A-BD94-A4F582B4D0D2}" type="presParOf" srcId="{8CDEAAE3-5587-4601-AD17-D69227F26D72}" destId="{CCA20C56-2CC6-4972-A00F-ABEF7156D5EF}" srcOrd="1" destOrd="0" presId="urn:microsoft.com/office/officeart/2005/8/layout/orgChart1"/>
    <dgm:cxn modelId="{D06F9FAA-AA02-4AFF-B838-FF89C4F44368}" type="presParOf" srcId="{2E8AB804-1CEC-44EF-BF52-E9CFBB6286E6}" destId="{4042CC83-22AF-40F7-B22D-CC95D66DDBDB}" srcOrd="1" destOrd="0" presId="urn:microsoft.com/office/officeart/2005/8/layout/orgChart1"/>
    <dgm:cxn modelId="{84CA46A7-995D-4C92-9573-E1E3BF857FAB}" type="presParOf" srcId="{2E8AB804-1CEC-44EF-BF52-E9CFBB6286E6}" destId="{F292488A-DD6B-4CC0-BA4B-EE2EF42AA7BF}" srcOrd="2" destOrd="0" presId="urn:microsoft.com/office/officeart/2005/8/layout/orgChart1"/>
    <dgm:cxn modelId="{F96A75CF-F6E5-49EC-BAD6-98EA1C462BE2}" type="presParOf" srcId="{4D0021C5-BAE7-4C86-8AAE-CB0A169FEE6C}" destId="{CEDECA33-BE84-4CAB-A744-743F97B1F4F5}" srcOrd="6" destOrd="0" presId="urn:microsoft.com/office/officeart/2005/8/layout/orgChart1"/>
    <dgm:cxn modelId="{F8EF4F9C-F8DC-49AA-96A9-D0FE843417B6}" type="presParOf" srcId="{4D0021C5-BAE7-4C86-8AAE-CB0A169FEE6C}" destId="{55A8C05C-9EBF-4B67-B56C-BBA3AD7BE44D}" srcOrd="7" destOrd="0" presId="urn:microsoft.com/office/officeart/2005/8/layout/orgChart1"/>
    <dgm:cxn modelId="{F158940A-1FAA-4F1B-BF30-B4FB18E9E55D}" type="presParOf" srcId="{55A8C05C-9EBF-4B67-B56C-BBA3AD7BE44D}" destId="{7C0A169F-FC54-4A8A-AB7D-2297EA8A9366}" srcOrd="0" destOrd="0" presId="urn:microsoft.com/office/officeart/2005/8/layout/orgChart1"/>
    <dgm:cxn modelId="{8B9B80FC-D213-4466-8C66-584853A00F4B}" type="presParOf" srcId="{7C0A169F-FC54-4A8A-AB7D-2297EA8A9366}" destId="{C527EA90-B0DA-41D7-B3CD-4A0ABFB1BFCC}" srcOrd="0" destOrd="0" presId="urn:microsoft.com/office/officeart/2005/8/layout/orgChart1"/>
    <dgm:cxn modelId="{8A2C6405-AB97-4CD9-A33D-F72B5278A371}" type="presParOf" srcId="{7C0A169F-FC54-4A8A-AB7D-2297EA8A9366}" destId="{A9FC721F-BC46-4EC8-8E5B-F33CD4091E2C}" srcOrd="1" destOrd="0" presId="urn:microsoft.com/office/officeart/2005/8/layout/orgChart1"/>
    <dgm:cxn modelId="{7143384D-8A94-4EA4-9C88-1C5EB7F83CE6}" type="presParOf" srcId="{55A8C05C-9EBF-4B67-B56C-BBA3AD7BE44D}" destId="{16376DFC-CB7F-45A0-BDE6-44AD857CE073}" srcOrd="1" destOrd="0" presId="urn:microsoft.com/office/officeart/2005/8/layout/orgChart1"/>
    <dgm:cxn modelId="{6E1166B1-771E-490C-9BE3-3C5D50E5766C}" type="presParOf" srcId="{55A8C05C-9EBF-4B67-B56C-BBA3AD7BE44D}" destId="{396BC8F3-7ADC-4585-B296-4ECAFEE602BA}" srcOrd="2" destOrd="0" presId="urn:microsoft.com/office/officeart/2005/8/layout/orgChart1"/>
    <dgm:cxn modelId="{1A1662E8-8E14-46BE-9AA5-A29BCE6A3F74}" type="presParOf" srcId="{52BCD22F-95A1-4301-80FF-8F5A4381006D}" destId="{97C973B2-68EE-4528-AAD2-6BED38F30D09}" srcOrd="2" destOrd="0" presId="urn:microsoft.com/office/officeart/2005/8/layout/orgChart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5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DEBCBE-455C-4D4A-88B1-0385D5BAE79A}">
      <dsp:nvSpPr>
        <dsp:cNvPr id="0" name=""/>
        <dsp:cNvSpPr/>
      </dsp:nvSpPr>
      <dsp:spPr>
        <a:xfrm>
          <a:off x="0" y="0"/>
          <a:ext cx="3168649" cy="1444625"/>
        </a:xfrm>
        <a:prstGeom prst="round2DiagRect">
          <a:avLst/>
        </a:prstGeom>
        <a:solidFill>
          <a:schemeClr val="lt1"/>
        </a:solidFill>
        <a:ln w="381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200" b="1" i="1" kern="1200">
              <a:solidFill>
                <a:schemeClr val="accent5">
                  <a:lumMod val="50000"/>
                </a:schemeClr>
              </a:solidFill>
              <a:latin typeface="GHEA Grapalat" panose="02000506050000020003" pitchFamily="50" charset="0"/>
              <a:ea typeface="+mn-ea"/>
              <a:cs typeface="+mn-cs"/>
            </a:rPr>
            <a:t>Նպատակը՝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200" b="1" i="1" kern="1200">
              <a:solidFill>
                <a:schemeClr val="accent5">
                  <a:lumMod val="50000"/>
                </a:schemeClr>
              </a:solidFill>
              <a:latin typeface="GHEA Grapalat" panose="02000506050000020003" pitchFamily="50" charset="0"/>
              <a:ea typeface="+mn-ea"/>
              <a:cs typeface="+mn-cs"/>
            </a:rPr>
            <a:t>դպրոցների կողմից կրթության բնագավառը կարգավորող Հայաստանի Հանրապետության օրենսդրությամբ սահմանված պահանջների պահպանման ապահովում</a:t>
          </a:r>
          <a:endParaRPr lang="ru-RU" sz="1200" b="1" i="1" kern="1200">
            <a:solidFill>
              <a:schemeClr val="accent5">
                <a:lumMod val="50000"/>
              </a:schemeClr>
            </a:solidFill>
            <a:latin typeface="GHEA Grapalat" panose="02000506050000020003" pitchFamily="50" charset="0"/>
            <a:ea typeface="+mn-ea"/>
            <a:cs typeface="+mn-cs"/>
          </a:endParaRPr>
        </a:p>
      </dsp:txBody>
      <dsp:txXfrm>
        <a:off x="70521" y="70521"/>
        <a:ext cx="3027607" cy="1303583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5F389C-A9F0-4A65-AC23-03934AD7E859}">
      <dsp:nvSpPr>
        <dsp:cNvPr id="0" name=""/>
        <dsp:cNvSpPr/>
      </dsp:nvSpPr>
      <dsp:spPr>
        <a:xfrm>
          <a:off x="0" y="1034"/>
          <a:ext cx="4152900" cy="599040"/>
        </a:xfrm>
        <a:prstGeom prst="round2Diag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000" b="1" i="1" kern="1200">
              <a:solidFill>
                <a:schemeClr val="bg1"/>
              </a:solidFill>
              <a:latin typeface="GHEA Grapalat" panose="02000506050000020003" pitchFamily="50" charset="0"/>
            </a:rPr>
            <a:t>ՏՆՕՐԵՆԻ ԼԻԱԶՈՐՈՒԹՅՈՒՆՆԵՐ</a:t>
          </a:r>
          <a:endParaRPr lang="ru-RU" sz="1000" kern="1200">
            <a:solidFill>
              <a:schemeClr val="bg1"/>
            </a:solidFill>
            <a:latin typeface="GHEA Grapalat" panose="02000506050000020003" pitchFamily="50" charset="0"/>
          </a:endParaRPr>
        </a:p>
      </dsp:txBody>
      <dsp:txXfrm>
        <a:off x="29243" y="30277"/>
        <a:ext cx="4094414" cy="540554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5F389C-A9F0-4A65-AC23-03934AD7E859}">
      <dsp:nvSpPr>
        <dsp:cNvPr id="0" name=""/>
        <dsp:cNvSpPr/>
      </dsp:nvSpPr>
      <dsp:spPr>
        <a:xfrm>
          <a:off x="0" y="2"/>
          <a:ext cx="3390900" cy="580320"/>
        </a:xfrm>
        <a:prstGeom prst="round2Diag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000" b="1" i="1" kern="1200">
              <a:solidFill>
                <a:schemeClr val="bg1"/>
              </a:solidFill>
              <a:latin typeface="GHEA Grapalat" panose="02000506050000020003" pitchFamily="50" charset="0"/>
            </a:rPr>
            <a:t>ՏՆՕՐԵՆԻ ՈՒՍՈՒՄՆԱԿԱՆ ԱՇԽԱՏԱՆՔԻ ԳԾՈՎ ՏԵՂԱԿԱԼԻ ԼԻԱԶՈՐՈՒԹՅՈՒՆՆԵՐ</a:t>
          </a:r>
          <a:endParaRPr lang="ru-RU" sz="1000" b="1" i="1" kern="12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</dsp:txBody>
      <dsp:txXfrm>
        <a:off x="28329" y="28331"/>
        <a:ext cx="3334242" cy="523662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5F389C-A9F0-4A65-AC23-03934AD7E859}">
      <dsp:nvSpPr>
        <dsp:cNvPr id="0" name=""/>
        <dsp:cNvSpPr/>
      </dsp:nvSpPr>
      <dsp:spPr>
        <a:xfrm>
          <a:off x="0" y="508"/>
          <a:ext cx="4238625" cy="770508"/>
        </a:xfrm>
        <a:prstGeom prst="round2Diag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y-AM" sz="1000" b="1" i="0" kern="1200">
            <a:latin typeface="GHEA Grapalat" panose="02000506050000020003" pitchFamily="50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900" b="1" i="1" kern="1200">
              <a:solidFill>
                <a:schemeClr val="bg1"/>
              </a:solidFill>
              <a:latin typeface="GHEA Grapalat" panose="02000506050000020003" pitchFamily="50" charset="0"/>
            </a:rPr>
            <a:t>ՄԱՆԿԱՎԱՐԺԱԿԱՆ ԽՈՐՀՐԴԻ ՁԵՎԱՎՈՐՈՒՄ ԵՎ ԳՈՐԾՈՒՆԵՈՒԹՅՈՒՆ </a:t>
          </a:r>
          <a:endParaRPr lang="ru-RU" sz="900" b="1" i="1" kern="1200">
            <a:solidFill>
              <a:schemeClr val="bg1"/>
            </a:solidFill>
            <a:latin typeface="GHEA Grapalat" panose="02000506050000020003" pitchFamily="50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i="1" kern="1200">
              <a:solidFill>
                <a:schemeClr val="bg1"/>
              </a:solidFill>
              <a:latin typeface="GHEA Grapalat" panose="02000506050000020003" pitchFamily="50" charset="0"/>
            </a:rPr>
            <a:t>3 </a:t>
          </a:r>
          <a:r>
            <a:rPr lang="hy-AM" sz="900" b="1" i="1" kern="1200">
              <a:solidFill>
                <a:schemeClr val="bg1"/>
              </a:solidFill>
              <a:latin typeface="GHEA Grapalat" panose="02000506050000020003" pitchFamily="50" charset="0"/>
            </a:rPr>
            <a:t>դպրոցներում</a:t>
          </a:r>
          <a:r>
            <a:rPr lang="en-US" sz="900" b="1" i="1" kern="1200">
              <a:solidFill>
                <a:schemeClr val="bg1"/>
              </a:solidFill>
              <a:latin typeface="GHEA Grapalat" panose="02000506050000020003" pitchFamily="50" charset="0"/>
            </a:rPr>
            <a:t>՝ 20 խախտում </a:t>
          </a:r>
          <a:endParaRPr lang="ru-RU" sz="900" b="1" i="1" kern="1200">
            <a:solidFill>
              <a:schemeClr val="bg1"/>
            </a:solidFill>
            <a:latin typeface="GHEA Grapalat" panose="02000506050000020003" pitchFamily="50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i="0" kern="1200">
            <a:solidFill>
              <a:sysClr val="windowText" lastClr="000000"/>
            </a:solidFill>
            <a:latin typeface="GHEA Grapalat" panose="02000506050000020003" pitchFamily="50" charset="0"/>
            <a:ea typeface="+mn-ea"/>
            <a:cs typeface="+mn-cs"/>
          </a:endParaRPr>
        </a:p>
      </dsp:txBody>
      <dsp:txXfrm>
        <a:off x="37613" y="38121"/>
        <a:ext cx="4163399" cy="695282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5F389C-A9F0-4A65-AC23-03934AD7E859}">
      <dsp:nvSpPr>
        <dsp:cNvPr id="0" name=""/>
        <dsp:cNvSpPr/>
      </dsp:nvSpPr>
      <dsp:spPr>
        <a:xfrm>
          <a:off x="0" y="386"/>
          <a:ext cx="4133850" cy="751702"/>
        </a:xfrm>
        <a:prstGeom prst="round2Diag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rgbClr val="4472C4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y-AM" sz="1000" b="1" i="1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900" b="1" i="1" kern="1200">
              <a:solidFill>
                <a:schemeClr val="bg1"/>
              </a:solidFill>
              <a:latin typeface="GHEA Grapalat" panose="02000506050000020003" pitchFamily="50" charset="0"/>
            </a:rPr>
            <a:t>ԱՌԱՐԿԱՅԱԿԱՆ ՄԵԹՈԴԱԿԱՆ ՄԻԱՎՈՐՈՒՄՆԵՐԻ Ձ</a:t>
          </a:r>
          <a:r>
            <a:rPr lang="ru-RU" sz="900" b="1" i="1" kern="1200">
              <a:solidFill>
                <a:schemeClr val="bg1"/>
              </a:solidFill>
              <a:latin typeface="GHEA Grapalat" panose="02000506050000020003" pitchFamily="50" charset="0"/>
            </a:rPr>
            <a:t>ԵՎ</a:t>
          </a:r>
          <a:r>
            <a:rPr lang="hy-AM" sz="900" b="1" i="1" kern="1200">
              <a:solidFill>
                <a:schemeClr val="bg1"/>
              </a:solidFill>
              <a:latin typeface="GHEA Grapalat" panose="02000506050000020003" pitchFamily="50" charset="0"/>
            </a:rPr>
            <a:t>ԱՎՈՐՈՒՄ ԵՎ ԳՈՐԾՈՒՆԵՈՒԹՅՈՒՆ </a:t>
          </a:r>
          <a:endParaRPr lang="ru-RU" sz="900" kern="1200">
            <a:solidFill>
              <a:schemeClr val="bg1"/>
            </a:solidFill>
            <a:latin typeface="GHEA Grapalat" panose="02000506050000020003" pitchFamily="50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i="1" kern="1200">
              <a:solidFill>
                <a:schemeClr val="bg1"/>
              </a:solidFill>
              <a:latin typeface="GHEA Grapalat" panose="02000506050000020003" pitchFamily="50" charset="0"/>
            </a:rPr>
            <a:t>5 </a:t>
          </a:r>
          <a:r>
            <a:rPr lang="hy-AM" sz="900" b="1" i="1" kern="1200">
              <a:solidFill>
                <a:schemeClr val="bg1"/>
              </a:solidFill>
              <a:latin typeface="GHEA Grapalat" panose="02000506050000020003" pitchFamily="50" charset="0"/>
            </a:rPr>
            <a:t>դպրոցներում</a:t>
          </a:r>
          <a:r>
            <a:rPr lang="en-US" sz="900" b="1" i="1" kern="1200">
              <a:solidFill>
                <a:schemeClr val="bg1"/>
              </a:solidFill>
              <a:latin typeface="GHEA Grapalat" panose="02000506050000020003" pitchFamily="50" charset="0"/>
            </a:rPr>
            <a:t>՝ 31 խախտում </a:t>
          </a:r>
          <a:endParaRPr lang="ru-RU" sz="900" kern="1200">
            <a:solidFill>
              <a:schemeClr val="bg1"/>
            </a:solidFill>
            <a:latin typeface="GHEA Grapalat" panose="02000506050000020003" pitchFamily="50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  <a:latin typeface="GHEA Grapalat" panose="02000506050000020003" pitchFamily="50" charset="0"/>
            <a:ea typeface="+mn-ea"/>
            <a:cs typeface="+mn-cs"/>
          </a:endParaRPr>
        </a:p>
      </dsp:txBody>
      <dsp:txXfrm>
        <a:off x="36695" y="37081"/>
        <a:ext cx="4060460" cy="678312"/>
      </dsp:txXfrm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5F389C-A9F0-4A65-AC23-03934AD7E859}">
      <dsp:nvSpPr>
        <dsp:cNvPr id="0" name=""/>
        <dsp:cNvSpPr/>
      </dsp:nvSpPr>
      <dsp:spPr>
        <a:xfrm>
          <a:off x="0" y="0"/>
          <a:ext cx="4133850" cy="742790"/>
        </a:xfrm>
        <a:prstGeom prst="round2Diag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rgbClr val="4472C4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900" b="1" i="1" kern="1200">
              <a:solidFill>
                <a:schemeClr val="bg1"/>
              </a:solidFill>
              <a:latin typeface="GHEA Grapalat" panose="02000506050000020003" pitchFamily="50" charset="0"/>
            </a:rPr>
            <a:t>ԾՆՈՂԱԿԱՆ ԽՈՐՀՐԴԻ ԳՈՐԾՈՒՆԵՈՒԹՅՈՒՆ</a:t>
          </a:r>
          <a:endParaRPr lang="ru-RU" sz="900" kern="1200">
            <a:solidFill>
              <a:schemeClr val="bg1"/>
            </a:solidFill>
            <a:latin typeface="GHEA Grapalat" panose="02000506050000020003" pitchFamily="50" charset="0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i="1" kern="1200">
              <a:solidFill>
                <a:schemeClr val="bg1"/>
              </a:solidFill>
              <a:latin typeface="GHEA Grapalat" panose="02000506050000020003" pitchFamily="50" charset="0"/>
            </a:rPr>
            <a:t>1 </a:t>
          </a:r>
          <a:r>
            <a:rPr lang="hy-AM" sz="900" b="1" i="1" kern="1200">
              <a:solidFill>
                <a:schemeClr val="bg1"/>
              </a:solidFill>
              <a:latin typeface="GHEA Grapalat" panose="02000506050000020003" pitchFamily="50" charset="0"/>
            </a:rPr>
            <a:t>դպրոցում</a:t>
          </a:r>
          <a:r>
            <a:rPr lang="en-US" sz="900" b="1" i="1" kern="1200">
              <a:solidFill>
                <a:schemeClr val="bg1"/>
              </a:solidFill>
              <a:latin typeface="GHEA Grapalat" panose="02000506050000020003" pitchFamily="50" charset="0"/>
            </a:rPr>
            <a:t>՝ 4 խախտում </a:t>
          </a:r>
          <a:endParaRPr lang="ru-RU" sz="900" kern="12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</dsp:txBody>
      <dsp:txXfrm>
        <a:off x="36260" y="36260"/>
        <a:ext cx="4061330" cy="670270"/>
      </dsp:txXfrm>
    </dsp:sp>
  </dsp:spTree>
</dsp:drawing>
</file>

<file path=word/diagrams/drawing1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5F389C-A9F0-4A65-AC23-03934AD7E859}">
      <dsp:nvSpPr>
        <dsp:cNvPr id="0" name=""/>
        <dsp:cNvSpPr/>
      </dsp:nvSpPr>
      <dsp:spPr>
        <a:xfrm>
          <a:off x="0" y="62260"/>
          <a:ext cx="4057330" cy="551673"/>
        </a:xfrm>
        <a:prstGeom prst="round2Diag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000" b="1" i="1" kern="1200">
              <a:solidFill>
                <a:schemeClr val="bg1"/>
              </a:solidFill>
              <a:latin typeface="GHEA Grapalat" panose="02000506050000020003" pitchFamily="50" charset="0"/>
            </a:rPr>
            <a:t>ԴՊՐՈՑԻ ԿԱՌԱՎԱՐՄԱՆ ՄԱՐՄԻՆՆԵՐ</a:t>
          </a:r>
          <a:endParaRPr lang="ru-RU" sz="1000" b="1" kern="12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</dsp:txBody>
      <dsp:txXfrm>
        <a:off x="26930" y="89190"/>
        <a:ext cx="4003470" cy="497813"/>
      </dsp:txXfrm>
    </dsp:sp>
  </dsp:spTree>
</dsp:drawing>
</file>

<file path=word/diagrams/drawing1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5F389C-A9F0-4A65-AC23-03934AD7E859}">
      <dsp:nvSpPr>
        <dsp:cNvPr id="0" name=""/>
        <dsp:cNvSpPr/>
      </dsp:nvSpPr>
      <dsp:spPr>
        <a:xfrm>
          <a:off x="0" y="802"/>
          <a:ext cx="2382050" cy="821389"/>
        </a:xfrm>
        <a:prstGeom prst="round2Diag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900" b="1" i="1" kern="1200">
              <a:solidFill>
                <a:schemeClr val="bg1"/>
              </a:solidFill>
              <a:latin typeface="GHEA Grapalat" panose="02000506050000020003" pitchFamily="50" charset="0"/>
            </a:rPr>
            <a:t>ԽՈՐՀՐԴԻ ԼԻԱԶՈՐՈՒԹՅՈՒՆՆԵՐ</a:t>
          </a:r>
          <a:endParaRPr lang="ru-RU" sz="900" kern="1200">
            <a:solidFill>
              <a:schemeClr val="bg1"/>
            </a:solidFill>
            <a:latin typeface="GHEA Grapalat" panose="02000506050000020003" pitchFamily="50" charset="0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800" b="1" i="1" kern="1200">
              <a:solidFill>
                <a:schemeClr val="bg1"/>
              </a:solidFill>
              <a:latin typeface="GHEA Grapalat" panose="02000506050000020003" pitchFamily="50" charset="0"/>
            </a:rPr>
            <a:t>ԻՐԱԿԱՆԱՑՆՈՒՄ Է ԸՆԹԱՑԻԿ ՎԵՐԱՀՍԿՈՂՈՒԹՅՈՒՆ ՏՆՕՐԵՆԻ ԳՈՐԾՈՒՆԵՈՒԹՅԱՆ ՆԿԱՏՄԱՄԲ</a:t>
          </a:r>
          <a:endParaRPr lang="ru-RU" sz="800" b="1" kern="12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</dsp:txBody>
      <dsp:txXfrm>
        <a:off x="40097" y="40899"/>
        <a:ext cx="2301856" cy="741195"/>
      </dsp:txXfrm>
    </dsp:sp>
  </dsp:spTree>
</dsp:drawing>
</file>

<file path=word/diagrams/drawing1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5F389C-A9F0-4A65-AC23-03934AD7E859}">
      <dsp:nvSpPr>
        <dsp:cNvPr id="0" name=""/>
        <dsp:cNvSpPr/>
      </dsp:nvSpPr>
      <dsp:spPr>
        <a:xfrm>
          <a:off x="0" y="840"/>
          <a:ext cx="2351314" cy="859771"/>
        </a:xfrm>
        <a:prstGeom prst="round2Diag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9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ՏՆՕՐԵՆԻ ԼԻԱԶՈՐՈՒԹՅՈՒՆՆԵՐ</a:t>
          </a:r>
          <a:endParaRPr lang="ru-RU" sz="900" kern="12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8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ԻՐԱԿԱՆԱՑՆՈՒՄ Է ԸՆԹԱՑԻԿ ՎԵՐԱՀՍԿՈՂՈՒԹՅՈՒՆ ՏՆՕՐԵՆԻ ԳՈՐԾՈՒՆԵՈՒԹՅԱՆ ՆԿԱՏՄԱՄԲ</a:t>
          </a:r>
          <a:endParaRPr lang="ru-RU" sz="800" b="1" kern="12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</dsp:txBody>
      <dsp:txXfrm>
        <a:off x="41971" y="42811"/>
        <a:ext cx="2267372" cy="775829"/>
      </dsp:txXfrm>
    </dsp:sp>
  </dsp:spTree>
</dsp:drawing>
</file>

<file path=word/diagrams/drawing1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5F389C-A9F0-4A65-AC23-03934AD7E859}">
      <dsp:nvSpPr>
        <dsp:cNvPr id="0" name=""/>
        <dsp:cNvSpPr/>
      </dsp:nvSpPr>
      <dsp:spPr>
        <a:xfrm>
          <a:off x="0" y="877"/>
          <a:ext cx="2397418" cy="898154"/>
        </a:xfrm>
        <a:prstGeom prst="round2Diag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900" b="1" i="1" kern="1200">
              <a:solidFill>
                <a:schemeClr val="bg1"/>
              </a:solidFill>
              <a:latin typeface="GHEA Grapalat" panose="02000506050000020003" pitchFamily="50" charset="0"/>
            </a:rPr>
            <a:t>Չի </a:t>
          </a:r>
          <a:r>
            <a:rPr lang="ru-RU" sz="900" b="1" i="1" kern="1200">
              <a:solidFill>
                <a:schemeClr val="bg1"/>
              </a:solidFill>
              <a:latin typeface="GHEA Grapalat" panose="02000506050000020003" pitchFamily="50" charset="0"/>
            </a:rPr>
            <a:t>քննարկ</a:t>
          </a:r>
          <a:r>
            <a:rPr lang="hy-AM" sz="900" b="1" i="1" kern="1200">
              <a:solidFill>
                <a:schemeClr val="bg1"/>
              </a:solidFill>
              <a:latin typeface="GHEA Grapalat" panose="02000506050000020003" pitchFamily="50" charset="0"/>
            </a:rPr>
            <a:t>ել </a:t>
          </a:r>
          <a:r>
            <a:rPr lang="ru-RU" sz="900" b="1" i="1" kern="1200">
              <a:solidFill>
                <a:schemeClr val="bg1"/>
              </a:solidFill>
              <a:latin typeface="GHEA Grapalat" panose="02000506050000020003" pitchFamily="50" charset="0"/>
            </a:rPr>
            <a:t>ուսումնադաստիարակչական գործունեության մասին հաշվետվությունները </a:t>
          </a:r>
          <a:endParaRPr lang="ru-RU" sz="900" kern="1200">
            <a:solidFill>
              <a:schemeClr val="bg1"/>
            </a:solidFill>
            <a:latin typeface="GHEA Grapalat" panose="02000506050000020003" pitchFamily="50" charset="0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i="1" kern="1200">
              <a:solidFill>
                <a:schemeClr val="bg1"/>
              </a:solidFill>
              <a:latin typeface="GHEA Grapalat" panose="02000506050000020003" pitchFamily="50" charset="0"/>
            </a:rPr>
            <a:t>3</a:t>
          </a:r>
          <a:r>
            <a:rPr lang="hy-AM" sz="900" b="1" i="1" kern="1200">
              <a:solidFill>
                <a:schemeClr val="bg1"/>
              </a:solidFill>
              <a:latin typeface="GHEA Grapalat" panose="02000506050000020003" pitchFamily="50" charset="0"/>
            </a:rPr>
            <a:t> (27%) դպրոց</a:t>
          </a:r>
          <a:endParaRPr lang="ru-RU" sz="800" b="1" kern="12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</dsp:txBody>
      <dsp:txXfrm>
        <a:off x="43844" y="44721"/>
        <a:ext cx="2309730" cy="810466"/>
      </dsp:txXfrm>
    </dsp:sp>
  </dsp:spTree>
</dsp:drawing>
</file>

<file path=word/diagrams/drawing1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5F389C-A9F0-4A65-AC23-03934AD7E859}">
      <dsp:nvSpPr>
        <dsp:cNvPr id="0" name=""/>
        <dsp:cNvSpPr/>
      </dsp:nvSpPr>
      <dsp:spPr>
        <a:xfrm>
          <a:off x="0" y="855"/>
          <a:ext cx="2320578" cy="875124"/>
        </a:xfrm>
        <a:prstGeom prst="round2Diag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900" b="1" i="1" kern="1200">
              <a:solidFill>
                <a:schemeClr val="bg1"/>
              </a:solidFill>
              <a:latin typeface="GHEA Grapalat" panose="02000506050000020003" pitchFamily="50" charset="0"/>
            </a:rPr>
            <a:t>Խ</a:t>
          </a:r>
          <a:r>
            <a:rPr lang="ru-RU" sz="900" b="1" i="1" kern="1200">
              <a:solidFill>
                <a:schemeClr val="bg1"/>
              </a:solidFill>
              <a:latin typeface="GHEA Grapalat" panose="02000506050000020003" pitchFamily="50" charset="0"/>
            </a:rPr>
            <a:t>որհրդի քննարկման</a:t>
          </a:r>
          <a:r>
            <a:rPr lang="hy-AM" sz="900" b="1" i="1" kern="1200">
              <a:solidFill>
                <a:schemeClr val="bg1"/>
              </a:solidFill>
              <a:latin typeface="GHEA Grapalat" panose="02000506050000020003" pitchFamily="50" charset="0"/>
            </a:rPr>
            <a:t>ը չի </a:t>
          </a:r>
          <a:r>
            <a:rPr lang="ru-RU" sz="900" b="1" i="1" kern="1200">
              <a:solidFill>
                <a:schemeClr val="bg1"/>
              </a:solidFill>
              <a:latin typeface="GHEA Grapalat" panose="02000506050000020003" pitchFamily="50" charset="0"/>
            </a:rPr>
            <a:t>ներկայաց</a:t>
          </a:r>
          <a:r>
            <a:rPr lang="hy-AM" sz="900" b="1" i="1" kern="1200">
              <a:solidFill>
                <a:schemeClr val="bg1"/>
              </a:solidFill>
              <a:latin typeface="GHEA Grapalat" panose="02000506050000020003" pitchFamily="50" charset="0"/>
            </a:rPr>
            <a:t>րել  </a:t>
          </a:r>
          <a:r>
            <a:rPr lang="ru-RU" sz="900" b="1" i="1" kern="1200">
              <a:solidFill>
                <a:schemeClr val="bg1"/>
              </a:solidFill>
              <a:latin typeface="GHEA Grapalat" panose="02000506050000020003" pitchFamily="50" charset="0"/>
            </a:rPr>
            <a:t>դպրոցի ուսումնադաստիարակչական գործունեության մասին հաշվետվությունները </a:t>
          </a:r>
          <a:endParaRPr lang="ru-RU" sz="900" kern="1200">
            <a:solidFill>
              <a:schemeClr val="bg1"/>
            </a:solidFill>
            <a:latin typeface="GHEA Grapalat" panose="02000506050000020003" pitchFamily="50" charset="0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i="1" kern="1200">
              <a:solidFill>
                <a:schemeClr val="bg1"/>
              </a:solidFill>
              <a:latin typeface="GHEA Grapalat" panose="02000506050000020003" pitchFamily="50" charset="0"/>
            </a:rPr>
            <a:t>3</a:t>
          </a:r>
          <a:r>
            <a:rPr lang="hy-AM" sz="900" b="1" i="1" kern="1200">
              <a:solidFill>
                <a:schemeClr val="bg1"/>
              </a:solidFill>
              <a:latin typeface="GHEA Grapalat" panose="02000506050000020003" pitchFamily="50" charset="0"/>
            </a:rPr>
            <a:t> (27%) դպրոց</a:t>
          </a:r>
          <a:endParaRPr lang="ru-RU" sz="800" b="1" kern="12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</dsp:txBody>
      <dsp:txXfrm>
        <a:off x="42720" y="43575"/>
        <a:ext cx="2235138" cy="78968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6FEB4D-CDCB-4DD1-A6CF-9A95CE41CABA}">
      <dsp:nvSpPr>
        <dsp:cNvPr id="0" name=""/>
        <dsp:cNvSpPr/>
      </dsp:nvSpPr>
      <dsp:spPr>
        <a:xfrm>
          <a:off x="0" y="0"/>
          <a:ext cx="3019425" cy="526500"/>
        </a:xfrm>
        <a:prstGeom prst="round2Diag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200" b="1" i="1" kern="1200">
              <a:solidFill>
                <a:schemeClr val="bg1"/>
              </a:solidFill>
              <a:latin typeface="GHEA Grapalat" panose="02000506050000020003" pitchFamily="50" charset="0"/>
            </a:rPr>
            <a:t>11 դպրոցներում արձանագրվել է</a:t>
          </a:r>
          <a:endParaRPr lang="ru-RU" sz="1200" b="1" i="1" kern="1200">
            <a:solidFill>
              <a:schemeClr val="bg1"/>
            </a:solidFill>
            <a:latin typeface="GHEA Grapalat" panose="02000506050000020003" pitchFamily="50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200" b="1" i="1" kern="1200">
              <a:solidFill>
                <a:schemeClr val="bg1"/>
              </a:solidFill>
              <a:latin typeface="GHEA Grapalat" panose="02000506050000020003" pitchFamily="50" charset="0"/>
            </a:rPr>
            <a:t>235 խախտում</a:t>
          </a:r>
          <a:endParaRPr lang="ru-RU" sz="1200" b="1" i="1" kern="12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</dsp:txBody>
      <dsp:txXfrm>
        <a:off x="25702" y="25702"/>
        <a:ext cx="2968021" cy="475096"/>
      </dsp:txXfrm>
    </dsp:sp>
  </dsp:spTree>
</dsp:drawing>
</file>

<file path=word/diagrams/drawing2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5F389C-A9F0-4A65-AC23-03934AD7E859}">
      <dsp:nvSpPr>
        <dsp:cNvPr id="0" name=""/>
        <dsp:cNvSpPr/>
      </dsp:nvSpPr>
      <dsp:spPr>
        <a:xfrm>
          <a:off x="0" y="922"/>
          <a:ext cx="2435838" cy="944213"/>
        </a:xfrm>
        <a:prstGeom prst="round2Diag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900" b="1" i="1" kern="1200">
              <a:solidFill>
                <a:schemeClr val="bg1"/>
              </a:solidFill>
              <a:latin typeface="GHEA Grapalat" panose="02000506050000020003" pitchFamily="50" charset="0"/>
            </a:rPr>
            <a:t>Չի </a:t>
          </a:r>
          <a:r>
            <a:rPr lang="ru-RU" sz="900" b="1" i="1" kern="1200">
              <a:solidFill>
                <a:schemeClr val="bg1"/>
              </a:solidFill>
              <a:latin typeface="GHEA Grapalat" panose="02000506050000020003" pitchFamily="50" charset="0"/>
            </a:rPr>
            <a:t>քննարկ</a:t>
          </a:r>
          <a:r>
            <a:rPr lang="hy-AM" sz="900" b="1" i="1" kern="1200">
              <a:solidFill>
                <a:schemeClr val="bg1"/>
              </a:solidFill>
              <a:latin typeface="GHEA Grapalat" panose="02000506050000020003" pitchFamily="50" charset="0"/>
            </a:rPr>
            <a:t>ել </a:t>
          </a:r>
          <a:r>
            <a:rPr lang="ru-RU" sz="900" b="1" i="1" kern="1200">
              <a:solidFill>
                <a:schemeClr val="bg1"/>
              </a:solidFill>
              <a:latin typeface="GHEA Grapalat" panose="02000506050000020003" pitchFamily="50" charset="0"/>
            </a:rPr>
            <a:t>ներքին գնահատման արդյունքները</a:t>
          </a:r>
          <a:endParaRPr lang="ru-RU" sz="900" kern="1200">
            <a:solidFill>
              <a:schemeClr val="bg1"/>
            </a:solidFill>
            <a:latin typeface="GHEA Grapalat" panose="02000506050000020003" pitchFamily="50" charset="0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900" b="1" i="1" kern="1200">
              <a:solidFill>
                <a:schemeClr val="bg1"/>
              </a:solidFill>
              <a:latin typeface="GHEA Grapalat" panose="02000506050000020003" pitchFamily="50" charset="0"/>
            </a:rPr>
            <a:t>4 (36%) դպրոց</a:t>
          </a:r>
          <a:endParaRPr lang="ru-RU" sz="800" b="1" kern="12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</dsp:txBody>
      <dsp:txXfrm>
        <a:off x="46093" y="47015"/>
        <a:ext cx="2343652" cy="852027"/>
      </dsp:txXfrm>
    </dsp:sp>
  </dsp:spTree>
</dsp:drawing>
</file>

<file path=word/diagrams/drawing2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5F389C-A9F0-4A65-AC23-03934AD7E859}">
      <dsp:nvSpPr>
        <dsp:cNvPr id="0" name=""/>
        <dsp:cNvSpPr/>
      </dsp:nvSpPr>
      <dsp:spPr>
        <a:xfrm>
          <a:off x="0" y="907"/>
          <a:ext cx="2289842" cy="928860"/>
        </a:xfrm>
        <a:prstGeom prst="round2Diag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900" b="1" i="1" kern="1200">
              <a:solidFill>
                <a:schemeClr val="bg1"/>
              </a:solidFill>
              <a:latin typeface="GHEA Grapalat" panose="02000506050000020003" pitchFamily="50" charset="0"/>
            </a:rPr>
            <a:t>Խ</a:t>
          </a:r>
          <a:r>
            <a:rPr lang="ru-RU" sz="900" b="1" i="1" kern="1200">
              <a:solidFill>
                <a:schemeClr val="bg1"/>
              </a:solidFill>
              <a:latin typeface="GHEA Grapalat" panose="02000506050000020003" pitchFamily="50" charset="0"/>
            </a:rPr>
            <a:t>որհրդի քննարկման</a:t>
          </a:r>
          <a:r>
            <a:rPr lang="hy-AM" sz="900" b="1" i="1" kern="1200">
              <a:solidFill>
                <a:schemeClr val="bg1"/>
              </a:solidFill>
              <a:latin typeface="GHEA Grapalat" panose="02000506050000020003" pitchFamily="50" charset="0"/>
            </a:rPr>
            <a:t>ը չի </a:t>
          </a:r>
          <a:r>
            <a:rPr lang="ru-RU" sz="900" b="1" i="1" kern="1200">
              <a:solidFill>
                <a:schemeClr val="bg1"/>
              </a:solidFill>
              <a:latin typeface="GHEA Grapalat" panose="02000506050000020003" pitchFamily="50" charset="0"/>
            </a:rPr>
            <a:t>ներկայաց</a:t>
          </a:r>
          <a:r>
            <a:rPr lang="hy-AM" sz="900" b="1" i="1" kern="1200">
              <a:solidFill>
                <a:schemeClr val="bg1"/>
              </a:solidFill>
              <a:latin typeface="GHEA Grapalat" panose="02000506050000020003" pitchFamily="50" charset="0"/>
            </a:rPr>
            <a:t>րել </a:t>
          </a:r>
          <a:r>
            <a:rPr lang="ru-RU" sz="900" b="1" i="1" kern="1200">
              <a:solidFill>
                <a:schemeClr val="bg1"/>
              </a:solidFill>
              <a:latin typeface="GHEA Grapalat" panose="02000506050000020003" pitchFamily="50" charset="0"/>
            </a:rPr>
            <a:t>դպրոցի ներքին գնահատման արդյունքները</a:t>
          </a:r>
          <a:endParaRPr lang="ru-RU" sz="900" b="1" kern="1200">
            <a:solidFill>
              <a:schemeClr val="bg1"/>
            </a:solidFill>
            <a:latin typeface="GHEA Grapalat" panose="02000506050000020003" pitchFamily="50" charset="0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900" b="1" i="1" kern="1200">
              <a:solidFill>
                <a:schemeClr val="bg1"/>
              </a:solidFill>
              <a:latin typeface="GHEA Grapalat" panose="02000506050000020003" pitchFamily="50" charset="0"/>
            </a:rPr>
            <a:t>4 (36%) դպրոց</a:t>
          </a:r>
          <a:endParaRPr lang="ru-RU" sz="800" b="1" kern="12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</dsp:txBody>
      <dsp:txXfrm>
        <a:off x="45343" y="46250"/>
        <a:ext cx="2199156" cy="838174"/>
      </dsp:txXfrm>
    </dsp:sp>
  </dsp:spTree>
</dsp:drawing>
</file>

<file path=word/diagrams/drawing2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5F389C-A9F0-4A65-AC23-03934AD7E859}">
      <dsp:nvSpPr>
        <dsp:cNvPr id="0" name=""/>
        <dsp:cNvSpPr/>
      </dsp:nvSpPr>
      <dsp:spPr>
        <a:xfrm>
          <a:off x="0" y="907"/>
          <a:ext cx="2381885" cy="928860"/>
        </a:xfrm>
        <a:prstGeom prst="round2Diag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900" b="1" i="1" kern="1200">
              <a:solidFill>
                <a:schemeClr val="bg1"/>
              </a:solidFill>
              <a:latin typeface="GHEA Grapalat" panose="02000506050000020003" pitchFamily="50" charset="0"/>
            </a:rPr>
            <a:t>Չի հաստատել ներքին կարգապահական, այդ թվում՝ աշխատողների և սովորողների վարքագծի կանոնները </a:t>
          </a:r>
          <a:endParaRPr lang="ru-RU" sz="900" kern="1200">
            <a:solidFill>
              <a:schemeClr val="bg1"/>
            </a:solidFill>
            <a:latin typeface="GHEA Grapalat" panose="02000506050000020003" pitchFamily="50" charset="0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900" b="1" i="1" kern="1200">
              <a:solidFill>
                <a:schemeClr val="bg1"/>
              </a:solidFill>
              <a:latin typeface="GHEA Grapalat" panose="02000506050000020003" pitchFamily="50" charset="0"/>
            </a:rPr>
            <a:t>1 (9%) դպրոց</a:t>
          </a:r>
          <a:endParaRPr lang="ru-RU" sz="800" b="1" kern="12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</dsp:txBody>
      <dsp:txXfrm>
        <a:off x="45343" y="46250"/>
        <a:ext cx="2291199" cy="838174"/>
      </dsp:txXfrm>
    </dsp:sp>
  </dsp:spTree>
</dsp:drawing>
</file>

<file path=word/diagrams/drawing2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5F389C-A9F0-4A65-AC23-03934AD7E859}">
      <dsp:nvSpPr>
        <dsp:cNvPr id="0" name=""/>
        <dsp:cNvSpPr/>
      </dsp:nvSpPr>
      <dsp:spPr>
        <a:xfrm>
          <a:off x="0" y="892"/>
          <a:ext cx="2351314" cy="913507"/>
        </a:xfrm>
        <a:prstGeom prst="round2Diag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900" b="1" i="1" kern="1200">
              <a:solidFill>
                <a:schemeClr val="bg1"/>
              </a:solidFill>
              <a:latin typeface="GHEA Grapalat" panose="02000506050000020003" pitchFamily="50" charset="0"/>
            </a:rPr>
            <a:t>Խորհրդի հաստատմանը չի ներկայացրել ներքին կարգապահական, այդ թվում՝ աշխատողների և սովորողների վարքագծի կանոնները </a:t>
          </a:r>
          <a:endParaRPr lang="ru-RU" sz="900" b="1" kern="1200">
            <a:solidFill>
              <a:schemeClr val="bg1"/>
            </a:solidFill>
            <a:latin typeface="GHEA Grapalat" panose="02000506050000020003" pitchFamily="50" charset="0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900" b="1" i="1" kern="1200">
              <a:solidFill>
                <a:schemeClr val="bg1"/>
              </a:solidFill>
              <a:latin typeface="GHEA Grapalat" panose="02000506050000020003" pitchFamily="50" charset="0"/>
            </a:rPr>
            <a:t>2 (18%) դպրոց</a:t>
          </a:r>
          <a:endParaRPr lang="ru-RU" sz="800" b="1" kern="12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</dsp:txBody>
      <dsp:txXfrm>
        <a:off x="44594" y="45486"/>
        <a:ext cx="2262126" cy="824319"/>
      </dsp:txXfrm>
    </dsp:sp>
  </dsp:spTree>
</dsp:drawing>
</file>

<file path=word/diagrams/drawing2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5F389C-A9F0-4A65-AC23-03934AD7E859}">
      <dsp:nvSpPr>
        <dsp:cNvPr id="0" name=""/>
        <dsp:cNvSpPr/>
      </dsp:nvSpPr>
      <dsp:spPr>
        <a:xfrm>
          <a:off x="0" y="0"/>
          <a:ext cx="3914775" cy="1303650"/>
        </a:xfrm>
        <a:prstGeom prst="round2DiagRect">
          <a:avLst/>
        </a:prstGeom>
        <a:solidFill>
          <a:schemeClr val="lt1"/>
        </a:solidFill>
        <a:ln w="28575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i="1" kern="1200">
              <a:solidFill>
                <a:schemeClr val="accent5">
                  <a:lumMod val="75000"/>
                </a:schemeClr>
              </a:solidFill>
              <a:latin typeface="GHEA Grapalat" panose="02000506050000020003" pitchFamily="50" charset="0"/>
            </a:rPr>
            <a:t>Ա</a:t>
          </a:r>
          <a:r>
            <a:rPr lang="hy-AM" sz="1000" b="1" i="1" kern="1200">
              <a:solidFill>
                <a:schemeClr val="accent5">
                  <a:lumMod val="75000"/>
                </a:schemeClr>
              </a:solidFill>
              <a:latin typeface="GHEA Grapalat" panose="02000506050000020003" pitchFamily="50" charset="0"/>
            </a:rPr>
            <a:t>ռավել հաճախ կրկնվող խախտումների բնույթները, ըստ դպրոցների թվի</a:t>
          </a:r>
          <a:r>
            <a:rPr lang="en-US" sz="1000" b="1" i="1" kern="1200">
              <a:solidFill>
                <a:schemeClr val="accent5">
                  <a:lumMod val="75000"/>
                </a:schemeClr>
              </a:solidFill>
              <a:latin typeface="GHEA Grapalat" panose="02000506050000020003" pitchFamily="50" charset="0"/>
            </a:rPr>
            <a:t>, </a:t>
          </a:r>
          <a:r>
            <a:rPr lang="hy-AM" sz="1000" b="1" i="1" kern="1200">
              <a:solidFill>
                <a:schemeClr val="accent5">
                  <a:lumMod val="75000"/>
                </a:schemeClr>
              </a:solidFill>
              <a:latin typeface="GHEA Grapalat" panose="02000506050000020003" pitchFamily="50" charset="0"/>
            </a:rPr>
            <a:t>վերաբերել են՝</a:t>
          </a:r>
          <a:endParaRPr lang="ru-RU" sz="1000" kern="1200">
            <a:solidFill>
              <a:schemeClr val="accent5">
                <a:lumMod val="75000"/>
              </a:schemeClr>
            </a:solidFill>
            <a:latin typeface="GHEA Grapalat" panose="02000506050000020003" pitchFamily="50" charset="0"/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i="1" kern="1200">
              <a:solidFill>
                <a:schemeClr val="accent5">
                  <a:lumMod val="50000"/>
                </a:schemeClr>
              </a:solidFill>
              <a:latin typeface="GHEA Grapalat" panose="02000506050000020003" pitchFamily="50" charset="0"/>
            </a:rPr>
            <a:t>- </a:t>
          </a:r>
          <a:r>
            <a:rPr lang="hy-AM" sz="900" b="1" i="1" kern="1200">
              <a:solidFill>
                <a:schemeClr val="accent5">
                  <a:lumMod val="50000"/>
                </a:schemeClr>
              </a:solidFill>
              <a:latin typeface="GHEA Grapalat" panose="02000506050000020003" pitchFamily="50" charset="0"/>
            </a:rPr>
            <a:t>մանկավարժական աշխատողների նշանակմանը, </a:t>
          </a:r>
          <a:endParaRPr lang="ru-RU" sz="900" kern="1200">
            <a:solidFill>
              <a:schemeClr val="accent5">
                <a:lumMod val="50000"/>
              </a:schemeClr>
            </a:solidFill>
            <a:latin typeface="GHEA Grapalat" panose="02000506050000020003" pitchFamily="50" charset="0"/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i="1" kern="1200">
              <a:solidFill>
                <a:schemeClr val="accent5">
                  <a:lumMod val="50000"/>
                </a:schemeClr>
              </a:solidFill>
              <a:latin typeface="GHEA Grapalat" panose="02000506050000020003" pitchFamily="50" charset="0"/>
            </a:rPr>
            <a:t> - </a:t>
          </a:r>
          <a:r>
            <a:rPr lang="hy-AM" sz="900" b="1" i="1" kern="1200">
              <a:solidFill>
                <a:schemeClr val="accent5">
                  <a:lumMod val="50000"/>
                </a:schemeClr>
              </a:solidFill>
              <a:latin typeface="GHEA Grapalat" panose="02000506050000020003" pitchFamily="50" charset="0"/>
            </a:rPr>
            <a:t>տնօրենի պաշտոնային պարտականությունների կատարմանը, </a:t>
          </a:r>
          <a:endParaRPr lang="ru-RU" sz="900" kern="1200">
            <a:solidFill>
              <a:schemeClr val="accent5">
                <a:lumMod val="50000"/>
              </a:schemeClr>
            </a:solidFill>
            <a:latin typeface="GHEA Grapalat" panose="02000506050000020003" pitchFamily="50" charset="0"/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i="1" kern="1200">
              <a:solidFill>
                <a:schemeClr val="accent5">
                  <a:lumMod val="50000"/>
                </a:schemeClr>
              </a:solidFill>
              <a:latin typeface="GHEA Grapalat" panose="02000506050000020003" pitchFamily="50" charset="0"/>
            </a:rPr>
            <a:t>- </a:t>
          </a:r>
          <a:r>
            <a:rPr lang="hy-AM" sz="900" b="1" i="1" kern="1200">
              <a:solidFill>
                <a:schemeClr val="accent5">
                  <a:lumMod val="50000"/>
                </a:schemeClr>
              </a:solidFill>
              <a:latin typeface="GHEA Grapalat" panose="02000506050000020003" pitchFamily="50" charset="0"/>
            </a:rPr>
            <a:t>դպրոցի խորհրդի ձևավորմանը և գործունեությանը</a:t>
          </a:r>
          <a:endParaRPr lang="ru-RU" sz="900" b="1" kern="1200">
            <a:solidFill>
              <a:schemeClr val="accent5">
                <a:lumMod val="50000"/>
              </a:schemeClr>
            </a:solidFill>
            <a:latin typeface="GHEA Grapalat" panose="02000506050000020003" pitchFamily="50" charset="0"/>
            <a:ea typeface="Calibri" panose="020F0502020204030204" pitchFamily="34" charset="0"/>
            <a:cs typeface="Calibri" panose="020F0502020204030204" pitchFamily="34" charset="0"/>
          </a:endParaRPr>
        </a:p>
      </dsp:txBody>
      <dsp:txXfrm>
        <a:off x="63639" y="63639"/>
        <a:ext cx="3787497" cy="1176372"/>
      </dsp:txXfrm>
    </dsp:sp>
  </dsp:spTree>
</dsp:drawing>
</file>

<file path=word/diagrams/drawing2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5F389C-A9F0-4A65-AC23-03934AD7E859}">
      <dsp:nvSpPr>
        <dsp:cNvPr id="0" name=""/>
        <dsp:cNvSpPr/>
      </dsp:nvSpPr>
      <dsp:spPr>
        <a:xfrm>
          <a:off x="0" y="0"/>
          <a:ext cx="4352925" cy="1379776"/>
        </a:xfrm>
        <a:prstGeom prst="round2DiagRect">
          <a:avLst/>
        </a:prstGeom>
        <a:solidFill>
          <a:schemeClr val="lt1"/>
        </a:solidFill>
        <a:ln w="28575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000" b="1" i="1" kern="1200">
              <a:solidFill>
                <a:schemeClr val="accent5">
                  <a:lumMod val="75000"/>
                </a:schemeClr>
              </a:solidFill>
              <a:latin typeface="GHEA Grapalat" panose="02000506050000020003" pitchFamily="50" charset="0"/>
            </a:rPr>
            <a:t>Առավել հաճախ կրկնվող խախտումների բնույթները,</a:t>
          </a:r>
          <a:endParaRPr lang="ru-RU" sz="1000" kern="1200">
            <a:solidFill>
              <a:schemeClr val="accent5">
                <a:lumMod val="75000"/>
              </a:schemeClr>
            </a:solidFill>
            <a:latin typeface="GHEA Grapalat" panose="02000506050000020003" pitchFamily="50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000" b="1" i="1" kern="1200">
              <a:solidFill>
                <a:schemeClr val="accent5">
                  <a:lumMod val="75000"/>
                </a:schemeClr>
              </a:solidFill>
              <a:latin typeface="GHEA Grapalat" panose="02000506050000020003" pitchFamily="50" charset="0"/>
            </a:rPr>
            <a:t>ըստ խախտումների թվի, վերաբերել են՝</a:t>
          </a:r>
          <a:endParaRPr lang="ru-RU" sz="1000" kern="1200">
            <a:solidFill>
              <a:schemeClr val="accent5">
                <a:lumMod val="75000"/>
              </a:schemeClr>
            </a:solidFill>
            <a:latin typeface="GHEA Grapalat" panose="02000506050000020003" pitchFamily="50" charset="0"/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i="1" kern="1200">
              <a:solidFill>
                <a:schemeClr val="accent5">
                  <a:lumMod val="50000"/>
                </a:schemeClr>
              </a:solidFill>
              <a:latin typeface="GHEA Grapalat" panose="02000506050000020003" pitchFamily="50" charset="0"/>
            </a:rPr>
            <a:t>- </a:t>
          </a:r>
          <a:r>
            <a:rPr lang="hy-AM" sz="900" b="1" i="1" kern="1200">
              <a:solidFill>
                <a:schemeClr val="accent5">
                  <a:lumMod val="50000"/>
                </a:schemeClr>
              </a:solidFill>
              <a:latin typeface="GHEA Grapalat" panose="02000506050000020003" pitchFamily="50" charset="0"/>
            </a:rPr>
            <a:t>խորհրդակցական մարմինների ձևավորմանը և գործունեությանը, </a:t>
          </a:r>
          <a:endParaRPr lang="ru-RU" sz="900" kern="1200">
            <a:solidFill>
              <a:schemeClr val="accent5">
                <a:lumMod val="50000"/>
              </a:schemeClr>
            </a:solidFill>
            <a:latin typeface="GHEA Grapalat" panose="02000506050000020003" pitchFamily="50" charset="0"/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i="1" kern="1200">
              <a:solidFill>
                <a:schemeClr val="accent5">
                  <a:lumMod val="50000"/>
                </a:schemeClr>
              </a:solidFill>
              <a:latin typeface="GHEA Grapalat" panose="02000506050000020003" pitchFamily="50" charset="0"/>
            </a:rPr>
            <a:t>- </a:t>
          </a:r>
          <a:r>
            <a:rPr lang="hy-AM" sz="900" b="1" i="1" kern="1200">
              <a:solidFill>
                <a:schemeClr val="accent5">
                  <a:lumMod val="50000"/>
                </a:schemeClr>
              </a:solidFill>
              <a:latin typeface="GHEA Grapalat" panose="02000506050000020003" pitchFamily="50" charset="0"/>
            </a:rPr>
            <a:t>դպրոցի խորհրդի գործունեությանը, </a:t>
          </a:r>
          <a:endParaRPr lang="ru-RU" sz="900" kern="1200">
            <a:solidFill>
              <a:schemeClr val="accent5">
                <a:lumMod val="50000"/>
              </a:schemeClr>
            </a:solidFill>
            <a:latin typeface="GHEA Grapalat" panose="02000506050000020003" pitchFamily="50" charset="0"/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i="1" kern="1200">
              <a:solidFill>
                <a:schemeClr val="accent5">
                  <a:lumMod val="50000"/>
                </a:schemeClr>
              </a:solidFill>
              <a:latin typeface="GHEA Grapalat" panose="02000506050000020003" pitchFamily="50" charset="0"/>
            </a:rPr>
            <a:t>- </a:t>
          </a:r>
          <a:r>
            <a:rPr lang="hy-AM" sz="900" b="1" i="1" kern="1200">
              <a:solidFill>
                <a:schemeClr val="accent5">
                  <a:lumMod val="50000"/>
                </a:schemeClr>
              </a:solidFill>
              <a:latin typeface="GHEA Grapalat" panose="02000506050000020003" pitchFamily="50" charset="0"/>
            </a:rPr>
            <a:t>տնօրենի պաշտոնային պարտականությունների կատարմանը,</a:t>
          </a:r>
          <a:endParaRPr lang="ru-RU" sz="900" kern="1200">
            <a:solidFill>
              <a:schemeClr val="accent5">
                <a:lumMod val="50000"/>
              </a:schemeClr>
            </a:solidFill>
            <a:latin typeface="GHEA Grapalat" panose="02000506050000020003" pitchFamily="50" charset="0"/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900" b="1" i="1" kern="1200">
              <a:solidFill>
                <a:schemeClr val="accent5">
                  <a:lumMod val="50000"/>
                </a:schemeClr>
              </a:solidFill>
              <a:latin typeface="GHEA Grapalat" panose="02000506050000020003" pitchFamily="50" charset="0"/>
            </a:rPr>
            <a:t>- մանկավարժական աշխատողների նշանակմանը</a:t>
          </a:r>
          <a:endParaRPr lang="ru-RU" sz="900" b="1" kern="1200">
            <a:solidFill>
              <a:schemeClr val="accent5">
                <a:lumMod val="50000"/>
              </a:schemeClr>
            </a:solidFill>
            <a:latin typeface="GHEA Grapalat" panose="02000506050000020003" pitchFamily="50" charset="0"/>
            <a:ea typeface="Calibri" panose="020F0502020204030204" pitchFamily="34" charset="0"/>
            <a:cs typeface="Calibri" panose="020F0502020204030204" pitchFamily="34" charset="0"/>
          </a:endParaRPr>
        </a:p>
      </dsp:txBody>
      <dsp:txXfrm>
        <a:off x="67355" y="67355"/>
        <a:ext cx="4218215" cy="1245066"/>
      </dsp:txXfrm>
    </dsp:sp>
  </dsp:spTree>
</dsp:drawing>
</file>

<file path=word/diagrams/drawing2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5F389C-A9F0-4A65-AC23-03934AD7E859}">
      <dsp:nvSpPr>
        <dsp:cNvPr id="0" name=""/>
        <dsp:cNvSpPr/>
      </dsp:nvSpPr>
      <dsp:spPr>
        <a:xfrm>
          <a:off x="0" y="533"/>
          <a:ext cx="2280920" cy="545376"/>
        </a:xfrm>
        <a:prstGeom prst="round2Diag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100" b="1" i="1" kern="1200">
              <a:solidFill>
                <a:schemeClr val="bg1"/>
              </a:solidFill>
              <a:latin typeface="GHEA Grapalat" panose="02000506050000020003" pitchFamily="50" charset="0"/>
            </a:rPr>
            <a:t>2019 թվական / 2023 թվական</a:t>
          </a:r>
          <a:endParaRPr lang="ru-RU" sz="1100" kern="1200">
            <a:solidFill>
              <a:schemeClr val="bg1"/>
            </a:solidFill>
            <a:latin typeface="GHEA Grapalat" panose="02000506050000020003" pitchFamily="50" charset="0"/>
          </a:endParaRPr>
        </a:p>
      </dsp:txBody>
      <dsp:txXfrm>
        <a:off x="26623" y="27156"/>
        <a:ext cx="2227674" cy="492130"/>
      </dsp:txXfrm>
    </dsp:sp>
  </dsp:spTree>
</dsp:drawing>
</file>

<file path=word/diagrams/drawing2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5F389C-A9F0-4A65-AC23-03934AD7E859}">
      <dsp:nvSpPr>
        <dsp:cNvPr id="0" name=""/>
        <dsp:cNvSpPr/>
      </dsp:nvSpPr>
      <dsp:spPr>
        <a:xfrm>
          <a:off x="0" y="567"/>
          <a:ext cx="2238375" cy="580457"/>
        </a:xfrm>
        <a:prstGeom prst="round2Diag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i="1" kern="1200">
              <a:solidFill>
                <a:schemeClr val="bg1"/>
              </a:solidFill>
              <a:latin typeface="GHEA Grapalat" panose="02000506050000020003" pitchFamily="50" charset="0"/>
            </a:rPr>
            <a:t>1-</a:t>
          </a:r>
          <a:r>
            <a:rPr lang="hy-AM" sz="1000" b="1" i="1" kern="1200">
              <a:solidFill>
                <a:schemeClr val="bg1"/>
              </a:solidFill>
              <a:latin typeface="GHEA Grapalat" panose="02000506050000020003" pitchFamily="50" charset="0"/>
            </a:rPr>
            <a:t>ին ստուգումն իրականացվել է </a:t>
          </a:r>
          <a:endParaRPr lang="ru-RU" sz="1000" kern="1200">
            <a:solidFill>
              <a:schemeClr val="bg1"/>
            </a:solidFill>
            <a:latin typeface="GHEA Grapalat" panose="02000506050000020003" pitchFamily="50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000" b="1" i="1" kern="1200">
              <a:solidFill>
                <a:schemeClr val="bg1"/>
              </a:solidFill>
              <a:latin typeface="GHEA Grapalat" panose="02000506050000020003" pitchFamily="50" charset="0"/>
            </a:rPr>
            <a:t>9 ստուգաթերթերով</a:t>
          </a:r>
          <a:endParaRPr lang="ru-RU" sz="1000" kern="12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</dsp:txBody>
      <dsp:txXfrm>
        <a:off x="28336" y="28903"/>
        <a:ext cx="2181703" cy="523785"/>
      </dsp:txXfrm>
    </dsp:sp>
  </dsp:spTree>
</dsp:drawing>
</file>

<file path=word/diagrams/drawing2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5F389C-A9F0-4A65-AC23-03934AD7E859}">
      <dsp:nvSpPr>
        <dsp:cNvPr id="0" name=""/>
        <dsp:cNvSpPr/>
      </dsp:nvSpPr>
      <dsp:spPr>
        <a:xfrm>
          <a:off x="0" y="511"/>
          <a:ext cx="2477278" cy="523363"/>
        </a:xfrm>
        <a:prstGeom prst="round2Diag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100" b="1" i="1" kern="1200">
              <a:solidFill>
                <a:schemeClr val="bg1"/>
              </a:solidFill>
              <a:latin typeface="GHEA Grapalat" panose="02000506050000020003" pitchFamily="50" charset="0"/>
            </a:rPr>
            <a:t> 2020 թվական / 2023 թվական</a:t>
          </a:r>
          <a:endParaRPr lang="ru-RU" sz="1100" kern="12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</dsp:txBody>
      <dsp:txXfrm>
        <a:off x="25548" y="26059"/>
        <a:ext cx="2426182" cy="472267"/>
      </dsp:txXfrm>
    </dsp:sp>
  </dsp:spTree>
</dsp:drawing>
</file>

<file path=word/diagrams/drawing2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5F389C-A9F0-4A65-AC23-03934AD7E859}">
      <dsp:nvSpPr>
        <dsp:cNvPr id="0" name=""/>
        <dsp:cNvSpPr/>
      </dsp:nvSpPr>
      <dsp:spPr>
        <a:xfrm>
          <a:off x="0" y="0"/>
          <a:ext cx="2457450" cy="532879"/>
        </a:xfrm>
        <a:prstGeom prst="round2Diag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1" kern="1200">
              <a:solidFill>
                <a:schemeClr val="bg1"/>
              </a:solidFill>
              <a:latin typeface="GHEA Grapalat" panose="02000506050000020003" pitchFamily="50" charset="0"/>
            </a:rPr>
            <a:t>1-</a:t>
          </a:r>
          <a:r>
            <a:rPr lang="en-US" sz="1000" b="1" i="1" kern="1200">
              <a:solidFill>
                <a:schemeClr val="bg1"/>
              </a:solidFill>
              <a:latin typeface="GHEA Grapalat" panose="02000506050000020003" pitchFamily="50" charset="0"/>
            </a:rPr>
            <a:t>ին ստուգումն իրականացվել է 7 ստուգաթերթերով</a:t>
          </a:r>
          <a:endParaRPr lang="ru-RU" sz="1000" kern="12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</dsp:txBody>
      <dsp:txXfrm>
        <a:off x="26013" y="26013"/>
        <a:ext cx="2405424" cy="48085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6FEB4D-CDCB-4DD1-A6CF-9A95CE41CABA}">
      <dsp:nvSpPr>
        <dsp:cNvPr id="0" name=""/>
        <dsp:cNvSpPr/>
      </dsp:nvSpPr>
      <dsp:spPr>
        <a:xfrm>
          <a:off x="0" y="215"/>
          <a:ext cx="3019425" cy="533184"/>
        </a:xfrm>
        <a:prstGeom prst="round2Diag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200" b="1" i="1" kern="1200" baseline="0">
              <a:solidFill>
                <a:schemeClr val="bg1"/>
              </a:solidFill>
              <a:latin typeface="GHEA Grapalat" panose="02000506050000020003" pitchFamily="50" charset="0"/>
            </a:rPr>
            <a:t>3 (27%) դպրոցների տրվել է </a:t>
          </a:r>
          <a:endParaRPr lang="ru-RU" sz="1200" b="1" i="1" kern="1200" baseline="0">
            <a:solidFill>
              <a:schemeClr val="bg1"/>
            </a:solidFill>
            <a:latin typeface="GHEA Grapalat" panose="02000506050000020003" pitchFamily="50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200" b="1" i="1" kern="1200" baseline="0">
              <a:solidFill>
                <a:schemeClr val="bg1"/>
              </a:solidFill>
              <a:latin typeface="GHEA Grapalat" panose="02000506050000020003" pitchFamily="50" charset="0"/>
            </a:rPr>
            <a:t>11 (5%) հանձնարարական </a:t>
          </a:r>
          <a:endParaRPr lang="ru-RU" sz="1200" b="1" i="1" kern="1200" baseline="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</dsp:txBody>
      <dsp:txXfrm>
        <a:off x="26028" y="26243"/>
        <a:ext cx="2967369" cy="48112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6FEB4D-CDCB-4DD1-A6CF-9A95CE41CABA}">
      <dsp:nvSpPr>
        <dsp:cNvPr id="0" name=""/>
        <dsp:cNvSpPr/>
      </dsp:nvSpPr>
      <dsp:spPr>
        <a:xfrm>
          <a:off x="0" y="0"/>
          <a:ext cx="3019425" cy="617760"/>
        </a:xfrm>
        <a:prstGeom prst="round2Diag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2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արձանագրված խախտումներից </a:t>
          </a:r>
          <a:endParaRPr lang="en-US" sz="1200" b="1" i="1" kern="12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2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224-ը </a:t>
          </a:r>
          <a:r>
            <a:rPr lang="ru-RU" sz="12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(</a:t>
          </a:r>
          <a:r>
            <a:rPr lang="hy-AM" sz="12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95-ը</a:t>
          </a:r>
          <a:r>
            <a:rPr lang="en-US" sz="12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%</a:t>
          </a:r>
          <a:r>
            <a:rPr lang="ru-RU" sz="12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)</a:t>
          </a:r>
          <a:r>
            <a:rPr lang="hy-AM" sz="12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 վերացման ենթակա չէ</a:t>
          </a:r>
          <a:endParaRPr lang="ru-RU" sz="1200" kern="12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</dsp:txBody>
      <dsp:txXfrm>
        <a:off x="30157" y="30157"/>
        <a:ext cx="2959111" cy="557446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DEBCBE-455C-4D4A-88B1-0385D5BAE79A}">
      <dsp:nvSpPr>
        <dsp:cNvPr id="0" name=""/>
        <dsp:cNvSpPr/>
      </dsp:nvSpPr>
      <dsp:spPr>
        <a:xfrm>
          <a:off x="0" y="0"/>
          <a:ext cx="3435350" cy="1053395"/>
        </a:xfrm>
        <a:prstGeom prst="round2DiagRect">
          <a:avLst/>
        </a:prstGeom>
        <a:solidFill>
          <a:schemeClr val="lt1"/>
        </a:solidFill>
        <a:ln w="28575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200" kern="1200">
              <a:solidFill>
                <a:schemeClr val="tx1"/>
              </a:solidFill>
              <a:latin typeface="GHEA Grapalat" panose="02000506050000020003" pitchFamily="50" charset="0"/>
              <a:ea typeface="+mn-ea"/>
              <a:cs typeface="+mn-cs"/>
            </a:rPr>
            <a:t> </a:t>
          </a:r>
          <a:r>
            <a:rPr lang="ru-RU" sz="1200" kern="1200">
              <a:solidFill>
                <a:schemeClr val="tx1"/>
              </a:solidFill>
              <a:latin typeface="GHEA Grapalat" panose="02000506050000020003" pitchFamily="50" charset="0"/>
              <a:ea typeface="+mn-ea"/>
              <a:cs typeface="+mn-cs"/>
            </a:rPr>
            <a:t> </a:t>
          </a:r>
          <a:endParaRPr lang="hy-AM" sz="1200" kern="1200">
            <a:solidFill>
              <a:schemeClr val="tx1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200" b="1" i="1" kern="1200">
              <a:solidFill>
                <a:schemeClr val="accent5">
                  <a:lumMod val="50000"/>
                </a:schemeClr>
              </a:solidFill>
              <a:latin typeface="GHEA Grapalat" panose="02000506050000020003" pitchFamily="50" charset="0"/>
            </a:rPr>
            <a:t>Առավել հաճախ տրվել են մանավարժական աշխատողների նշանակման վերաբերյալ  հանձնարարականներ, որոնց 83%-ը վերաբերել են ուսուցչի սահմանված կարգով նշանակմանը</a:t>
          </a:r>
          <a:endParaRPr lang="ru-RU" sz="1200" b="1" i="1" kern="1200">
            <a:solidFill>
              <a:schemeClr val="accent5">
                <a:lumMod val="50000"/>
              </a:schemeClr>
            </a:solidFill>
            <a:latin typeface="GHEA Grapalat" panose="02000506050000020003" pitchFamily="50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i="1" kern="1200">
            <a:solidFill>
              <a:sysClr val="windowText" lastClr="000000"/>
            </a:solidFill>
            <a:latin typeface="GHEA Grapalat" panose="02000506050000020003" pitchFamily="50" charset="0"/>
            <a:ea typeface="+mn-ea"/>
            <a:cs typeface="+mn-cs"/>
          </a:endParaRPr>
        </a:p>
      </dsp:txBody>
      <dsp:txXfrm>
        <a:off x="51423" y="51423"/>
        <a:ext cx="3332504" cy="950549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DEBCBE-455C-4D4A-88B1-0385D5BAE79A}">
      <dsp:nvSpPr>
        <dsp:cNvPr id="0" name=""/>
        <dsp:cNvSpPr/>
      </dsp:nvSpPr>
      <dsp:spPr>
        <a:xfrm>
          <a:off x="0" y="0"/>
          <a:ext cx="2886075" cy="523875"/>
        </a:xfrm>
        <a:prstGeom prst="round2Diag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000" kern="1200">
              <a:solidFill>
                <a:sysClr val="windowText" lastClr="000000"/>
              </a:solidFill>
              <a:latin typeface="GHEA Grapalat" panose="02000506050000020003" pitchFamily="50" charset="0"/>
              <a:ea typeface="+mn-ea"/>
              <a:cs typeface="+mn-cs"/>
            </a:rPr>
            <a:t> </a:t>
          </a:r>
          <a:r>
            <a:rPr lang="ru-RU" sz="1000" kern="1200">
              <a:solidFill>
                <a:sysClr val="windowText" lastClr="000000"/>
              </a:solidFill>
              <a:latin typeface="GHEA Grapalat" panose="02000506050000020003" pitchFamily="50" charset="0"/>
              <a:ea typeface="+mn-ea"/>
              <a:cs typeface="+mn-cs"/>
            </a:rPr>
            <a:t> </a:t>
          </a:r>
          <a:r>
            <a:rPr lang="hy-AM" sz="1200" b="1" i="1" kern="1200">
              <a:solidFill>
                <a:schemeClr val="bg1"/>
              </a:solidFill>
              <a:latin typeface="GHEA Grapalat" panose="02000506050000020003" pitchFamily="50" charset="0"/>
            </a:rPr>
            <a:t>Ըստ դպրոցներից ստացված գրությունների</a:t>
          </a:r>
          <a:endParaRPr lang="ru-RU" sz="1200" b="1" i="1" kern="12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</dsp:txBody>
      <dsp:txXfrm>
        <a:off x="25573" y="25573"/>
        <a:ext cx="2834929" cy="472729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DEBCBE-455C-4D4A-88B1-0385D5BAE79A}">
      <dsp:nvSpPr>
        <dsp:cNvPr id="0" name=""/>
        <dsp:cNvSpPr/>
      </dsp:nvSpPr>
      <dsp:spPr>
        <a:xfrm>
          <a:off x="0" y="0"/>
          <a:ext cx="2724150" cy="739775"/>
        </a:xfrm>
        <a:prstGeom prst="round2Diag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2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 </a:t>
          </a:r>
          <a:r>
            <a:rPr lang="ru-RU" sz="12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 </a:t>
          </a:r>
          <a:r>
            <a:rPr lang="hy-AM" sz="1200" b="1" i="1" kern="1200">
              <a:solidFill>
                <a:schemeClr val="bg1"/>
              </a:solidFill>
              <a:latin typeface="GHEA Grapalat" panose="02000506050000020003" pitchFamily="50" charset="0"/>
            </a:rPr>
            <a:t>կատարվել է 33 հանձնարարական (85%)</a:t>
          </a:r>
          <a:endParaRPr lang="ru-RU" sz="1200" b="1" i="1" kern="12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</dsp:txBody>
      <dsp:txXfrm>
        <a:off x="36113" y="36113"/>
        <a:ext cx="2651924" cy="667549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DEBCBE-455C-4D4A-88B1-0385D5BAE79A}">
      <dsp:nvSpPr>
        <dsp:cNvPr id="0" name=""/>
        <dsp:cNvSpPr/>
      </dsp:nvSpPr>
      <dsp:spPr>
        <a:xfrm>
          <a:off x="0" y="0"/>
          <a:ext cx="2790824" cy="746124"/>
        </a:xfrm>
        <a:prstGeom prst="round2Diag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200" b="1" i="1" kern="1200">
              <a:solidFill>
                <a:schemeClr val="bg1"/>
              </a:solidFill>
              <a:latin typeface="GHEA Grapalat" panose="02000506050000020003" pitchFamily="50" charset="0"/>
            </a:rPr>
            <a:t>մասամբ է կատարվել՝ 6 հանձնարարական (15%)</a:t>
          </a:r>
          <a:endParaRPr lang="ru-RU" sz="1200" b="1" i="1" kern="12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</dsp:txBody>
      <dsp:txXfrm>
        <a:off x="36423" y="36423"/>
        <a:ext cx="2717978" cy="673278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EDECA33-BE84-4CAB-A744-743F97B1F4F5}">
      <dsp:nvSpPr>
        <dsp:cNvPr id="0" name=""/>
        <dsp:cNvSpPr/>
      </dsp:nvSpPr>
      <dsp:spPr>
        <a:xfrm>
          <a:off x="3051503" y="526595"/>
          <a:ext cx="2255574" cy="7633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7216"/>
              </a:lnTo>
              <a:lnTo>
                <a:pt x="2100869" y="667216"/>
              </a:lnTo>
              <a:lnTo>
                <a:pt x="2100869" y="791509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E0AF32-E6FF-422B-95BD-41FD6B17146F}">
      <dsp:nvSpPr>
        <dsp:cNvPr id="0" name=""/>
        <dsp:cNvSpPr/>
      </dsp:nvSpPr>
      <dsp:spPr>
        <a:xfrm>
          <a:off x="3051503" y="526595"/>
          <a:ext cx="662385" cy="7633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7216"/>
              </a:lnTo>
              <a:lnTo>
                <a:pt x="668541" y="667216"/>
              </a:lnTo>
              <a:lnTo>
                <a:pt x="668541" y="791509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AE1639-5053-4648-BA0C-7DC58F55B25A}">
      <dsp:nvSpPr>
        <dsp:cNvPr id="0" name=""/>
        <dsp:cNvSpPr/>
      </dsp:nvSpPr>
      <dsp:spPr>
        <a:xfrm>
          <a:off x="2176087" y="526595"/>
          <a:ext cx="875416" cy="763335"/>
        </a:xfrm>
        <a:custGeom>
          <a:avLst/>
          <a:gdLst/>
          <a:ahLst/>
          <a:cxnLst/>
          <a:rect l="0" t="0" r="0" b="0"/>
          <a:pathLst>
            <a:path>
              <a:moveTo>
                <a:pt x="763785" y="0"/>
              </a:moveTo>
              <a:lnTo>
                <a:pt x="763785" y="667216"/>
              </a:lnTo>
              <a:lnTo>
                <a:pt x="0" y="667216"/>
              </a:lnTo>
              <a:lnTo>
                <a:pt x="0" y="791509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2B1CA4-0FDE-4007-B809-27D276295A2D}">
      <dsp:nvSpPr>
        <dsp:cNvPr id="0" name=""/>
        <dsp:cNvSpPr/>
      </dsp:nvSpPr>
      <dsp:spPr>
        <a:xfrm>
          <a:off x="638285" y="526595"/>
          <a:ext cx="2413218" cy="763335"/>
        </a:xfrm>
        <a:custGeom>
          <a:avLst/>
          <a:gdLst/>
          <a:ahLst/>
          <a:cxnLst/>
          <a:rect l="0" t="0" r="0" b="0"/>
          <a:pathLst>
            <a:path>
              <a:moveTo>
                <a:pt x="2196113" y="0"/>
              </a:moveTo>
              <a:lnTo>
                <a:pt x="2196113" y="667216"/>
              </a:lnTo>
              <a:lnTo>
                <a:pt x="0" y="667216"/>
              </a:lnTo>
              <a:lnTo>
                <a:pt x="0" y="791509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11BA21-0B52-49DC-A7A6-0D22638BB204}">
      <dsp:nvSpPr>
        <dsp:cNvPr id="0" name=""/>
        <dsp:cNvSpPr/>
      </dsp:nvSpPr>
      <dsp:spPr>
        <a:xfrm>
          <a:off x="1272101" y="0"/>
          <a:ext cx="3558804" cy="526595"/>
        </a:xfrm>
        <a:prstGeom prst="round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0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ՏՆՕՐԵՆԻ ԼԻԱԶՈՐՈՒԹՅՈՒՆՆԵՐ</a:t>
          </a:r>
          <a:endParaRPr lang="ru-RU" sz="1000" b="1" i="1" kern="12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</dsp:txBody>
      <dsp:txXfrm>
        <a:off x="1297807" y="25706"/>
        <a:ext cx="3507392" cy="475183"/>
      </dsp:txXfrm>
    </dsp:sp>
    <dsp:sp modelId="{BB36484F-0748-46B3-B958-26057ACA5E16}">
      <dsp:nvSpPr>
        <dsp:cNvPr id="0" name=""/>
        <dsp:cNvSpPr/>
      </dsp:nvSpPr>
      <dsp:spPr>
        <a:xfrm>
          <a:off x="2830" y="1289931"/>
          <a:ext cx="1270910" cy="1282965"/>
        </a:xfrm>
        <a:prstGeom prst="round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8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ՄԱՆԿԱՎԱՐԺԱԿԱՆ ԱՇԽԱՏՈՂԵՐԻ ՆՇԱՆԱԿՈՒՄ</a:t>
          </a:r>
          <a:endParaRPr lang="ru-RU" sz="800" b="1" i="1" kern="12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i="1" kern="12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8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9 դպրոցներում</a:t>
          </a:r>
          <a:r>
            <a:rPr lang="en-US" sz="8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՝ </a:t>
          </a:r>
          <a:endParaRPr lang="ru-RU" sz="800" b="1" i="1" kern="12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f-ZA" sz="8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32 </a:t>
          </a:r>
          <a:r>
            <a:rPr lang="hy-AM" sz="8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խախտումներ</a:t>
          </a:r>
          <a:endParaRPr lang="ru-RU" sz="800" b="1" i="1" kern="12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64871" y="1351972"/>
        <a:ext cx="1146828" cy="1158883"/>
      </dsp:txXfrm>
    </dsp:sp>
    <dsp:sp modelId="{3F8B8431-FEC0-4BB9-A5C7-BB004B88B0A4}">
      <dsp:nvSpPr>
        <dsp:cNvPr id="0" name=""/>
        <dsp:cNvSpPr/>
      </dsp:nvSpPr>
      <dsp:spPr>
        <a:xfrm>
          <a:off x="1540632" y="1289931"/>
          <a:ext cx="1270910" cy="1304704"/>
        </a:xfrm>
        <a:prstGeom prst="round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8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ՈՒՍՈՒՑՉԻ ԹԱՓՈՒՐ ՏԵՂԻ ՄՐՑՈՒՅԹԻ ԸՆԹԱՑԱԿԱՐԳ</a:t>
          </a:r>
          <a:endParaRPr lang="ru-RU" sz="800" kern="12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5 </a:t>
          </a:r>
          <a:r>
            <a:rPr lang="hy-AM" sz="8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դպրոցներում</a:t>
          </a:r>
          <a:r>
            <a:rPr lang="en-US" sz="8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՝ </a:t>
          </a:r>
          <a:endParaRPr lang="ru-RU" sz="800" kern="12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f-ZA" sz="8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14 </a:t>
          </a:r>
          <a:r>
            <a:rPr lang="hy-AM" sz="8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խախտումներ</a:t>
          </a:r>
          <a:endParaRPr lang="ru-RU" sz="800" kern="12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</dsp:txBody>
      <dsp:txXfrm>
        <a:off x="1602673" y="1351972"/>
        <a:ext cx="1146828" cy="1180622"/>
      </dsp:txXfrm>
    </dsp:sp>
    <dsp:sp modelId="{B3A9686B-FA2A-45A7-8EB2-EB5C03AB7DDC}">
      <dsp:nvSpPr>
        <dsp:cNvPr id="0" name=""/>
        <dsp:cNvSpPr/>
      </dsp:nvSpPr>
      <dsp:spPr>
        <a:xfrm>
          <a:off x="3078434" y="1289931"/>
          <a:ext cx="1270910" cy="1328298"/>
        </a:xfrm>
        <a:prstGeom prst="round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8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ՎԱՐՉԱԿԱՆ ԱՇԽԱՏՈՂՆԵՐԻ ՈՒՍՈՒՄՆԱԿԱՆ ԾԱՆՐԱԲԵՌՆՎԱԾՈՒԹՅՈՒՆ </a:t>
          </a:r>
          <a:endParaRPr lang="ru-RU" sz="800" kern="12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8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1 դպրոցում</a:t>
          </a:r>
          <a:r>
            <a:rPr lang="en-US" sz="8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՝ </a:t>
          </a:r>
          <a:endParaRPr lang="ru-RU" sz="800" kern="12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8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2 խախտումներ</a:t>
          </a:r>
          <a:endParaRPr lang="ru-RU" sz="800" kern="12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140475" y="1351972"/>
        <a:ext cx="1146828" cy="1204216"/>
      </dsp:txXfrm>
    </dsp:sp>
    <dsp:sp modelId="{C527EA90-B0DA-41D7-B3CD-4A0ABFB1BFCC}">
      <dsp:nvSpPr>
        <dsp:cNvPr id="0" name=""/>
        <dsp:cNvSpPr/>
      </dsp:nvSpPr>
      <dsp:spPr>
        <a:xfrm>
          <a:off x="4616236" y="1289931"/>
          <a:ext cx="1381683" cy="1291594"/>
        </a:xfrm>
        <a:prstGeom prst="round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accent5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8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ԶԻՆՂԵԿԻ ՊԱՇՏՈՆԱՅԻՆ ՊԱՐՏԱԿԱՆՈՒԹՅՈՒՆ </a:t>
          </a:r>
          <a:endParaRPr lang="ru-RU" sz="800" kern="12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8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1 դպրոցում</a:t>
          </a:r>
          <a:r>
            <a:rPr lang="en-US" sz="8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՝ </a:t>
          </a:r>
          <a:endParaRPr lang="ru-RU" sz="800" kern="12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8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1 խախտում</a:t>
          </a:r>
          <a:endParaRPr lang="ru-RU" sz="800" kern="12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/>
            </a:solidFill>
            <a:latin typeface="GHEA Grapalat" panose="02000506050000020003" pitchFamily="50" charset="0"/>
            <a:ea typeface="+mn-ea"/>
            <a:cs typeface="+mn-cs"/>
          </a:endParaRPr>
        </a:p>
      </dsp:txBody>
      <dsp:txXfrm>
        <a:off x="4679286" y="1352981"/>
        <a:ext cx="1255583" cy="11654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17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18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19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0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4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5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6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7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8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9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AB305-8853-41DC-9A6D-E206F0DD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35</Pages>
  <Words>15699</Words>
  <Characters>89486</Characters>
  <Application>Microsoft Office Word</Application>
  <DocSecurity>0</DocSecurity>
  <Lines>745</Lines>
  <Paragraphs>209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keywords>https://mul2-eib.gov.am/tasks/19648/oneclick/Hashvetvutyun_HUH_2023_III_eramsyak (2).docx?token=68a32d3724e26385bcbdccbfb96dfb11</cp:keywords>
  <cp:lastModifiedBy>PC</cp:lastModifiedBy>
  <cp:revision>87</cp:revision>
  <cp:lastPrinted>2023-12-20T07:58:00Z</cp:lastPrinted>
  <dcterms:created xsi:type="dcterms:W3CDTF">2023-12-21T15:57:00Z</dcterms:created>
  <dcterms:modified xsi:type="dcterms:W3CDTF">2023-12-28T11:09:00Z</dcterms:modified>
</cp:coreProperties>
</file>